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462" w:rsidRPr="00B87125" w:rsidRDefault="00017462" w:rsidP="00017462">
      <w:pPr>
        <w:pStyle w:val="Akti"/>
        <w:keepNext w:val="0"/>
      </w:pPr>
      <w:bookmarkStart w:id="0" w:name="_GoBack"/>
      <w:bookmarkEnd w:id="0"/>
      <w:r w:rsidRPr="00B87125">
        <w:t>VENDIM</w:t>
      </w:r>
    </w:p>
    <w:p w:rsidR="00017462" w:rsidRPr="00B87125" w:rsidRDefault="00017462" w:rsidP="00017462">
      <w:pPr>
        <w:pStyle w:val="NumriData"/>
        <w:keepNext w:val="0"/>
      </w:pPr>
      <w:r w:rsidRPr="00B87125">
        <w:t>Nr.283, datë 28.4.2005</w:t>
      </w:r>
    </w:p>
    <w:p w:rsidR="00017462" w:rsidRPr="00B87125" w:rsidRDefault="00017462" w:rsidP="00017462">
      <w:pPr>
        <w:pStyle w:val="Paragrafi"/>
        <w:rPr>
          <w:lang w:val="it-IT"/>
        </w:rPr>
      </w:pPr>
    </w:p>
    <w:p w:rsidR="00017462" w:rsidRPr="00B87125" w:rsidRDefault="00017462" w:rsidP="00017462">
      <w:pPr>
        <w:pStyle w:val="Titulli"/>
        <w:keepNext w:val="0"/>
      </w:pPr>
      <w:r w:rsidRPr="00B87125">
        <w:t>PËR FILLIMIN E PROCEDURAVE PËR DHËNIEN ME KONCESION TË OBJEKTIT “SHËRBIMI I LAVANDERISË DHE I PASTRIMIT TË BRENDSHËM NË</w:t>
      </w:r>
      <w:r>
        <w:t xml:space="preserve"> QENDRËN SPITALORE UNIVERSITARE</w:t>
      </w:r>
      <w:r w:rsidRPr="00B87125">
        <w:t xml:space="preserve"> “NËNË TEREZA”, TIRANË, SPITALIN UNIV</w:t>
      </w:r>
      <w:r>
        <w:t>ERSITAR OBSTETRIK-GJINEKOLOGJIK</w:t>
      </w:r>
      <w:r w:rsidRPr="00B87125">
        <w:t xml:space="preserve"> NR.1 E NR.2, TIRANË, DHE</w:t>
      </w:r>
      <w:r>
        <w:t xml:space="preserve"> N</w:t>
      </w:r>
      <w:r w:rsidRPr="00B87125">
        <w:t>Ë SPITALIN UNIVERSITAR TË</w:t>
      </w:r>
      <w:r>
        <w:t xml:space="preserve"> SËMUNDJEVE TË MUSHKËRIVE, TI</w:t>
      </w:r>
      <w:r w:rsidRPr="00B87125">
        <w:t>RANË”</w:t>
      </w:r>
    </w:p>
    <w:p w:rsidR="00017462" w:rsidRPr="00B87125" w:rsidRDefault="00017462" w:rsidP="00017462">
      <w:pPr>
        <w:pStyle w:val="Paragrafi"/>
        <w:rPr>
          <w:lang w:val="it-IT"/>
        </w:rPr>
      </w:pPr>
    </w:p>
    <w:p w:rsidR="00017462" w:rsidRPr="00B87125" w:rsidRDefault="00017462" w:rsidP="00017462">
      <w:pPr>
        <w:pStyle w:val="Paragrafi"/>
        <w:rPr>
          <w:lang w:val="it-IT"/>
        </w:rPr>
      </w:pPr>
      <w:r w:rsidRPr="00B87125">
        <w:rPr>
          <w:lang w:val="it-IT"/>
        </w:rPr>
        <w:t>Në mbështetje të nenit 100</w:t>
      </w:r>
      <w:r>
        <w:rPr>
          <w:lang w:val="it-IT"/>
        </w:rPr>
        <w:t xml:space="preserve"> të Kushtetutës dhe të neneve 3 pika 11, e 5</w:t>
      </w:r>
      <w:r w:rsidRPr="00B87125">
        <w:rPr>
          <w:lang w:val="it-IT"/>
        </w:rPr>
        <w:t xml:space="preserve"> të</w:t>
      </w:r>
      <w:r>
        <w:rPr>
          <w:lang w:val="it-IT"/>
        </w:rPr>
        <w:t xml:space="preserve"> ligjit nr.7973, datë 26.7.1995</w:t>
      </w:r>
      <w:r w:rsidRPr="00B87125">
        <w:rPr>
          <w:lang w:val="it-IT"/>
        </w:rPr>
        <w:t xml:space="preserve"> “Për koncesionet dhe pjesëmarrjen e sektorit privat në shërbimet publike dhe infrastrukturë“, të ndrys</w:t>
      </w:r>
      <w:r>
        <w:rPr>
          <w:lang w:val="it-IT"/>
        </w:rPr>
        <w:t>huar, me propozimin e Ministrit</w:t>
      </w:r>
      <w:r w:rsidRPr="00B87125">
        <w:rPr>
          <w:lang w:val="it-IT"/>
        </w:rPr>
        <w:t xml:space="preserve"> të Shëndetësisë, Këshilli i Ministrave</w:t>
      </w:r>
    </w:p>
    <w:p w:rsidR="00017462" w:rsidRPr="00B87125" w:rsidRDefault="00017462" w:rsidP="00017462">
      <w:pPr>
        <w:pStyle w:val="Paragrafi"/>
        <w:rPr>
          <w:lang w:val="it-IT"/>
        </w:rPr>
      </w:pPr>
    </w:p>
    <w:p w:rsidR="00017462" w:rsidRPr="00B87125" w:rsidRDefault="00017462" w:rsidP="00017462">
      <w:pPr>
        <w:pStyle w:val="VENDOSI"/>
        <w:keepNext w:val="0"/>
      </w:pPr>
      <w:r w:rsidRPr="00B87125">
        <w:t>VENDOSI:</w:t>
      </w:r>
    </w:p>
    <w:p w:rsidR="00017462" w:rsidRPr="00B87125" w:rsidRDefault="00017462" w:rsidP="00017462">
      <w:pPr>
        <w:pStyle w:val="Paragrafi"/>
        <w:rPr>
          <w:lang w:val="it-IT"/>
        </w:rPr>
      </w:pPr>
    </w:p>
    <w:p w:rsidR="00017462" w:rsidRPr="00B87125" w:rsidRDefault="00017462" w:rsidP="00017462">
      <w:pPr>
        <w:pStyle w:val="Paragrafi"/>
        <w:rPr>
          <w:lang w:val="it-IT"/>
        </w:rPr>
      </w:pPr>
      <w:r w:rsidRPr="00B87125">
        <w:rPr>
          <w:lang w:val="it-IT"/>
        </w:rPr>
        <w:t>1. Fillimin e procedurave për dhënien me koncesion, si propozim i kërkuar, të objektit “Shërbimi i lavanderisë dhe i pastrimit të brendshëm në Qendrën S</w:t>
      </w:r>
      <w:r>
        <w:rPr>
          <w:lang w:val="it-IT"/>
        </w:rPr>
        <w:t>pitalore Universitare</w:t>
      </w:r>
      <w:r w:rsidRPr="00B87125">
        <w:rPr>
          <w:lang w:val="it-IT"/>
        </w:rPr>
        <w:t xml:space="preserve"> “Nënë Te</w:t>
      </w:r>
      <w:r>
        <w:rPr>
          <w:lang w:val="it-IT"/>
        </w:rPr>
        <w:t>reza”, Tiranë, S</w:t>
      </w:r>
      <w:r w:rsidRPr="00B87125">
        <w:rPr>
          <w:lang w:val="it-IT"/>
        </w:rPr>
        <w:t>pitalin Universi</w:t>
      </w:r>
      <w:r>
        <w:rPr>
          <w:lang w:val="it-IT"/>
        </w:rPr>
        <w:t>tar Obstetrik-Gjinekologjik nr.1 e nr.2, Tiranë dhe S</w:t>
      </w:r>
      <w:r w:rsidRPr="00B87125">
        <w:rPr>
          <w:lang w:val="it-IT"/>
        </w:rPr>
        <w:t>pitalin Universitar të S</w:t>
      </w:r>
      <w:r>
        <w:rPr>
          <w:lang w:val="it-IT"/>
        </w:rPr>
        <w:t>ëmundjeve të Mushkërive, Tiranë”</w:t>
      </w:r>
      <w:r w:rsidRPr="00B87125">
        <w:rPr>
          <w:lang w:val="it-IT"/>
        </w:rPr>
        <w:t>.</w:t>
      </w:r>
    </w:p>
    <w:p w:rsidR="00017462" w:rsidRPr="00B87125" w:rsidRDefault="00017462" w:rsidP="00017462">
      <w:pPr>
        <w:pStyle w:val="Paragrafi"/>
        <w:rPr>
          <w:lang w:val="it-IT"/>
        </w:rPr>
      </w:pPr>
      <w:r w:rsidRPr="00B87125">
        <w:rPr>
          <w:lang w:val="it-IT"/>
        </w:rPr>
        <w:t>2. Koncesioni të jetë i formës “BOT” (ndërtim-shfrytëzim-transferim), për një periudhë 5-vjeçare.</w:t>
      </w:r>
    </w:p>
    <w:p w:rsidR="00017462" w:rsidRPr="00B87125" w:rsidRDefault="00017462" w:rsidP="00017462">
      <w:pPr>
        <w:pStyle w:val="Paragrafi"/>
        <w:rPr>
          <w:lang w:val="it-IT"/>
        </w:rPr>
      </w:pPr>
      <w:r w:rsidRPr="00B87125">
        <w:rPr>
          <w:lang w:val="it-IT"/>
        </w:rPr>
        <w:t>3. Ministria e</w:t>
      </w:r>
      <w:r>
        <w:rPr>
          <w:lang w:val="it-IT"/>
        </w:rPr>
        <w:t xml:space="preserve"> S</w:t>
      </w:r>
      <w:r w:rsidRPr="00B87125">
        <w:rPr>
          <w:lang w:val="it-IT"/>
        </w:rPr>
        <w:t xml:space="preserve">hëndetësisë është organi shtetëror i autorizuar për kryerjen e </w:t>
      </w:r>
      <w:r>
        <w:rPr>
          <w:lang w:val="it-IT"/>
        </w:rPr>
        <w:t>procedurave ligjore, për dhënien</w:t>
      </w:r>
      <w:r w:rsidRPr="00B87125">
        <w:rPr>
          <w:lang w:val="it-IT"/>
        </w:rPr>
        <w:t xml:space="preserve"> me koncesion.</w:t>
      </w:r>
    </w:p>
    <w:p w:rsidR="00017462" w:rsidRPr="00B87125" w:rsidRDefault="00017462" w:rsidP="00017462">
      <w:pPr>
        <w:pStyle w:val="Paragrafi"/>
        <w:rPr>
          <w:lang w:val="it-IT"/>
        </w:rPr>
      </w:pPr>
      <w:r w:rsidRPr="00B87125">
        <w:rPr>
          <w:lang w:val="it-IT"/>
        </w:rPr>
        <w:t>4. Organi shtetëror i autorizuar të ngrejë grupin e punës,</w:t>
      </w:r>
      <w:r>
        <w:rPr>
          <w:lang w:val="it-IT"/>
        </w:rPr>
        <w:t xml:space="preserve"> për shqyrtimin e ofertave të pa</w:t>
      </w:r>
      <w:r w:rsidRPr="00B87125">
        <w:rPr>
          <w:lang w:val="it-IT"/>
        </w:rPr>
        <w:t>raqitura, sipas kritereve të mëposhtme të vlerësimit:</w:t>
      </w:r>
    </w:p>
    <w:p w:rsidR="00017462" w:rsidRPr="00B87125" w:rsidRDefault="00017462" w:rsidP="00017462">
      <w:pPr>
        <w:pStyle w:val="Paragrafi"/>
        <w:rPr>
          <w:lang w:val="it-IT"/>
        </w:rPr>
      </w:pPr>
      <w:r w:rsidRPr="00B87125">
        <w:rPr>
          <w:lang w:val="it-IT"/>
        </w:rPr>
        <w:t>- Çmimi për njësi i shërbimit, jo më pak se 50 pikë;</w:t>
      </w:r>
    </w:p>
    <w:p w:rsidR="00017462" w:rsidRPr="00B87125" w:rsidRDefault="00017462" w:rsidP="00017462">
      <w:pPr>
        <w:pStyle w:val="Paragrafi"/>
        <w:rPr>
          <w:lang w:val="it-IT"/>
        </w:rPr>
      </w:pPr>
      <w:r w:rsidRPr="00B87125">
        <w:rPr>
          <w:lang w:val="it-IT"/>
        </w:rPr>
        <w:t>- Vlera e investimit, 20 pikë;</w:t>
      </w:r>
    </w:p>
    <w:p w:rsidR="00017462" w:rsidRPr="00B87125" w:rsidRDefault="00017462" w:rsidP="00017462">
      <w:pPr>
        <w:pStyle w:val="Paragrafi"/>
        <w:rPr>
          <w:lang w:val="it-IT"/>
        </w:rPr>
      </w:pPr>
      <w:r>
        <w:rPr>
          <w:lang w:val="it-IT"/>
        </w:rPr>
        <w:t>- Cil</w:t>
      </w:r>
      <w:r w:rsidRPr="00B87125">
        <w:rPr>
          <w:lang w:val="it-IT"/>
        </w:rPr>
        <w:t>ësia e investitorit dhe përvoja në këtë veprimtari, 20 pikë;</w:t>
      </w:r>
    </w:p>
    <w:p w:rsidR="00017462" w:rsidRPr="00B87125" w:rsidRDefault="00017462" w:rsidP="00017462">
      <w:pPr>
        <w:pStyle w:val="Paragrafi"/>
        <w:rPr>
          <w:lang w:val="it-IT"/>
        </w:rPr>
      </w:pPr>
      <w:r w:rsidRPr="00B87125">
        <w:rPr>
          <w:lang w:val="it-IT"/>
        </w:rPr>
        <w:t>- Plani i biznesit dhe cilësia teknike e propozimit, 10 pikë.</w:t>
      </w:r>
    </w:p>
    <w:p w:rsidR="00017462" w:rsidRPr="00B87125" w:rsidRDefault="00017462" w:rsidP="00017462">
      <w:pPr>
        <w:pStyle w:val="Paragrafi"/>
        <w:rPr>
          <w:lang w:val="it-IT"/>
        </w:rPr>
      </w:pPr>
      <w:r w:rsidRPr="00B87125">
        <w:rPr>
          <w:lang w:val="it-IT"/>
        </w:rPr>
        <w:t>5. Procedurat e shqyrtimit dhe të vlerës</w:t>
      </w:r>
      <w:r>
        <w:rPr>
          <w:lang w:val="it-IT"/>
        </w:rPr>
        <w:t>imit të ofertave të përfundojnë</w:t>
      </w:r>
      <w:r w:rsidRPr="00B87125">
        <w:rPr>
          <w:lang w:val="it-IT"/>
        </w:rPr>
        <w:t xml:space="preserve"> brenda 60 ditëve nga data e hyrjes në fuqi të këtij vendimi.</w:t>
      </w:r>
    </w:p>
    <w:p w:rsidR="00017462" w:rsidRPr="00B87125" w:rsidRDefault="00017462" w:rsidP="00017462">
      <w:pPr>
        <w:pStyle w:val="Paragrafi"/>
        <w:rPr>
          <w:lang w:val="it-IT"/>
        </w:rPr>
      </w:pPr>
      <w:r>
        <w:rPr>
          <w:lang w:val="it-IT"/>
        </w:rPr>
        <w:t>6. Ngarkohet Ministri i Shëndetësisë për zba</w:t>
      </w:r>
      <w:r w:rsidRPr="00B87125">
        <w:rPr>
          <w:lang w:val="it-IT"/>
        </w:rPr>
        <w:t>timin e këtij vendimi.</w:t>
      </w:r>
    </w:p>
    <w:p w:rsidR="00017462" w:rsidRPr="00B87125" w:rsidRDefault="00017462" w:rsidP="00017462">
      <w:pPr>
        <w:pStyle w:val="Paragrafi"/>
        <w:rPr>
          <w:lang w:val="it-IT"/>
        </w:rPr>
      </w:pPr>
      <w:r>
        <w:rPr>
          <w:lang w:val="it-IT"/>
        </w:rPr>
        <w:t>Ky vendim hyn në fuqi</w:t>
      </w:r>
      <w:r w:rsidRPr="00B87125">
        <w:rPr>
          <w:lang w:val="it-IT"/>
        </w:rPr>
        <w:t xml:space="preserve"> pas botimit në Fletoren Zyrtare.</w:t>
      </w:r>
    </w:p>
    <w:p w:rsidR="00017462" w:rsidRPr="00B87125" w:rsidRDefault="00017462" w:rsidP="00017462">
      <w:pPr>
        <w:pStyle w:val="Paragrafi"/>
        <w:rPr>
          <w:lang w:val="it-IT"/>
        </w:rPr>
      </w:pPr>
    </w:p>
    <w:p w:rsidR="00017462" w:rsidRPr="00B87125" w:rsidRDefault="00017462" w:rsidP="00017462">
      <w:pPr>
        <w:pStyle w:val="Autoriteti"/>
        <w:keepNext w:val="0"/>
      </w:pPr>
      <w:r w:rsidRPr="00B87125">
        <w:t>KRYEMINISTRI</w:t>
      </w:r>
    </w:p>
    <w:p w:rsidR="00017462" w:rsidRPr="00B87125" w:rsidRDefault="00017462" w:rsidP="00017462">
      <w:pPr>
        <w:pStyle w:val="AutoritetiEmer"/>
      </w:pPr>
      <w:r w:rsidRPr="00B87125">
        <w:t>Fatos Nano</w:t>
      </w:r>
    </w:p>
    <w:p w:rsidR="00017462" w:rsidRPr="00B87125" w:rsidRDefault="00017462" w:rsidP="00017462">
      <w:pPr>
        <w:pStyle w:val="Paragrafi"/>
        <w:rPr>
          <w:lang w:val="it-IT"/>
        </w:rPr>
      </w:pPr>
    </w:p>
    <w:p w:rsidR="00017462" w:rsidRDefault="00017462" w:rsidP="00017462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462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02C4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BA7BEA-A10F-4E58-99C9-77F30721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01746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01746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