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617E" w:rsidRPr="00916AC8" w:rsidRDefault="000D617E" w:rsidP="000D617E">
      <w:pPr>
        <w:pStyle w:val="Akti"/>
        <w:rPr>
          <w:lang w:val="it-IT"/>
        </w:rPr>
      </w:pPr>
      <w:bookmarkStart w:id="0" w:name="_GoBack"/>
      <w:bookmarkEnd w:id="0"/>
      <w:r w:rsidRPr="00916AC8">
        <w:rPr>
          <w:lang w:val="it-IT"/>
        </w:rPr>
        <w:t>Vendim</w:t>
      </w:r>
    </w:p>
    <w:p w:rsidR="000D617E" w:rsidRPr="00916AC8" w:rsidRDefault="000D617E" w:rsidP="000D617E">
      <w:pPr>
        <w:pStyle w:val="NumriData"/>
        <w:rPr>
          <w:lang w:val="it-IT"/>
        </w:rPr>
      </w:pPr>
      <w:r w:rsidRPr="00916AC8">
        <w:rPr>
          <w:lang w:val="it-IT"/>
        </w:rPr>
        <w:t>Nr.318, datë 13.5.2005</w:t>
      </w:r>
    </w:p>
    <w:p w:rsidR="000D617E" w:rsidRPr="006067E8" w:rsidRDefault="000D617E" w:rsidP="000D617E">
      <w:pPr>
        <w:pStyle w:val="Paragrafi"/>
        <w:rPr>
          <w:lang w:val="it-IT"/>
        </w:rPr>
      </w:pPr>
    </w:p>
    <w:p w:rsidR="000D617E" w:rsidRPr="00916AC8" w:rsidRDefault="000D617E" w:rsidP="000D617E">
      <w:pPr>
        <w:pStyle w:val="Titulli"/>
        <w:rPr>
          <w:lang w:val="it-IT"/>
        </w:rPr>
      </w:pPr>
      <w:r w:rsidRPr="00916AC8">
        <w:rPr>
          <w:lang w:val="it-IT"/>
        </w:rPr>
        <w:t>Për disa ndryshime në vendimin nr.787, datë 26.11.2003 të Këshillit të Ministrave “Për zbatimin e fazës së katërt të ngushtimit të diferencave në masën e pensioneve”</w:t>
      </w:r>
    </w:p>
    <w:p w:rsidR="000D617E" w:rsidRPr="006067E8" w:rsidRDefault="000D617E" w:rsidP="000D617E">
      <w:pPr>
        <w:pStyle w:val="Paragrafi"/>
        <w:rPr>
          <w:lang w:val="it-IT"/>
        </w:rPr>
      </w:pPr>
    </w:p>
    <w:p w:rsidR="000D617E" w:rsidRPr="00916AC8" w:rsidRDefault="000D617E" w:rsidP="000D617E">
      <w:pPr>
        <w:pStyle w:val="BazLigjPropozues"/>
        <w:rPr>
          <w:lang w:val="it-IT"/>
        </w:rPr>
      </w:pPr>
      <w:r w:rsidRPr="00916AC8">
        <w:rPr>
          <w:lang w:val="it-IT"/>
        </w:rPr>
        <w:t>Në mbështetje të nenit 100 të Kushtetutës dhe të pikës 1 të nenit 88 të ligjit nr.7703, datë 11.5.1993 “Për sigurimet shoqërore në Republikën e Shqipërisë”, të ndryshuar, me propozimin e Ministrit të Punës dhe të Çështjeve Sociale, Këshilli i Ministrave</w:t>
      </w:r>
    </w:p>
    <w:p w:rsidR="000D617E" w:rsidRPr="006067E8" w:rsidRDefault="000D617E" w:rsidP="000D617E">
      <w:pPr>
        <w:pStyle w:val="Paragrafi"/>
        <w:rPr>
          <w:lang w:val="it-IT"/>
        </w:rPr>
      </w:pPr>
    </w:p>
    <w:p w:rsidR="000D617E" w:rsidRPr="00916AC8" w:rsidRDefault="000D617E" w:rsidP="000D617E">
      <w:pPr>
        <w:pStyle w:val="VENDOSI"/>
        <w:rPr>
          <w:lang w:val="it-IT"/>
        </w:rPr>
      </w:pPr>
      <w:r w:rsidRPr="00916AC8">
        <w:rPr>
          <w:lang w:val="it-IT"/>
        </w:rPr>
        <w:t>Vendosi:</w:t>
      </w:r>
    </w:p>
    <w:p w:rsidR="000D617E" w:rsidRPr="00916AC8" w:rsidRDefault="000D617E" w:rsidP="000D617E">
      <w:pPr>
        <w:pStyle w:val="Paragrafi"/>
        <w:rPr>
          <w:lang w:val="it-IT"/>
        </w:rPr>
      </w:pPr>
    </w:p>
    <w:p w:rsidR="000D617E" w:rsidRPr="00916AC8" w:rsidRDefault="000D617E" w:rsidP="000D617E">
      <w:pPr>
        <w:pStyle w:val="Paragrafi"/>
        <w:rPr>
          <w:lang w:val="it-IT"/>
        </w:rPr>
      </w:pPr>
      <w:r w:rsidRPr="00916AC8">
        <w:rPr>
          <w:lang w:val="it-IT"/>
        </w:rPr>
        <w:t>Në pikën 4 të vendimin nr.787, datë 26.11.2003 të Këshillit të Ministrave, të bëhen këto ndryshime:</w:t>
      </w:r>
    </w:p>
    <w:p w:rsidR="000D617E" w:rsidRPr="00916AC8" w:rsidRDefault="000D617E" w:rsidP="000D617E">
      <w:pPr>
        <w:pStyle w:val="Paragrafi"/>
        <w:rPr>
          <w:lang w:val="it-IT"/>
        </w:rPr>
      </w:pPr>
      <w:r w:rsidRPr="00916AC8">
        <w:rPr>
          <w:lang w:val="it-IT"/>
        </w:rPr>
        <w:t>1. Në paragrafin e parë fjalët “… në periudhën nga 1.1.1997 deri më 30.6.2000” zëvendësohen me “… në periudhën nga 1.1.1997 deri më datë 31.12.1998”.</w:t>
      </w:r>
    </w:p>
    <w:p w:rsidR="000D617E" w:rsidRPr="00916AC8" w:rsidRDefault="000D617E" w:rsidP="000D617E">
      <w:pPr>
        <w:pStyle w:val="Paragrafi"/>
        <w:rPr>
          <w:lang w:val="it-IT"/>
        </w:rPr>
      </w:pPr>
      <w:r w:rsidRPr="00916AC8">
        <w:rPr>
          <w:lang w:val="it-IT"/>
        </w:rPr>
        <w:t>2. Në shkronjën “b”, fjalët “…në periudhën nga 1.2.1998 deri më 30.6.2000” zëvendësohen me “…në periudhën nga 1.2.1998 deri më 31.12.1998”.</w:t>
      </w:r>
    </w:p>
    <w:p w:rsidR="000D617E" w:rsidRPr="00916AC8" w:rsidRDefault="000D617E" w:rsidP="000D617E">
      <w:pPr>
        <w:pStyle w:val="Paragrafi"/>
        <w:rPr>
          <w:lang w:val="it-IT"/>
        </w:rPr>
      </w:pPr>
      <w:r w:rsidRPr="00916AC8">
        <w:rPr>
          <w:lang w:val="it-IT"/>
        </w:rPr>
        <w:t>Ky vendim hyn në fuqi pas botimit në Fletoren Zyrtare.</w:t>
      </w:r>
    </w:p>
    <w:p w:rsidR="000D617E" w:rsidRPr="00916AC8" w:rsidRDefault="000D617E" w:rsidP="000D617E">
      <w:pPr>
        <w:pStyle w:val="Paragrafi"/>
        <w:rPr>
          <w:lang w:val="it-IT"/>
        </w:rPr>
      </w:pPr>
    </w:p>
    <w:p w:rsidR="000D617E" w:rsidRPr="00916AC8" w:rsidRDefault="000D617E" w:rsidP="000D617E">
      <w:pPr>
        <w:pStyle w:val="Autoriteti"/>
        <w:rPr>
          <w:lang w:val="it-IT"/>
        </w:rPr>
      </w:pPr>
      <w:r w:rsidRPr="00916AC8">
        <w:rPr>
          <w:lang w:val="it-IT"/>
        </w:rPr>
        <w:t>Kryeministri</w:t>
      </w:r>
    </w:p>
    <w:p w:rsidR="000D617E" w:rsidRPr="00916AC8" w:rsidRDefault="000D617E" w:rsidP="000D617E">
      <w:pPr>
        <w:pStyle w:val="AutoritetiEmer"/>
        <w:rPr>
          <w:lang w:val="it-IT"/>
        </w:rPr>
      </w:pPr>
      <w:r w:rsidRPr="00916AC8">
        <w:rPr>
          <w:lang w:val="it-IT"/>
        </w:rPr>
        <w:t>Fatos Nano</w:t>
      </w:r>
    </w:p>
    <w:p w:rsidR="000D617E" w:rsidRPr="00916AC8" w:rsidRDefault="000D617E" w:rsidP="000D617E">
      <w:pPr>
        <w:pStyle w:val="Paragrafi"/>
        <w:rPr>
          <w:lang w:val="it-IT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0D617E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23E0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4F95236-6809-4DB6-898B-8E9D68378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2019-03-16T14:18:00Z</dcterms:created>
  <dcterms:modified xsi:type="dcterms:W3CDTF">2019-03-16T14:18:00Z</dcterms:modified>
</cp:coreProperties>
</file>