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821" w:rsidRPr="00A70A1E" w:rsidRDefault="00531821" w:rsidP="00531821">
      <w:pPr>
        <w:pStyle w:val="Akti"/>
        <w:keepNext w:val="0"/>
        <w:rPr>
          <w:lang w:val="it-IT"/>
        </w:rPr>
      </w:pPr>
      <w:bookmarkStart w:id="0" w:name="_GoBack"/>
      <w:bookmarkEnd w:id="0"/>
      <w:r w:rsidRPr="00A70A1E">
        <w:rPr>
          <w:lang w:val="it-IT"/>
        </w:rPr>
        <w:t>VENDIM</w:t>
      </w:r>
    </w:p>
    <w:p w:rsidR="00531821" w:rsidRPr="00A70A1E" w:rsidRDefault="00531821" w:rsidP="00531821">
      <w:pPr>
        <w:pStyle w:val="NumriData"/>
        <w:keepNext w:val="0"/>
        <w:rPr>
          <w:lang w:val="it-IT"/>
        </w:rPr>
      </w:pPr>
      <w:r w:rsidRPr="00A70A1E">
        <w:rPr>
          <w:lang w:val="it-IT"/>
        </w:rPr>
        <w:t>Nr.416, datë 9.6.2005</w:t>
      </w:r>
    </w:p>
    <w:p w:rsidR="00531821" w:rsidRPr="00A70A1E" w:rsidRDefault="00531821" w:rsidP="00531821">
      <w:pPr>
        <w:pStyle w:val="Paragrafi0"/>
        <w:rPr>
          <w:lang w:val="it-IT"/>
        </w:rPr>
      </w:pPr>
    </w:p>
    <w:p w:rsidR="00531821" w:rsidRPr="00A70A1E" w:rsidRDefault="00531821" w:rsidP="00531821">
      <w:pPr>
        <w:pStyle w:val="Titulli0"/>
        <w:keepNext w:val="0"/>
        <w:rPr>
          <w:lang w:val="it-IT"/>
        </w:rPr>
      </w:pPr>
      <w:r w:rsidRPr="00A70A1E">
        <w:rPr>
          <w:lang w:val="it-IT"/>
        </w:rPr>
        <w:t>PËR DHËNIE MUNICIONI FORCAVE TË ARMATOSURA TË REPUBLIKËS SË TURQISË, NË KUADËR TË BASHKËPUNIMIT DYPALËSH NË FUSHËN E MBROJTJES</w:t>
      </w:r>
    </w:p>
    <w:p w:rsidR="00531821" w:rsidRPr="00A70A1E" w:rsidRDefault="00531821" w:rsidP="00531821">
      <w:pPr>
        <w:pStyle w:val="Paragrafi0"/>
        <w:rPr>
          <w:lang w:val="it-IT"/>
        </w:rPr>
      </w:pPr>
    </w:p>
    <w:p w:rsidR="00531821" w:rsidRPr="00A70A1E" w:rsidRDefault="00531821" w:rsidP="00531821">
      <w:pPr>
        <w:pStyle w:val="Paragrafi0"/>
        <w:rPr>
          <w:lang w:val="it-IT"/>
        </w:rPr>
      </w:pPr>
      <w:r w:rsidRPr="00A70A1E">
        <w:rPr>
          <w:lang w:val="it-IT"/>
        </w:rPr>
        <w:t>Në mbështetje të nenit 100 të Kushtetutës dhe të pikës 7 të nenit 14 të ligjit nr.8671, datë 26.10.2000 “Për pushtetet dhe autoritetin e komandimit e të drejtimit strategjik të Forcave të Armatosura të Republikës së Shqipërisë”, të ndryshuar,  me propozimin e Ministrit të Mbrojtjes, Këshilli i Ministrave</w:t>
      </w:r>
    </w:p>
    <w:p w:rsidR="00531821" w:rsidRPr="00A70A1E" w:rsidRDefault="00531821" w:rsidP="00531821">
      <w:pPr>
        <w:pStyle w:val="VENDOSI0"/>
        <w:keepNext w:val="0"/>
        <w:rPr>
          <w:lang w:val="it-IT"/>
        </w:rPr>
      </w:pPr>
      <w:r w:rsidRPr="00A70A1E">
        <w:rPr>
          <w:lang w:val="it-IT"/>
        </w:rPr>
        <w:t>VENDOSI:</w:t>
      </w:r>
    </w:p>
    <w:p w:rsidR="00531821" w:rsidRPr="00A70A1E" w:rsidRDefault="00531821" w:rsidP="00531821">
      <w:pPr>
        <w:pStyle w:val="Paragrafi0"/>
        <w:rPr>
          <w:sz w:val="18"/>
          <w:lang w:val="it-IT"/>
        </w:rPr>
      </w:pPr>
    </w:p>
    <w:p w:rsidR="00531821" w:rsidRPr="00A70A1E" w:rsidRDefault="00531821" w:rsidP="00531821">
      <w:pPr>
        <w:pStyle w:val="Paragrafi0"/>
        <w:rPr>
          <w:lang w:val="it-IT"/>
        </w:rPr>
      </w:pPr>
      <w:r w:rsidRPr="00A70A1E">
        <w:rPr>
          <w:lang w:val="it-IT"/>
        </w:rPr>
        <w:t>1. Municionet e hequra nga armatimi, në sasinë 1 200 000 fishekë, të modelit 7.62 x 39 mm (model 56), sipas vendimit nr.617, datë 4.12.2002 të Këshillit të Ministrave “Për heqjen nga armatimi dhe përdorimi të një pjese të armëve, teknikës dhe pajisjes së Forcave të Armatosura dhe për asgjësimin ose çmontimin dhe shitjen e tyre”, t’u jepen falas Forcave të Armatosura të Republikës së Turqisë, në kuadër të bashkëpunimit dypalësh në fushën e mbrojtjes.</w:t>
      </w:r>
    </w:p>
    <w:p w:rsidR="00531821" w:rsidRPr="009C0720" w:rsidRDefault="00531821" w:rsidP="00531821">
      <w:pPr>
        <w:pStyle w:val="Paragrafi0"/>
        <w:rPr>
          <w:lang w:val="it-IT"/>
        </w:rPr>
      </w:pPr>
      <w:r w:rsidRPr="009C0720">
        <w:rPr>
          <w:lang w:val="it-IT"/>
        </w:rPr>
        <w:t>2. Ngarkohet Ministria e Mbrojtjes për zbatimin e këtij vendimi.</w:t>
      </w:r>
    </w:p>
    <w:p w:rsidR="00531821" w:rsidRPr="009C0720" w:rsidRDefault="00531821" w:rsidP="00531821">
      <w:pPr>
        <w:pStyle w:val="Paragrafi0"/>
        <w:rPr>
          <w:lang w:val="it-IT"/>
        </w:rPr>
      </w:pPr>
      <w:r w:rsidRPr="009C0720">
        <w:rPr>
          <w:lang w:val="it-IT"/>
        </w:rPr>
        <w:t>Ky vendim hyn në fuqi menjëherë.</w:t>
      </w:r>
    </w:p>
    <w:p w:rsidR="00531821" w:rsidRPr="00A70A1E" w:rsidRDefault="00531821" w:rsidP="00531821">
      <w:pPr>
        <w:pStyle w:val="Autoriteti"/>
        <w:keepNext w:val="0"/>
        <w:rPr>
          <w:lang w:val="it-IT"/>
        </w:rPr>
      </w:pPr>
      <w:r w:rsidRPr="00A70A1E">
        <w:rPr>
          <w:lang w:val="it-IT"/>
        </w:rPr>
        <w:t>KRYEMINISTRI</w:t>
      </w:r>
    </w:p>
    <w:p w:rsidR="00531821" w:rsidRPr="00A70A1E" w:rsidRDefault="00531821" w:rsidP="00531821">
      <w:pPr>
        <w:pStyle w:val="AutoritetiEmer"/>
        <w:rPr>
          <w:lang w:val="it-IT"/>
        </w:rPr>
      </w:pPr>
      <w:r w:rsidRPr="00A70A1E">
        <w:rPr>
          <w:lang w:val="it-IT"/>
        </w:rPr>
        <w:t>Fatos Nano</w:t>
      </w:r>
    </w:p>
    <w:sectPr w:rsidR="00531821" w:rsidRPr="00A70A1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3182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914"/>
    <w:rsid w:val="00054E44"/>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200"/>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B7DE7"/>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1821"/>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846"/>
    <w:rsid w:val="008F0C37"/>
    <w:rsid w:val="008F1BE3"/>
    <w:rsid w:val="008F1F56"/>
    <w:rsid w:val="008F2406"/>
    <w:rsid w:val="008F25B8"/>
    <w:rsid w:val="008F2ABA"/>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0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16F5"/>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483AA3D-ED30-46AB-A0FF-A93BE78E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1821"/>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2019-03-17T18:51:00Z</dcterms:created>
  <dcterms:modified xsi:type="dcterms:W3CDTF">2019-03-17T18:51:00Z</dcterms:modified>
</cp:coreProperties>
</file>