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598" w:rsidRPr="00247301" w:rsidRDefault="00860598" w:rsidP="00860598">
      <w:pPr>
        <w:pStyle w:val="Akti"/>
        <w:keepNext w:val="0"/>
      </w:pPr>
      <w:bookmarkStart w:id="0" w:name="_GoBack"/>
      <w:bookmarkEnd w:id="0"/>
      <w:r w:rsidRPr="00247301">
        <w:t>Vendim</w:t>
      </w:r>
    </w:p>
    <w:p w:rsidR="00860598" w:rsidRPr="00247301" w:rsidRDefault="00860598" w:rsidP="00860598">
      <w:pPr>
        <w:pStyle w:val="NumriData"/>
        <w:keepNext w:val="0"/>
      </w:pPr>
      <w:r w:rsidRPr="00247301">
        <w:t>Nr.489, datë 30.6.2005</w:t>
      </w:r>
    </w:p>
    <w:p w:rsidR="00860598" w:rsidRPr="00247301" w:rsidRDefault="00860598" w:rsidP="00860598">
      <w:pPr>
        <w:pStyle w:val="Paragrafi"/>
        <w:rPr>
          <w:lang w:val="it-IT"/>
        </w:rPr>
      </w:pPr>
    </w:p>
    <w:p w:rsidR="00860598" w:rsidRPr="00247301" w:rsidRDefault="00860598" w:rsidP="00860598">
      <w:pPr>
        <w:pStyle w:val="Titulli"/>
        <w:keepNext w:val="0"/>
      </w:pPr>
      <w:r w:rsidRPr="00247301">
        <w:t>Për ndryshimin e përgjegjësisë së administrimit të parcelës kulloso</w:t>
      </w:r>
      <w:r>
        <w:t>re nr.326, nga ministria e buj</w:t>
      </w:r>
      <w:r w:rsidRPr="00247301">
        <w:t>q</w:t>
      </w:r>
      <w:r>
        <w:t>Ës</w:t>
      </w:r>
      <w:r w:rsidRPr="00247301">
        <w:t xml:space="preserve">isë dhe e ushqimit Ministrisë së Mbrojtjes dhe për një shtesë në </w:t>
      </w:r>
      <w:r>
        <w:t>vendimin nr.515, datë 18.7.2003</w:t>
      </w:r>
      <w:r w:rsidRPr="00247301">
        <w:t xml:space="preserve"> të Këshillit të Ministrave “Për miratimin e listës së inventarit të pronave të paluajtshme shtetërore, të cilat i kalojnë në përgjegjësi administrimi Ministrisë së Mbrojtjes”</w:t>
      </w:r>
    </w:p>
    <w:p w:rsidR="00860598" w:rsidRPr="00247301" w:rsidRDefault="00860598" w:rsidP="00860598">
      <w:pPr>
        <w:pStyle w:val="Paragrafi"/>
        <w:rPr>
          <w:lang w:val="it-IT"/>
        </w:rPr>
      </w:pPr>
    </w:p>
    <w:p w:rsidR="00860598" w:rsidRPr="00247301" w:rsidRDefault="00860598" w:rsidP="00860598">
      <w:pPr>
        <w:pStyle w:val="BazLigjPropozues"/>
        <w:keepNext w:val="0"/>
      </w:pPr>
      <w:r w:rsidRPr="00247301">
        <w:t>Në mbështetje të nenit 100 të Kushtetutës</w:t>
      </w:r>
      <w:r>
        <w:t>, të neneve 13 e 15</w:t>
      </w:r>
      <w:r w:rsidRPr="00247301">
        <w:t xml:space="preserve"> të ligjit nr.8743, datë 22.2.2001 “Për p</w:t>
      </w:r>
      <w:r>
        <w:t>ronat e paluajtshme të shtetit” dhe të nenit 7</w:t>
      </w:r>
      <w:r w:rsidRPr="00247301">
        <w:t xml:space="preserve"> të </w:t>
      </w:r>
      <w:r>
        <w:t>ligjit nr.7623, datë 13.10.1992</w:t>
      </w:r>
      <w:r w:rsidRPr="00247301">
        <w:t xml:space="preserve"> “Për pyjet dhe Policinë e Shërbimit Pyjor”, të ndryshuar, me propozimin e Ministrit të Mbrojtjes, Këshilli i Ministrave</w:t>
      </w:r>
    </w:p>
    <w:p w:rsidR="00860598" w:rsidRPr="00247301" w:rsidRDefault="00860598" w:rsidP="00860598">
      <w:pPr>
        <w:pStyle w:val="Paragrafi"/>
        <w:rPr>
          <w:lang w:val="it-IT"/>
        </w:rPr>
      </w:pPr>
    </w:p>
    <w:p w:rsidR="00860598" w:rsidRPr="00247301" w:rsidRDefault="00860598" w:rsidP="00860598">
      <w:pPr>
        <w:pStyle w:val="VENDOSI"/>
        <w:keepNext w:val="0"/>
      </w:pPr>
      <w:r w:rsidRPr="00247301">
        <w:t>Vendosi:</w:t>
      </w:r>
    </w:p>
    <w:p w:rsidR="00860598" w:rsidRPr="00247301" w:rsidRDefault="00860598" w:rsidP="00860598">
      <w:pPr>
        <w:pStyle w:val="Paragrafi"/>
        <w:rPr>
          <w:lang w:val="it-IT"/>
        </w:rPr>
      </w:pPr>
    </w:p>
    <w:p w:rsidR="00860598" w:rsidRPr="00247301" w:rsidRDefault="00860598" w:rsidP="00860598">
      <w:pPr>
        <w:pStyle w:val="Paragrafi"/>
        <w:rPr>
          <w:lang w:val="it-IT"/>
        </w:rPr>
      </w:pPr>
      <w:r w:rsidRPr="00247301">
        <w:rPr>
          <w:lang w:val="it-IT"/>
        </w:rPr>
        <w:t>1.</w:t>
      </w:r>
      <w:r>
        <w:rPr>
          <w:lang w:val="it-IT"/>
        </w:rPr>
        <w:t xml:space="preserve"> </w:t>
      </w:r>
      <w:r w:rsidRPr="00247301">
        <w:rPr>
          <w:lang w:val="it-IT"/>
        </w:rPr>
        <w:t>Parcelës kullosore nr.326, në zonën veriore të pronës nr.133, në Yzberisht, Tiranë, me sipërfaqe 4.2 ha, t’i ndryshojë përgjegjësia e administrimit nga Ministria e Bujqësisë dhe e Ushqimit te Ministria e Mbrojtjes, për ngritjen  e kazermës së repartit ushtarak n</w:t>
      </w:r>
      <w:r>
        <w:rPr>
          <w:lang w:val="it-IT"/>
        </w:rPr>
        <w:t>r.1109 “Shkolla e trupës së For</w:t>
      </w:r>
      <w:r w:rsidRPr="00247301">
        <w:rPr>
          <w:lang w:val="it-IT"/>
        </w:rPr>
        <w:t>cave Tokësore”.</w:t>
      </w:r>
    </w:p>
    <w:p w:rsidR="00860598" w:rsidRPr="00247301" w:rsidRDefault="00860598" w:rsidP="00860598">
      <w:pPr>
        <w:pStyle w:val="Paragrafi"/>
        <w:rPr>
          <w:lang w:val="it-IT"/>
        </w:rPr>
      </w:pPr>
      <w:r w:rsidRPr="00247301">
        <w:rPr>
          <w:lang w:val="it-IT"/>
        </w:rPr>
        <w:t>2.</w:t>
      </w:r>
      <w:r>
        <w:rPr>
          <w:lang w:val="it-IT"/>
        </w:rPr>
        <w:t xml:space="preserve"> P</w:t>
      </w:r>
      <w:r w:rsidRPr="00247301">
        <w:rPr>
          <w:lang w:val="it-IT"/>
        </w:rPr>
        <w:t xml:space="preserve">arcela kullosore, e përcaktuar në pikën 1, të përfshihet në pronën nr.133, me emërtimin “Reparti ushtarak nr.1400 AKA, Yzberisht, Tiranë”, në listën e inventarit të pronave të paluajtshme shtetërore, që i bashkëlidhet </w:t>
      </w:r>
      <w:r>
        <w:rPr>
          <w:lang w:val="it-IT"/>
        </w:rPr>
        <w:t>vendimit nr.515, datë 18.7.2003 të Këshillit të M</w:t>
      </w:r>
      <w:r w:rsidRPr="00247301">
        <w:rPr>
          <w:lang w:val="it-IT"/>
        </w:rPr>
        <w:t>inistrave</w:t>
      </w:r>
      <w:r>
        <w:rPr>
          <w:lang w:val="it-IT"/>
        </w:rPr>
        <w:t>.</w:t>
      </w:r>
    </w:p>
    <w:p w:rsidR="00860598" w:rsidRPr="00247301" w:rsidRDefault="00860598" w:rsidP="00860598">
      <w:pPr>
        <w:pStyle w:val="Paragrafi"/>
        <w:rPr>
          <w:lang w:val="it-IT"/>
        </w:rPr>
      </w:pPr>
      <w:r w:rsidRPr="00247301">
        <w:rPr>
          <w:lang w:val="it-IT"/>
        </w:rPr>
        <w:t>3.</w:t>
      </w:r>
      <w:r>
        <w:rPr>
          <w:lang w:val="it-IT"/>
        </w:rPr>
        <w:t xml:space="preserve"> </w:t>
      </w:r>
      <w:r w:rsidRPr="00247301">
        <w:rPr>
          <w:lang w:val="it-IT"/>
        </w:rPr>
        <w:t>Ngarkohen Ministri i Mbrojtjes, Ministri i Bujqësisë dhe i Ushqimit, Ministri i Pushtetit Vendor dhe i Decentralizimit dhe kryeregjistruesi i Pasurive të Paluajtshme të Republikës së Shqipërisë të ndjekin procedurat e nevojshme për zbatimin e këtij vendimi</w:t>
      </w:r>
      <w:r>
        <w:rPr>
          <w:lang w:val="it-IT"/>
        </w:rPr>
        <w:t>.</w:t>
      </w:r>
    </w:p>
    <w:p w:rsidR="00860598" w:rsidRPr="00247301" w:rsidRDefault="00860598" w:rsidP="00860598">
      <w:pPr>
        <w:pStyle w:val="Paragrafi"/>
        <w:rPr>
          <w:lang w:val="it-IT"/>
        </w:rPr>
      </w:pPr>
      <w:r w:rsidRPr="00247301">
        <w:rPr>
          <w:lang w:val="it-IT"/>
        </w:rPr>
        <w:t>Ky vendim hyn në fuqi pas botimit në Fletoren Zyrtare.</w:t>
      </w:r>
    </w:p>
    <w:p w:rsidR="00860598" w:rsidRPr="00247301" w:rsidRDefault="00860598" w:rsidP="00860598">
      <w:pPr>
        <w:pStyle w:val="Paragrafi"/>
        <w:rPr>
          <w:lang w:val="it-IT"/>
        </w:rPr>
      </w:pPr>
    </w:p>
    <w:p w:rsidR="00860598" w:rsidRPr="00247301" w:rsidRDefault="00860598" w:rsidP="00860598">
      <w:pPr>
        <w:pStyle w:val="Autoriteti"/>
        <w:keepNext w:val="0"/>
      </w:pPr>
      <w:r w:rsidRPr="00247301">
        <w:t>Kryeministri</w:t>
      </w:r>
    </w:p>
    <w:p w:rsidR="00860598" w:rsidRPr="00247301" w:rsidRDefault="00860598" w:rsidP="00860598">
      <w:pPr>
        <w:pStyle w:val="AutoritetiEmer"/>
      </w:pPr>
      <w:r w:rsidRPr="00247301">
        <w:t xml:space="preserve">Fatos Nano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42896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0598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57A7E07-BEA4-4DD9-970D-D1CBC944C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2019-03-16T17:54:00Z</dcterms:created>
  <dcterms:modified xsi:type="dcterms:W3CDTF">2019-03-16T17:54:00Z</dcterms:modified>
</cp:coreProperties>
</file>