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234" w:rsidRDefault="000E7234" w:rsidP="000E7234">
      <w:pPr>
        <w:pStyle w:val="NumriData"/>
        <w:keepNext w:val="0"/>
      </w:pPr>
      <w:bookmarkStart w:id="0" w:name="_GoBack"/>
      <w:bookmarkEnd w:id="0"/>
      <w:r>
        <w:t>VENDIM</w:t>
      </w:r>
    </w:p>
    <w:p w:rsidR="000E7234" w:rsidRDefault="000E7234" w:rsidP="000E7234">
      <w:pPr>
        <w:pStyle w:val="NumriData"/>
        <w:keepNext w:val="0"/>
      </w:pPr>
      <w:r>
        <w:t>Nr.501, datë 30.6.2005</w:t>
      </w:r>
    </w:p>
    <w:p w:rsidR="000E7234" w:rsidRDefault="000E7234" w:rsidP="000E7234">
      <w:pPr>
        <w:pStyle w:val="Paragrafi"/>
      </w:pPr>
    </w:p>
    <w:p w:rsidR="000E7234" w:rsidRDefault="000E7234" w:rsidP="000E7234">
      <w:pPr>
        <w:pStyle w:val="Titulli"/>
        <w:keepNext w:val="0"/>
      </w:pPr>
      <w:r>
        <w:t>PËR KRITERET E PËRFAQËSIMIT, TË PËRZGJEDHJES, EMËRIMIT, SHKARKIMIT DHE FUNKSIONIMIT TË KËSHILLIT TË STATISTIKAVE</w:t>
      </w:r>
    </w:p>
    <w:p w:rsidR="000E7234" w:rsidRDefault="000E7234" w:rsidP="000E7234">
      <w:pPr>
        <w:pStyle w:val="Paragrafi"/>
      </w:pPr>
    </w:p>
    <w:p w:rsidR="000E7234" w:rsidRDefault="000E7234" w:rsidP="000E7234">
      <w:pPr>
        <w:pStyle w:val="BazLigjPropozues"/>
        <w:keepNext w:val="0"/>
      </w:pPr>
      <w:r>
        <w:t>Në mbështetje të nenit 100 të Kushtetutës dhe të nenit 10 të ligjit nr.9180, datë 5.2.2004 “Për statistikat zyrtare”, me propozimin e zëvendëskryeministrit, Këshilli i Ministrave</w:t>
      </w:r>
    </w:p>
    <w:p w:rsidR="000E7234" w:rsidRDefault="000E7234" w:rsidP="000E7234">
      <w:pPr>
        <w:pStyle w:val="Paragrafi"/>
      </w:pPr>
    </w:p>
    <w:p w:rsidR="000E7234" w:rsidRDefault="000E7234" w:rsidP="000E7234">
      <w:pPr>
        <w:pStyle w:val="VENDOSI"/>
        <w:keepNext w:val="0"/>
      </w:pPr>
      <w:r>
        <w:t>VENDOSI:</w:t>
      </w:r>
    </w:p>
    <w:p w:rsidR="000E7234" w:rsidRDefault="000E7234" w:rsidP="000E7234">
      <w:pPr>
        <w:pStyle w:val="Paragrafi"/>
      </w:pPr>
    </w:p>
    <w:p w:rsidR="000E7234" w:rsidRDefault="000E7234" w:rsidP="000E7234">
      <w:pPr>
        <w:pStyle w:val="Paragrafi"/>
      </w:pPr>
      <w:r>
        <w:t>Kriteret e përfaqësimit, të përzgjedhjes, emërimit, shkarkimit dhe funksionimit të Këshillit të Statistikave, i cili përbëhet nga 11 anëtarë, të jenë:</w:t>
      </w:r>
    </w:p>
    <w:p w:rsidR="000E7234" w:rsidRDefault="000E7234" w:rsidP="000E7234">
      <w:pPr>
        <w:pStyle w:val="Paragrafi"/>
      </w:pPr>
      <w:r>
        <w:t>1. Përbërja e Këshillit të Statistikave</w:t>
      </w:r>
    </w:p>
    <w:p w:rsidR="000E7234" w:rsidRDefault="000E7234" w:rsidP="000E7234">
      <w:pPr>
        <w:pStyle w:val="Paragrafi"/>
      </w:pPr>
      <w:r>
        <w:t>Anëtarët e Këshillit të Statistikave, të cilët emërohen nga Këshilli i Ministrave, me propozimin e zëvendëskryeministrit, përfaqësojnë institucionet kryesore dhe grupet e përfshira në nxjerrjen e statistikave zyrtare si më poshtë vijon:</w:t>
      </w:r>
    </w:p>
    <w:p w:rsidR="000E7234" w:rsidRDefault="000E7234" w:rsidP="000E7234">
      <w:pPr>
        <w:pStyle w:val="Paragrafi"/>
      </w:pPr>
      <w:r>
        <w:t>- Agjencitë statistikore</w:t>
      </w:r>
      <w:r>
        <w:tab/>
      </w:r>
      <w:r>
        <w:tab/>
      </w:r>
      <w:r>
        <w:tab/>
      </w:r>
      <w:r>
        <w:tab/>
      </w:r>
      <w:r>
        <w:tab/>
        <w:t>5 anëtarë;</w:t>
      </w:r>
    </w:p>
    <w:p w:rsidR="000E7234" w:rsidRDefault="000E7234" w:rsidP="000E7234">
      <w:pPr>
        <w:pStyle w:val="Paragrafi"/>
      </w:pPr>
      <w:r>
        <w:t>- Qarqet akademike dhe shkencore</w:t>
      </w:r>
      <w:r>
        <w:tab/>
      </w:r>
      <w:r>
        <w:tab/>
      </w:r>
      <w:r>
        <w:tab/>
        <w:t>3 anëtarë;</w:t>
      </w:r>
    </w:p>
    <w:p w:rsidR="000E7234" w:rsidRPr="006774E9" w:rsidRDefault="000E7234" w:rsidP="000E7234">
      <w:pPr>
        <w:pStyle w:val="Paragrafi"/>
        <w:rPr>
          <w:lang w:val="it-IT"/>
        </w:rPr>
      </w:pPr>
      <w:r w:rsidRPr="006774E9">
        <w:rPr>
          <w:lang w:val="it-IT"/>
        </w:rPr>
        <w:t>- Komuniteti i biznesit, shoqëris</w:t>
      </w:r>
      <w:r>
        <w:rPr>
          <w:lang w:val="it-IT"/>
        </w:rPr>
        <w:t>ë civile dhe medias</w:t>
      </w:r>
      <w:r>
        <w:rPr>
          <w:lang w:val="it-IT"/>
        </w:rPr>
        <w:tab/>
        <w:t>3 anë</w:t>
      </w:r>
      <w:r w:rsidRPr="006774E9">
        <w:rPr>
          <w:lang w:val="it-IT"/>
        </w:rPr>
        <w:t>tar</w:t>
      </w:r>
      <w:r>
        <w:rPr>
          <w:lang w:val="it-IT"/>
        </w:rPr>
        <w:t>ë</w:t>
      </w:r>
      <w:r w:rsidRPr="006774E9">
        <w:rPr>
          <w:lang w:val="it-IT"/>
        </w:rPr>
        <w:t>.</w:t>
      </w:r>
    </w:p>
    <w:p w:rsidR="000E7234" w:rsidRPr="006774E9" w:rsidRDefault="000E7234" w:rsidP="000E7234">
      <w:pPr>
        <w:pStyle w:val="Paragrafi"/>
        <w:rPr>
          <w:lang w:val="it-IT"/>
        </w:rPr>
      </w:pPr>
      <w:r w:rsidRPr="006774E9">
        <w:rPr>
          <w:lang w:val="it-IT"/>
        </w:rPr>
        <w:t>2. Kriteret e përzgjedhjes</w:t>
      </w:r>
    </w:p>
    <w:p w:rsidR="000E7234" w:rsidRPr="00B31E39" w:rsidRDefault="000E7234" w:rsidP="000E7234">
      <w:pPr>
        <w:pStyle w:val="Paragrafi"/>
        <w:rPr>
          <w:lang w:val="it-IT"/>
        </w:rPr>
      </w:pPr>
      <w:r w:rsidRPr="006774E9">
        <w:rPr>
          <w:lang w:val="it-IT"/>
        </w:rPr>
        <w:t>a) Anëtar</w:t>
      </w:r>
      <w:r>
        <w:rPr>
          <w:lang w:val="it-IT"/>
        </w:rPr>
        <w:t>ë</w:t>
      </w:r>
      <w:r w:rsidRPr="006774E9">
        <w:rPr>
          <w:lang w:val="it-IT"/>
        </w:rPr>
        <w:t>t duhet t</w:t>
      </w:r>
      <w:r>
        <w:rPr>
          <w:lang w:val="it-IT"/>
        </w:rPr>
        <w:t>ë</w:t>
      </w:r>
      <w:r w:rsidRPr="006774E9">
        <w:rPr>
          <w:lang w:val="it-IT"/>
        </w:rPr>
        <w:t xml:space="preserve"> jen</w:t>
      </w:r>
      <w:r>
        <w:rPr>
          <w:lang w:val="it-IT"/>
        </w:rPr>
        <w:t>ë</w:t>
      </w:r>
      <w:r w:rsidRPr="006774E9">
        <w:rPr>
          <w:lang w:val="it-IT"/>
        </w:rPr>
        <w:t xml:space="preserve"> persona t</w:t>
      </w:r>
      <w:r>
        <w:rPr>
          <w:lang w:val="it-IT"/>
        </w:rPr>
        <w:t>ë</w:t>
      </w:r>
      <w:r w:rsidRPr="00B31E39">
        <w:rPr>
          <w:lang w:val="it-IT"/>
        </w:rPr>
        <w:t xml:space="preserve"> kualifikuar nga fusha ekonomike e sociale, që kan</w:t>
      </w:r>
      <w:r>
        <w:rPr>
          <w:lang w:val="it-IT"/>
        </w:rPr>
        <w:t>ë</w:t>
      </w:r>
      <w:r w:rsidRPr="00B31E39">
        <w:rPr>
          <w:lang w:val="it-IT"/>
        </w:rPr>
        <w:t xml:space="preserve"> reputacion t</w:t>
      </w:r>
      <w:r>
        <w:rPr>
          <w:lang w:val="it-IT"/>
        </w:rPr>
        <w:t>ë</w:t>
      </w:r>
      <w:r w:rsidRPr="00B31E39">
        <w:rPr>
          <w:lang w:val="it-IT"/>
        </w:rPr>
        <w:t xml:space="preserve"> spikatur, t</w:t>
      </w:r>
      <w:r>
        <w:rPr>
          <w:lang w:val="it-IT"/>
        </w:rPr>
        <w:t>ë</w:t>
      </w:r>
      <w:r w:rsidRPr="00B31E39">
        <w:rPr>
          <w:lang w:val="it-IT"/>
        </w:rPr>
        <w:t xml:space="preserve"> jen</w:t>
      </w:r>
      <w:r>
        <w:rPr>
          <w:lang w:val="it-IT"/>
        </w:rPr>
        <w:t>ë me aft</w:t>
      </w:r>
      <w:r w:rsidRPr="00B31E39">
        <w:rPr>
          <w:lang w:val="it-IT"/>
        </w:rPr>
        <w:t>ësi dhe përvojë në fushën e statistik</w:t>
      </w:r>
      <w:r>
        <w:rPr>
          <w:lang w:val="it-IT"/>
        </w:rPr>
        <w:t>ë</w:t>
      </w:r>
      <w:r w:rsidRPr="00B31E39">
        <w:rPr>
          <w:lang w:val="it-IT"/>
        </w:rPr>
        <w:t>s, n</w:t>
      </w:r>
      <w:r>
        <w:rPr>
          <w:lang w:val="it-IT"/>
        </w:rPr>
        <w:t>ë</w:t>
      </w:r>
      <w:r w:rsidRPr="00B31E39">
        <w:rPr>
          <w:lang w:val="it-IT"/>
        </w:rPr>
        <w:t xml:space="preserve"> at</w:t>
      </w:r>
      <w:r>
        <w:rPr>
          <w:lang w:val="it-IT"/>
        </w:rPr>
        <w:t>ë</w:t>
      </w:r>
      <w:r w:rsidRPr="00B31E39">
        <w:rPr>
          <w:lang w:val="it-IT"/>
        </w:rPr>
        <w:t xml:space="preserve"> ekonomike, sociale e mjedisore.</w:t>
      </w:r>
    </w:p>
    <w:p w:rsidR="000E7234" w:rsidRPr="00B31E39" w:rsidRDefault="000E7234" w:rsidP="000E7234">
      <w:pPr>
        <w:pStyle w:val="Paragrafi"/>
        <w:rPr>
          <w:lang w:val="it-IT"/>
        </w:rPr>
      </w:pPr>
      <w:r w:rsidRPr="00B31E39">
        <w:rPr>
          <w:lang w:val="it-IT"/>
        </w:rPr>
        <w:t>b) Anëtarët, n</w:t>
      </w:r>
      <w:r>
        <w:rPr>
          <w:lang w:val="it-IT"/>
        </w:rPr>
        <w:t>ë veprim</w:t>
      </w:r>
      <w:r w:rsidRPr="00B31E39">
        <w:rPr>
          <w:lang w:val="it-IT"/>
        </w:rPr>
        <w:t>tarin</w:t>
      </w:r>
      <w:r>
        <w:rPr>
          <w:lang w:val="it-IT"/>
        </w:rPr>
        <w:t>ë</w:t>
      </w:r>
      <w:r w:rsidRPr="00B31E39">
        <w:rPr>
          <w:lang w:val="it-IT"/>
        </w:rPr>
        <w:t xml:space="preserve"> e tyre, duhet t</w:t>
      </w:r>
      <w:r>
        <w:rPr>
          <w:lang w:val="it-IT"/>
        </w:rPr>
        <w:t>ë</w:t>
      </w:r>
      <w:r w:rsidRPr="00B31E39">
        <w:rPr>
          <w:lang w:val="it-IT"/>
        </w:rPr>
        <w:t xml:space="preserve"> jenë të paansh</w:t>
      </w:r>
      <w:r>
        <w:rPr>
          <w:lang w:val="it-IT"/>
        </w:rPr>
        <w:t>ë</w:t>
      </w:r>
      <w:r w:rsidRPr="00B31E39">
        <w:rPr>
          <w:lang w:val="it-IT"/>
        </w:rPr>
        <w:t>m dhe transparent</w:t>
      </w:r>
      <w:r>
        <w:rPr>
          <w:lang w:val="it-IT"/>
        </w:rPr>
        <w:t>ë</w:t>
      </w:r>
      <w:r w:rsidRPr="00B31E39">
        <w:rPr>
          <w:lang w:val="it-IT"/>
        </w:rPr>
        <w:t>, t</w:t>
      </w:r>
      <w:r>
        <w:rPr>
          <w:lang w:val="it-IT"/>
        </w:rPr>
        <w:t>ë</w:t>
      </w:r>
      <w:r w:rsidRPr="00B31E39">
        <w:rPr>
          <w:lang w:val="it-IT"/>
        </w:rPr>
        <w:t xml:space="preserve"> pavaruar politikisht, p</w:t>
      </w:r>
      <w:r>
        <w:rPr>
          <w:lang w:val="it-IT"/>
        </w:rPr>
        <w:t>ë</w:t>
      </w:r>
      <w:r w:rsidRPr="00B31E39">
        <w:rPr>
          <w:lang w:val="it-IT"/>
        </w:rPr>
        <w:t>r zgjedhjen e teknikave sa m</w:t>
      </w:r>
      <w:r>
        <w:rPr>
          <w:lang w:val="it-IT"/>
        </w:rPr>
        <w:t>ë</w:t>
      </w:r>
      <w:r w:rsidRPr="00B31E39">
        <w:rPr>
          <w:lang w:val="it-IT"/>
        </w:rPr>
        <w:t xml:space="preserve"> t</w:t>
      </w:r>
      <w:r>
        <w:rPr>
          <w:lang w:val="it-IT"/>
        </w:rPr>
        <w:t>ë</w:t>
      </w:r>
      <w:r w:rsidRPr="00B31E39">
        <w:rPr>
          <w:lang w:val="it-IT"/>
        </w:rPr>
        <w:t xml:space="preserve"> p</w:t>
      </w:r>
      <w:r>
        <w:rPr>
          <w:lang w:val="it-IT"/>
        </w:rPr>
        <w:t>ë</w:t>
      </w:r>
      <w:r w:rsidRPr="00B31E39">
        <w:rPr>
          <w:lang w:val="it-IT"/>
        </w:rPr>
        <w:t>rshtatshme n</w:t>
      </w:r>
      <w:r>
        <w:rPr>
          <w:lang w:val="it-IT"/>
        </w:rPr>
        <w:t>ë</w:t>
      </w:r>
      <w:r w:rsidRPr="00B31E39">
        <w:rPr>
          <w:lang w:val="it-IT"/>
        </w:rPr>
        <w:t xml:space="preserve"> nxjerrjen e statistikave zyrtare.</w:t>
      </w:r>
    </w:p>
    <w:p w:rsidR="000E7234" w:rsidRPr="00B31E39" w:rsidRDefault="000E7234" w:rsidP="000E7234">
      <w:pPr>
        <w:pStyle w:val="Paragrafi"/>
        <w:rPr>
          <w:lang w:val="it-IT"/>
        </w:rPr>
      </w:pPr>
      <w:r w:rsidRPr="00B31E39">
        <w:rPr>
          <w:lang w:val="it-IT"/>
        </w:rPr>
        <w:t>3</w:t>
      </w:r>
      <w:r>
        <w:rPr>
          <w:lang w:val="it-IT"/>
        </w:rPr>
        <w:t>. Kohëzgjatja e qëndrimit në det</w:t>
      </w:r>
      <w:r w:rsidRPr="00B31E39">
        <w:rPr>
          <w:lang w:val="it-IT"/>
        </w:rPr>
        <w:t>yrë e anëtarit</w:t>
      </w:r>
    </w:p>
    <w:p w:rsidR="000E7234" w:rsidRPr="00B31E39" w:rsidRDefault="000E7234" w:rsidP="000E7234">
      <w:pPr>
        <w:pStyle w:val="Paragrafi"/>
        <w:rPr>
          <w:lang w:val="it-IT"/>
        </w:rPr>
      </w:pPr>
      <w:r w:rsidRPr="00B31E39">
        <w:rPr>
          <w:lang w:val="it-IT"/>
        </w:rPr>
        <w:t>a) An</w:t>
      </w:r>
      <w:r>
        <w:rPr>
          <w:lang w:val="it-IT"/>
        </w:rPr>
        <w:t>ë</w:t>
      </w:r>
      <w:r w:rsidRPr="00B31E39">
        <w:rPr>
          <w:lang w:val="it-IT"/>
        </w:rPr>
        <w:t>tari i K</w:t>
      </w:r>
      <w:r>
        <w:rPr>
          <w:lang w:val="it-IT"/>
        </w:rPr>
        <w:t>ë</w:t>
      </w:r>
      <w:r w:rsidRPr="00B31E39">
        <w:rPr>
          <w:lang w:val="it-IT"/>
        </w:rPr>
        <w:t>shillit t</w:t>
      </w:r>
      <w:r>
        <w:rPr>
          <w:lang w:val="it-IT"/>
        </w:rPr>
        <w:t>ë</w:t>
      </w:r>
      <w:r w:rsidRPr="00B31E39">
        <w:rPr>
          <w:lang w:val="it-IT"/>
        </w:rPr>
        <w:t xml:space="preserve"> Statistikave emërohet p</w:t>
      </w:r>
      <w:r>
        <w:rPr>
          <w:lang w:val="it-IT"/>
        </w:rPr>
        <w:t>ë</w:t>
      </w:r>
      <w:r w:rsidRPr="00B31E39">
        <w:rPr>
          <w:lang w:val="it-IT"/>
        </w:rPr>
        <w:t>r nj</w:t>
      </w:r>
      <w:r>
        <w:rPr>
          <w:lang w:val="it-IT"/>
        </w:rPr>
        <w:t>ë</w:t>
      </w:r>
      <w:r w:rsidRPr="00B31E39">
        <w:rPr>
          <w:lang w:val="it-IT"/>
        </w:rPr>
        <w:t xml:space="preserve"> periudh</w:t>
      </w:r>
      <w:r>
        <w:rPr>
          <w:lang w:val="it-IT"/>
        </w:rPr>
        <w:t>ë</w:t>
      </w:r>
      <w:r w:rsidRPr="00B31E39">
        <w:rPr>
          <w:lang w:val="it-IT"/>
        </w:rPr>
        <w:t xml:space="preserve"> shtat</w:t>
      </w:r>
      <w:r>
        <w:rPr>
          <w:lang w:val="it-IT"/>
        </w:rPr>
        <w:t>ëvjeç</w:t>
      </w:r>
      <w:r w:rsidRPr="00B31E39">
        <w:rPr>
          <w:lang w:val="it-IT"/>
        </w:rPr>
        <w:t>are, me të drejt</w:t>
      </w:r>
      <w:r>
        <w:rPr>
          <w:lang w:val="it-IT"/>
        </w:rPr>
        <w:t>ë</w:t>
      </w:r>
      <w:r w:rsidRPr="00B31E39">
        <w:rPr>
          <w:lang w:val="it-IT"/>
        </w:rPr>
        <w:t xml:space="preserve"> riem</w:t>
      </w:r>
      <w:r>
        <w:rPr>
          <w:lang w:val="it-IT"/>
        </w:rPr>
        <w:t>ë</w:t>
      </w:r>
      <w:r w:rsidRPr="00B31E39">
        <w:rPr>
          <w:lang w:val="it-IT"/>
        </w:rPr>
        <w:t>rimi vetëm një her</w:t>
      </w:r>
      <w:r>
        <w:rPr>
          <w:lang w:val="it-IT"/>
        </w:rPr>
        <w:t>ë</w:t>
      </w:r>
      <w:r w:rsidRPr="00B31E39">
        <w:rPr>
          <w:lang w:val="it-IT"/>
        </w:rPr>
        <w:t>.</w:t>
      </w:r>
    </w:p>
    <w:p w:rsidR="000E7234" w:rsidRPr="00B31E39" w:rsidRDefault="000E7234" w:rsidP="000E7234">
      <w:pPr>
        <w:pStyle w:val="Paragrafi"/>
        <w:rPr>
          <w:lang w:val="it-IT"/>
        </w:rPr>
      </w:pPr>
      <w:r w:rsidRPr="00B31E39">
        <w:rPr>
          <w:lang w:val="it-IT"/>
        </w:rPr>
        <w:t>b) Mandati i an</w:t>
      </w:r>
      <w:r>
        <w:rPr>
          <w:lang w:val="it-IT"/>
        </w:rPr>
        <w:t>ë</w:t>
      </w:r>
      <w:r w:rsidRPr="00B31E39">
        <w:rPr>
          <w:lang w:val="it-IT"/>
        </w:rPr>
        <w:t>tarit mbaron kur:</w:t>
      </w:r>
    </w:p>
    <w:p w:rsidR="000E7234" w:rsidRPr="00B31E39" w:rsidRDefault="000E7234" w:rsidP="000E7234">
      <w:pPr>
        <w:pStyle w:val="Paragrafi"/>
        <w:rPr>
          <w:lang w:val="it-IT"/>
        </w:rPr>
      </w:pPr>
      <w:r w:rsidRPr="00B31E39">
        <w:rPr>
          <w:lang w:val="it-IT"/>
        </w:rPr>
        <w:t>i) dënohet me vendim t</w:t>
      </w:r>
      <w:r>
        <w:rPr>
          <w:lang w:val="it-IT"/>
        </w:rPr>
        <w:t>ë</w:t>
      </w:r>
      <w:r w:rsidRPr="00B31E39">
        <w:rPr>
          <w:lang w:val="it-IT"/>
        </w:rPr>
        <w:t xml:space="preserve"> form</w:t>
      </w:r>
      <w:r>
        <w:rPr>
          <w:lang w:val="it-IT"/>
        </w:rPr>
        <w:t>ë</w:t>
      </w:r>
      <w:r w:rsidRPr="00B31E39">
        <w:rPr>
          <w:lang w:val="it-IT"/>
        </w:rPr>
        <w:t>s së prer</w:t>
      </w:r>
      <w:r>
        <w:rPr>
          <w:lang w:val="it-IT"/>
        </w:rPr>
        <w:t>ë</w:t>
      </w:r>
      <w:r w:rsidRPr="00B31E39">
        <w:rPr>
          <w:lang w:val="it-IT"/>
        </w:rPr>
        <w:t xml:space="preserve"> p</w:t>
      </w:r>
      <w:r>
        <w:rPr>
          <w:lang w:val="it-IT"/>
        </w:rPr>
        <w:t>ë</w:t>
      </w:r>
      <w:r w:rsidRPr="00B31E39">
        <w:rPr>
          <w:lang w:val="it-IT"/>
        </w:rPr>
        <w:t>r kryerjen e nj</w:t>
      </w:r>
      <w:r>
        <w:rPr>
          <w:lang w:val="it-IT"/>
        </w:rPr>
        <w:t>ë</w:t>
      </w:r>
      <w:r w:rsidRPr="00B31E39">
        <w:rPr>
          <w:lang w:val="it-IT"/>
        </w:rPr>
        <w:t xml:space="preserve"> krimi;</w:t>
      </w:r>
    </w:p>
    <w:p w:rsidR="000E7234" w:rsidRPr="00B31E39" w:rsidRDefault="000E7234" w:rsidP="000E7234">
      <w:pPr>
        <w:pStyle w:val="Paragrafi"/>
        <w:rPr>
          <w:lang w:val="it-IT"/>
        </w:rPr>
      </w:pPr>
      <w:r w:rsidRPr="00B31E39">
        <w:rPr>
          <w:lang w:val="it-IT"/>
        </w:rPr>
        <w:t>ii) nuk paraqitet në detyr</w:t>
      </w:r>
      <w:r>
        <w:rPr>
          <w:lang w:val="it-IT"/>
        </w:rPr>
        <w:t>ë</w:t>
      </w:r>
      <w:r w:rsidRPr="00B31E39">
        <w:rPr>
          <w:lang w:val="it-IT"/>
        </w:rPr>
        <w:t xml:space="preserve"> pa arsye m</w:t>
      </w:r>
      <w:r>
        <w:rPr>
          <w:lang w:val="it-IT"/>
        </w:rPr>
        <w:t>ë</w:t>
      </w:r>
      <w:r w:rsidRPr="00B31E39">
        <w:rPr>
          <w:lang w:val="it-IT"/>
        </w:rPr>
        <w:t xml:space="preserve"> shum</w:t>
      </w:r>
      <w:r>
        <w:rPr>
          <w:lang w:val="it-IT"/>
        </w:rPr>
        <w:t>ë se në tri</w:t>
      </w:r>
      <w:r w:rsidRPr="00B31E39">
        <w:rPr>
          <w:lang w:val="it-IT"/>
        </w:rPr>
        <w:t xml:space="preserve"> mbledhje;</w:t>
      </w:r>
    </w:p>
    <w:p w:rsidR="000E7234" w:rsidRPr="00B31E39" w:rsidRDefault="000E7234" w:rsidP="000E7234">
      <w:pPr>
        <w:pStyle w:val="Paragrafi"/>
        <w:rPr>
          <w:lang w:val="it-IT"/>
        </w:rPr>
      </w:pPr>
      <w:r w:rsidRPr="00B31E39">
        <w:rPr>
          <w:lang w:val="it-IT"/>
        </w:rPr>
        <w:t>iii) jep dor</w:t>
      </w:r>
      <w:r>
        <w:rPr>
          <w:lang w:val="it-IT"/>
        </w:rPr>
        <w:t>ë</w:t>
      </w:r>
      <w:r w:rsidRPr="00B31E39">
        <w:rPr>
          <w:lang w:val="it-IT"/>
        </w:rPr>
        <w:t>heqjen;</w:t>
      </w:r>
    </w:p>
    <w:p w:rsidR="000E7234" w:rsidRPr="00B31E39" w:rsidRDefault="000E7234" w:rsidP="000E7234">
      <w:pPr>
        <w:pStyle w:val="Paragrafi"/>
        <w:rPr>
          <w:lang w:val="it-IT"/>
        </w:rPr>
      </w:pPr>
      <w:r>
        <w:rPr>
          <w:lang w:val="it-IT"/>
        </w:rPr>
        <w:t>iv) dekl</w:t>
      </w:r>
      <w:r w:rsidRPr="00B31E39">
        <w:rPr>
          <w:lang w:val="it-IT"/>
        </w:rPr>
        <w:t>arohet i paaft</w:t>
      </w:r>
      <w:r>
        <w:rPr>
          <w:lang w:val="it-IT"/>
        </w:rPr>
        <w:t>ë</w:t>
      </w:r>
      <w:r w:rsidRPr="00B31E39">
        <w:rPr>
          <w:lang w:val="it-IT"/>
        </w:rPr>
        <w:t xml:space="preserve"> p</w:t>
      </w:r>
      <w:r>
        <w:rPr>
          <w:lang w:val="it-IT"/>
        </w:rPr>
        <w:t>ë</w:t>
      </w:r>
      <w:r w:rsidRPr="00B31E39">
        <w:rPr>
          <w:lang w:val="it-IT"/>
        </w:rPr>
        <w:t>r t</w:t>
      </w:r>
      <w:r>
        <w:rPr>
          <w:lang w:val="it-IT"/>
        </w:rPr>
        <w:t>ë</w:t>
      </w:r>
      <w:r w:rsidRPr="00B31E39">
        <w:rPr>
          <w:lang w:val="it-IT"/>
        </w:rPr>
        <w:t xml:space="preserve"> vepruar, me vendim gjyq</w:t>
      </w:r>
      <w:r>
        <w:rPr>
          <w:lang w:val="it-IT"/>
        </w:rPr>
        <w:t>ë</w:t>
      </w:r>
      <w:r w:rsidRPr="00B31E39">
        <w:rPr>
          <w:lang w:val="it-IT"/>
        </w:rPr>
        <w:t>sor t</w:t>
      </w:r>
      <w:r>
        <w:rPr>
          <w:lang w:val="it-IT"/>
        </w:rPr>
        <w:t>ë</w:t>
      </w:r>
      <w:r w:rsidRPr="00B31E39">
        <w:rPr>
          <w:lang w:val="it-IT"/>
        </w:rPr>
        <w:t xml:space="preserve"> form</w:t>
      </w:r>
      <w:r>
        <w:rPr>
          <w:lang w:val="it-IT"/>
        </w:rPr>
        <w:t>ë</w:t>
      </w:r>
      <w:r w:rsidRPr="00B31E39">
        <w:rPr>
          <w:lang w:val="it-IT"/>
        </w:rPr>
        <w:t>s s</w:t>
      </w:r>
      <w:r>
        <w:rPr>
          <w:lang w:val="it-IT"/>
        </w:rPr>
        <w:t>ë</w:t>
      </w:r>
      <w:r w:rsidRPr="00B31E39">
        <w:rPr>
          <w:lang w:val="it-IT"/>
        </w:rPr>
        <w:t xml:space="preserve"> prer</w:t>
      </w:r>
      <w:r>
        <w:rPr>
          <w:lang w:val="it-IT"/>
        </w:rPr>
        <w:t>ë</w:t>
      </w:r>
      <w:r w:rsidRPr="00B31E39">
        <w:rPr>
          <w:lang w:val="it-IT"/>
        </w:rPr>
        <w:t>.</w:t>
      </w:r>
    </w:p>
    <w:p w:rsidR="000E7234" w:rsidRPr="00B31E39" w:rsidRDefault="000E7234" w:rsidP="000E7234">
      <w:pPr>
        <w:pStyle w:val="Paragrafi"/>
        <w:rPr>
          <w:lang w:val="it-IT"/>
        </w:rPr>
      </w:pPr>
      <w:r w:rsidRPr="00B31E39">
        <w:rPr>
          <w:lang w:val="it-IT"/>
        </w:rPr>
        <w:t>4. Zëvendësimi i anëtarit</w:t>
      </w:r>
    </w:p>
    <w:p w:rsidR="000E7234" w:rsidRPr="00B31E39" w:rsidRDefault="000E7234" w:rsidP="000E7234">
      <w:pPr>
        <w:pStyle w:val="Paragrafi"/>
        <w:rPr>
          <w:lang w:val="it-IT"/>
        </w:rPr>
      </w:pPr>
      <w:r w:rsidRPr="00B31E39">
        <w:rPr>
          <w:lang w:val="it-IT"/>
        </w:rPr>
        <w:t>P</w:t>
      </w:r>
      <w:r>
        <w:rPr>
          <w:lang w:val="it-IT"/>
        </w:rPr>
        <w:t>ë</w:t>
      </w:r>
      <w:r w:rsidRPr="00B31E39">
        <w:rPr>
          <w:lang w:val="it-IT"/>
        </w:rPr>
        <w:t>r rastet e mbarimit t</w:t>
      </w:r>
      <w:r>
        <w:rPr>
          <w:lang w:val="it-IT"/>
        </w:rPr>
        <w:t>ë</w:t>
      </w:r>
      <w:r w:rsidRPr="00B31E39">
        <w:rPr>
          <w:lang w:val="it-IT"/>
        </w:rPr>
        <w:t xml:space="preserve"> mandatit, parashikuar n</w:t>
      </w:r>
      <w:r>
        <w:rPr>
          <w:lang w:val="it-IT"/>
        </w:rPr>
        <w:t>ë</w:t>
      </w:r>
      <w:r w:rsidRPr="00B31E39">
        <w:rPr>
          <w:lang w:val="it-IT"/>
        </w:rPr>
        <w:t xml:space="preserve"> shkronj</w:t>
      </w:r>
      <w:r>
        <w:rPr>
          <w:lang w:val="it-IT"/>
        </w:rPr>
        <w:t>ën “b”</w:t>
      </w:r>
      <w:r w:rsidRPr="00B31E39">
        <w:rPr>
          <w:lang w:val="it-IT"/>
        </w:rPr>
        <w:t xml:space="preserve"> të pik</w:t>
      </w:r>
      <w:r>
        <w:rPr>
          <w:lang w:val="it-IT"/>
        </w:rPr>
        <w:t>ë</w:t>
      </w:r>
      <w:r w:rsidRPr="00B31E39">
        <w:rPr>
          <w:lang w:val="it-IT"/>
        </w:rPr>
        <w:t>s 3, z</w:t>
      </w:r>
      <w:r>
        <w:rPr>
          <w:lang w:val="it-IT"/>
        </w:rPr>
        <w:t>ë</w:t>
      </w:r>
      <w:r w:rsidRPr="00B31E39">
        <w:rPr>
          <w:lang w:val="it-IT"/>
        </w:rPr>
        <w:t>vend</w:t>
      </w:r>
      <w:r>
        <w:rPr>
          <w:lang w:val="it-IT"/>
        </w:rPr>
        <w:t>ësimi i</w:t>
      </w:r>
      <w:r w:rsidRPr="00B31E39">
        <w:rPr>
          <w:lang w:val="it-IT"/>
        </w:rPr>
        <w:t xml:space="preserve"> an</w:t>
      </w:r>
      <w:r>
        <w:rPr>
          <w:lang w:val="it-IT"/>
        </w:rPr>
        <w:t>ë</w:t>
      </w:r>
      <w:r w:rsidRPr="00B31E39">
        <w:rPr>
          <w:lang w:val="it-IT"/>
        </w:rPr>
        <w:t>tarit bëhet sipas procedurave të sip</w:t>
      </w:r>
      <w:r>
        <w:rPr>
          <w:lang w:val="it-IT"/>
        </w:rPr>
        <w:t>ë</w:t>
      </w:r>
      <w:r w:rsidRPr="00B31E39">
        <w:rPr>
          <w:lang w:val="it-IT"/>
        </w:rPr>
        <w:t>rp</w:t>
      </w:r>
      <w:r>
        <w:rPr>
          <w:lang w:val="it-IT"/>
        </w:rPr>
        <w:t>ë</w:t>
      </w:r>
      <w:r w:rsidRPr="00B31E39">
        <w:rPr>
          <w:lang w:val="it-IT"/>
        </w:rPr>
        <w:t>rmendura. K</w:t>
      </w:r>
      <w:r>
        <w:rPr>
          <w:lang w:val="it-IT"/>
        </w:rPr>
        <w:t>ë</w:t>
      </w:r>
      <w:r w:rsidRPr="00B31E39">
        <w:rPr>
          <w:lang w:val="it-IT"/>
        </w:rPr>
        <w:t>shilli i Ministrave, me vendim, emëron anëtarin e ri, n</w:t>
      </w:r>
      <w:r>
        <w:rPr>
          <w:lang w:val="it-IT"/>
        </w:rPr>
        <w:t>ë</w:t>
      </w:r>
      <w:r w:rsidRPr="00B31E39">
        <w:rPr>
          <w:lang w:val="it-IT"/>
        </w:rPr>
        <w:t xml:space="preserve"> baz</w:t>
      </w:r>
      <w:r>
        <w:rPr>
          <w:lang w:val="it-IT"/>
        </w:rPr>
        <w:t>ë</w:t>
      </w:r>
      <w:r w:rsidRPr="00B31E39">
        <w:rPr>
          <w:lang w:val="it-IT"/>
        </w:rPr>
        <w:t xml:space="preserve"> t</w:t>
      </w:r>
      <w:r>
        <w:rPr>
          <w:lang w:val="it-IT"/>
        </w:rPr>
        <w:t>ë</w:t>
      </w:r>
      <w:r w:rsidRPr="00B31E39">
        <w:rPr>
          <w:lang w:val="it-IT"/>
        </w:rPr>
        <w:t xml:space="preserve"> propozimit t</w:t>
      </w:r>
      <w:r>
        <w:rPr>
          <w:lang w:val="it-IT"/>
        </w:rPr>
        <w:t>ë</w:t>
      </w:r>
      <w:r w:rsidRPr="00B31E39">
        <w:rPr>
          <w:lang w:val="it-IT"/>
        </w:rPr>
        <w:t xml:space="preserve"> dh</w:t>
      </w:r>
      <w:r>
        <w:rPr>
          <w:lang w:val="it-IT"/>
        </w:rPr>
        <w:t>ë</w:t>
      </w:r>
      <w:r w:rsidRPr="00B31E39">
        <w:rPr>
          <w:lang w:val="it-IT"/>
        </w:rPr>
        <w:t>në nga K</w:t>
      </w:r>
      <w:r>
        <w:rPr>
          <w:lang w:val="it-IT"/>
        </w:rPr>
        <w:t>ëshilli i</w:t>
      </w:r>
      <w:r w:rsidRPr="00B31E39">
        <w:rPr>
          <w:lang w:val="it-IT"/>
        </w:rPr>
        <w:t xml:space="preserve"> Statistikave.</w:t>
      </w:r>
    </w:p>
    <w:p w:rsidR="000E7234" w:rsidRDefault="000E7234" w:rsidP="000E7234">
      <w:pPr>
        <w:pStyle w:val="Paragrafi"/>
      </w:pPr>
      <w:r>
        <w:t>5. Organet drejtuese</w:t>
      </w:r>
    </w:p>
    <w:p w:rsidR="000E7234" w:rsidRDefault="000E7234" w:rsidP="000E7234">
      <w:pPr>
        <w:pStyle w:val="Paragrafi"/>
      </w:pPr>
      <w:r>
        <w:t>a) Organet drejtuese të Këshillit të Statistikave janë:</w:t>
      </w:r>
    </w:p>
    <w:p w:rsidR="000E7234" w:rsidRDefault="000E7234" w:rsidP="000E7234">
      <w:pPr>
        <w:pStyle w:val="Paragrafi"/>
      </w:pPr>
      <w:r>
        <w:t>i) kryetari;</w:t>
      </w:r>
    </w:p>
    <w:p w:rsidR="000E7234" w:rsidRDefault="000E7234" w:rsidP="000E7234">
      <w:pPr>
        <w:pStyle w:val="Paragrafi"/>
      </w:pPr>
      <w:r>
        <w:t>ii) zëvendëskryetari.</w:t>
      </w:r>
    </w:p>
    <w:p w:rsidR="000E7234" w:rsidRDefault="000E7234" w:rsidP="000E7234">
      <w:pPr>
        <w:pStyle w:val="Paragrafi"/>
      </w:pPr>
      <w:r>
        <w:t>b) Kryetari dhe zëvendëskryetari zgjidhen nga anëtarët e Këshillit të Statistikave, me 2/3 e votave të të gjithë anëtarëve.</w:t>
      </w:r>
    </w:p>
    <w:p w:rsidR="000E7234" w:rsidRDefault="000E7234" w:rsidP="000E7234">
      <w:pPr>
        <w:pStyle w:val="Paragrafi"/>
      </w:pPr>
      <w:r>
        <w:t>Kryetari përfaqëson Këshillin e Statistikave në marrëdhënie me të tretët për vendimet që merr këshilli.</w:t>
      </w:r>
    </w:p>
    <w:p w:rsidR="000E7234" w:rsidRDefault="000E7234" w:rsidP="000E7234">
      <w:pPr>
        <w:pStyle w:val="Paragrafi"/>
      </w:pPr>
      <w:r>
        <w:t>6. Mbledhja e Këshillit të Statistikave</w:t>
      </w:r>
    </w:p>
    <w:p w:rsidR="000E7234" w:rsidRDefault="000E7234" w:rsidP="000E7234">
      <w:pPr>
        <w:pStyle w:val="Paragrafi"/>
      </w:pPr>
      <w:r>
        <w:t>a) Këshilli i Statistikave mblidhet në seancë të zakonshme të paktën një herë në vit, me kërkesë të kryetarit dhe në të duhet të marrin pjesë më shumë se gjysma e të gjithë anëtarëve. Këshilli mund të mblidhet në seanca të jashtëzakonshme kur e kërkon kryetari i këshillit ose të paktën 1/3 e anëtarëve të tij.</w:t>
      </w:r>
    </w:p>
    <w:p w:rsidR="000E7234" w:rsidRDefault="000E7234" w:rsidP="000E7234">
      <w:pPr>
        <w:pStyle w:val="Paragrafi"/>
      </w:pPr>
      <w:r>
        <w:t>b) Anëtarët njoftohen me shkrim për datën, orën dhe vendin ku do të zhvillohet mbledhja, si dhe për rendin e ditës, që do të shqyrtohet në mbledhje. Si rregull, njoftimi bëhet të paktën 10 ditë përpara datës së mbledhjes. Për çështje urgjente kryetari i këshillit mund të thërrasë mbledhjen, duke mosrespektuar afatet e mësipërme, por, detyrimisht, me një njoftim me shkrim.</w:t>
      </w:r>
    </w:p>
    <w:p w:rsidR="000E7234" w:rsidRDefault="000E7234" w:rsidP="000E7234">
      <w:pPr>
        <w:pStyle w:val="Paragrafi"/>
      </w:pPr>
      <w:r>
        <w:lastRenderedPageBreak/>
        <w:t>c) Drejtori i Përgjithshëm i INSTAT-it merr pjesë në mbledhje, pa të drejtë vote.</w:t>
      </w:r>
    </w:p>
    <w:p w:rsidR="000E7234" w:rsidRDefault="000E7234" w:rsidP="000E7234">
      <w:pPr>
        <w:pStyle w:val="Paragrafi"/>
      </w:pPr>
      <w:r>
        <w:t>7. Vendimet</w:t>
      </w:r>
    </w:p>
    <w:p w:rsidR="000E7234" w:rsidRPr="006774E9" w:rsidRDefault="000E7234" w:rsidP="000E7234">
      <w:pPr>
        <w:pStyle w:val="Paragrafi"/>
        <w:rPr>
          <w:lang w:val="it-IT"/>
        </w:rPr>
      </w:pPr>
      <w:r>
        <w:t xml:space="preserve">Mbledhjet zhvillohen kur janë të pranishëm më shumë se 2/3 e anëtarëvë të Këshillit të Statistikave. Vendimet e Këshillit të Statistikave merren me shumicë të thjeshtë të anëtarëve të pranishëm. </w:t>
      </w:r>
      <w:r w:rsidRPr="006774E9">
        <w:rPr>
          <w:lang w:val="it-IT"/>
        </w:rPr>
        <w:t>N</w:t>
      </w:r>
      <w:r>
        <w:rPr>
          <w:lang w:val="it-IT"/>
        </w:rPr>
        <w:t>ë</w:t>
      </w:r>
      <w:r w:rsidRPr="006774E9">
        <w:rPr>
          <w:lang w:val="it-IT"/>
        </w:rPr>
        <w:t xml:space="preserve"> rast t</w:t>
      </w:r>
      <w:r>
        <w:rPr>
          <w:lang w:val="it-IT"/>
        </w:rPr>
        <w:t>ë votave të barabarta, vota e kryetarit është</w:t>
      </w:r>
      <w:r w:rsidRPr="006774E9">
        <w:rPr>
          <w:lang w:val="it-IT"/>
        </w:rPr>
        <w:t xml:space="preserve"> v</w:t>
      </w:r>
      <w:r>
        <w:rPr>
          <w:lang w:val="it-IT"/>
        </w:rPr>
        <w:t>e</w:t>
      </w:r>
      <w:r w:rsidRPr="006774E9">
        <w:rPr>
          <w:lang w:val="it-IT"/>
        </w:rPr>
        <w:t>ndimtare.</w:t>
      </w:r>
    </w:p>
    <w:p w:rsidR="000E7234" w:rsidRPr="006774E9" w:rsidRDefault="000E7234" w:rsidP="000E7234">
      <w:pPr>
        <w:pStyle w:val="Paragrafi"/>
      </w:pPr>
      <w:r w:rsidRPr="006774E9">
        <w:t>8. Sekretariati</w:t>
      </w:r>
    </w:p>
    <w:p w:rsidR="000E7234" w:rsidRPr="003F3956" w:rsidRDefault="000E7234" w:rsidP="000E7234">
      <w:pPr>
        <w:pStyle w:val="Paragrafi"/>
        <w:rPr>
          <w:lang w:val="it-IT"/>
        </w:rPr>
      </w:pPr>
      <w:r w:rsidRPr="003F3956">
        <w:rPr>
          <w:lang w:val="it-IT"/>
        </w:rPr>
        <w:t>a) Shë</w:t>
      </w:r>
      <w:r>
        <w:rPr>
          <w:lang w:val="it-IT"/>
        </w:rPr>
        <w:t>rbimi i sekretariatit siguroh</w:t>
      </w:r>
      <w:r w:rsidRPr="003F3956">
        <w:rPr>
          <w:lang w:val="it-IT"/>
        </w:rPr>
        <w:t>et nga INSTAT-i.</w:t>
      </w:r>
    </w:p>
    <w:p w:rsidR="000E7234" w:rsidRPr="00B31E39" w:rsidRDefault="000E7234" w:rsidP="000E7234">
      <w:pPr>
        <w:pStyle w:val="Paragrafi"/>
        <w:rPr>
          <w:lang w:val="it-IT"/>
        </w:rPr>
      </w:pPr>
      <w:r w:rsidRPr="006774E9">
        <w:rPr>
          <w:lang w:val="it-IT"/>
        </w:rPr>
        <w:t>b) Sekretariati</w:t>
      </w:r>
      <w:r>
        <w:rPr>
          <w:lang w:val="it-IT"/>
        </w:rPr>
        <w:t xml:space="preserve"> i Kë</w:t>
      </w:r>
      <w:r w:rsidRPr="006774E9">
        <w:rPr>
          <w:lang w:val="it-IT"/>
        </w:rPr>
        <w:t>shillit p</w:t>
      </w:r>
      <w:r>
        <w:rPr>
          <w:lang w:val="it-IT"/>
        </w:rPr>
        <w:t>ë</w:t>
      </w:r>
      <w:r w:rsidRPr="006774E9">
        <w:rPr>
          <w:lang w:val="it-IT"/>
        </w:rPr>
        <w:t>rb</w:t>
      </w:r>
      <w:r>
        <w:rPr>
          <w:lang w:val="it-IT"/>
        </w:rPr>
        <w:t>ë</w:t>
      </w:r>
      <w:r w:rsidRPr="006774E9">
        <w:rPr>
          <w:lang w:val="it-IT"/>
        </w:rPr>
        <w:t>het nga dy an</w:t>
      </w:r>
      <w:r>
        <w:rPr>
          <w:lang w:val="it-IT"/>
        </w:rPr>
        <w:t>ëtarë</w:t>
      </w:r>
      <w:r w:rsidRPr="006774E9">
        <w:rPr>
          <w:lang w:val="it-IT"/>
        </w:rPr>
        <w:t>, nj</w:t>
      </w:r>
      <w:r>
        <w:rPr>
          <w:lang w:val="it-IT"/>
        </w:rPr>
        <w:t>ë</w:t>
      </w:r>
      <w:r w:rsidRPr="006774E9">
        <w:rPr>
          <w:lang w:val="it-IT"/>
        </w:rPr>
        <w:t>r</w:t>
      </w:r>
      <w:r w:rsidRPr="00B31E39">
        <w:rPr>
          <w:lang w:val="it-IT"/>
        </w:rPr>
        <w:t>i nga INSTAT-i dhe tjetri nga K</w:t>
      </w:r>
      <w:r>
        <w:rPr>
          <w:lang w:val="it-IT"/>
        </w:rPr>
        <w:t>ë</w:t>
      </w:r>
      <w:r w:rsidRPr="00B31E39">
        <w:rPr>
          <w:lang w:val="it-IT"/>
        </w:rPr>
        <w:t>shilli i Statistikave.</w:t>
      </w:r>
    </w:p>
    <w:p w:rsidR="000E7234" w:rsidRPr="00B31E39" w:rsidRDefault="000E7234" w:rsidP="000E7234">
      <w:pPr>
        <w:pStyle w:val="Paragrafi"/>
        <w:rPr>
          <w:lang w:val="it-IT"/>
        </w:rPr>
      </w:pPr>
      <w:r w:rsidRPr="00B31E39">
        <w:rPr>
          <w:lang w:val="it-IT"/>
        </w:rPr>
        <w:t>c) Detyrat</w:t>
      </w:r>
      <w:r>
        <w:rPr>
          <w:lang w:val="it-IT"/>
        </w:rPr>
        <w:t xml:space="preserve"> e sekretariatit vendosen nga Kë</w:t>
      </w:r>
      <w:r w:rsidRPr="00B31E39">
        <w:rPr>
          <w:lang w:val="it-IT"/>
        </w:rPr>
        <w:t>shilli i St</w:t>
      </w:r>
      <w:r>
        <w:rPr>
          <w:lang w:val="it-IT"/>
        </w:rPr>
        <w:t>atistikave, me vendim të veçantë.</w:t>
      </w:r>
    </w:p>
    <w:p w:rsidR="000E7234" w:rsidRPr="00B31E39" w:rsidRDefault="000E7234" w:rsidP="000E7234">
      <w:pPr>
        <w:pStyle w:val="Paragrafi"/>
        <w:rPr>
          <w:lang w:val="it-IT"/>
        </w:rPr>
      </w:pPr>
      <w:r>
        <w:rPr>
          <w:lang w:val="it-IT"/>
        </w:rPr>
        <w:t>Ky vendim hyn në fuqi pas botimit në Fletoren Zyrtare</w:t>
      </w:r>
      <w:r w:rsidRPr="00B31E39">
        <w:rPr>
          <w:lang w:val="it-IT"/>
        </w:rPr>
        <w:t>.</w:t>
      </w:r>
    </w:p>
    <w:p w:rsidR="000E7234" w:rsidRDefault="000E7234" w:rsidP="000E7234">
      <w:pPr>
        <w:pStyle w:val="Paragrafi"/>
        <w:rPr>
          <w:lang w:val="it-IT"/>
        </w:rPr>
      </w:pPr>
    </w:p>
    <w:p w:rsidR="000E7234" w:rsidRDefault="000E7234" w:rsidP="000E7234">
      <w:pPr>
        <w:pStyle w:val="Autoriteti"/>
        <w:keepNext w:val="0"/>
      </w:pPr>
      <w:r>
        <w:t>Kryeministri</w:t>
      </w:r>
    </w:p>
    <w:p w:rsidR="000E7234" w:rsidRPr="00B31E39" w:rsidRDefault="000E7234" w:rsidP="000E7234">
      <w:pPr>
        <w:pStyle w:val="AutoritetiEmer"/>
      </w:pPr>
      <w:r>
        <w:t>Fatos Nano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E7234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7D6748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D434C17-7B4D-4AFE-937C-DAF52E3E9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2019-03-16T17:55:00Z</dcterms:created>
  <dcterms:modified xsi:type="dcterms:W3CDTF">2019-03-16T17:55:00Z</dcterms:modified>
</cp:coreProperties>
</file>