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896" w:rsidRPr="0057053F" w:rsidRDefault="00D54896" w:rsidP="00D54896">
      <w:pPr>
        <w:pStyle w:val="Akti"/>
        <w:rPr>
          <w:lang w:val="it-IT"/>
        </w:rPr>
      </w:pPr>
      <w:bookmarkStart w:id="0" w:name="_GoBack"/>
      <w:bookmarkEnd w:id="0"/>
      <w:r w:rsidRPr="0057053F">
        <w:rPr>
          <w:lang w:val="it-IT"/>
        </w:rPr>
        <w:t>VENDIM</w:t>
      </w:r>
    </w:p>
    <w:p w:rsidR="00D54896" w:rsidRPr="0057053F" w:rsidRDefault="00D54896" w:rsidP="00D54896">
      <w:pPr>
        <w:pStyle w:val="NumriData"/>
        <w:rPr>
          <w:lang w:val="it-IT"/>
        </w:rPr>
      </w:pPr>
      <w:r w:rsidRPr="0057053F">
        <w:rPr>
          <w:lang w:val="it-IT"/>
        </w:rPr>
        <w:t>Nr.525, datë 8.7.2005</w:t>
      </w:r>
    </w:p>
    <w:p w:rsidR="00D54896" w:rsidRPr="007C60F8" w:rsidRDefault="00D54896" w:rsidP="00D54896">
      <w:pPr>
        <w:pStyle w:val="Paragrafi"/>
        <w:rPr>
          <w:lang w:val="it-IT"/>
        </w:rPr>
      </w:pPr>
    </w:p>
    <w:p w:rsidR="00D54896" w:rsidRPr="0057053F" w:rsidRDefault="00D54896" w:rsidP="00D54896">
      <w:pPr>
        <w:pStyle w:val="Titulli"/>
        <w:rPr>
          <w:lang w:val="it-IT"/>
        </w:rPr>
      </w:pPr>
      <w:r w:rsidRPr="0057053F">
        <w:rPr>
          <w:lang w:val="it-IT"/>
        </w:rPr>
        <w:t>PËR DISA NDRYSHIME NË VENDIMIN NR.96, DATË 24.2.1997 TË KËSHILLIT TË MINISTRAVE “PËR PAGESËN E TË PUNËSUARVE TË PORTIT DETAR DURRËS, TË CILËT DALIN TË PAPUNË SI PASOJË E ZBATIMIT TË PROJEKTIT TË RISTRUKTURIMIT TË KËTIJ PORTI”, TË NDRYSHUAR</w:t>
      </w:r>
    </w:p>
    <w:p w:rsidR="00D54896" w:rsidRPr="007C60F8" w:rsidRDefault="00D54896" w:rsidP="00D54896">
      <w:pPr>
        <w:pStyle w:val="Paragrafi"/>
        <w:rPr>
          <w:lang w:val="it-IT"/>
        </w:rPr>
      </w:pPr>
    </w:p>
    <w:p w:rsidR="00D54896" w:rsidRPr="007C60F8" w:rsidRDefault="00D54896" w:rsidP="00D54896">
      <w:pPr>
        <w:pStyle w:val="Paragrafi"/>
        <w:rPr>
          <w:lang w:val="it-IT"/>
        </w:rPr>
      </w:pPr>
      <w:r w:rsidRPr="007C60F8">
        <w:rPr>
          <w:lang w:val="it-IT"/>
        </w:rPr>
        <w:t>N</w:t>
      </w:r>
      <w:r>
        <w:rPr>
          <w:lang w:val="it-IT"/>
        </w:rPr>
        <w:t>ë mbështetje të nenit 100 të Kushtetutës dhe të nenit 6 të</w:t>
      </w:r>
      <w:r w:rsidRPr="007C60F8">
        <w:rPr>
          <w:lang w:val="it-IT"/>
        </w:rPr>
        <w:t xml:space="preserve"> ligjit nr.8306, dat</w:t>
      </w:r>
      <w:r>
        <w:rPr>
          <w:lang w:val="it-IT"/>
        </w:rPr>
        <w:t>ë 14.3.1998</w:t>
      </w:r>
      <w:r w:rsidRPr="007C60F8">
        <w:rPr>
          <w:lang w:val="it-IT"/>
        </w:rPr>
        <w:t xml:space="preserve"> “P</w:t>
      </w:r>
      <w:r>
        <w:rPr>
          <w:lang w:val="it-IT"/>
        </w:rPr>
        <w:t>ë</w:t>
      </w:r>
      <w:r w:rsidRPr="007C60F8">
        <w:rPr>
          <w:lang w:val="it-IT"/>
        </w:rPr>
        <w:t>r strategjin</w:t>
      </w:r>
      <w:r>
        <w:rPr>
          <w:lang w:val="it-IT"/>
        </w:rPr>
        <w:t>ë</w:t>
      </w:r>
      <w:r w:rsidRPr="007C60F8">
        <w:rPr>
          <w:lang w:val="it-IT"/>
        </w:rPr>
        <w:t xml:space="preserve"> e privatizimit të sektorëve me rëndës</w:t>
      </w:r>
      <w:r>
        <w:rPr>
          <w:lang w:val="it-IT"/>
        </w:rPr>
        <w:t>i të veçantë”, me propozimin e M</w:t>
      </w:r>
      <w:r w:rsidRPr="007C60F8">
        <w:rPr>
          <w:lang w:val="it-IT"/>
        </w:rPr>
        <w:t>inistrit të Transportit dhe të Telekomunikacionit, Këshilli i Ministrave</w:t>
      </w:r>
    </w:p>
    <w:p w:rsidR="00D54896" w:rsidRPr="007C60F8" w:rsidRDefault="00D54896" w:rsidP="00D54896">
      <w:pPr>
        <w:pStyle w:val="Paragrafi"/>
        <w:rPr>
          <w:lang w:val="it-IT"/>
        </w:rPr>
      </w:pPr>
    </w:p>
    <w:p w:rsidR="00D54896" w:rsidRPr="0057053F" w:rsidRDefault="00D54896" w:rsidP="00D54896">
      <w:pPr>
        <w:pStyle w:val="VENDOSI"/>
      </w:pPr>
      <w:r w:rsidRPr="0057053F">
        <w:t>VENDOSI:</w:t>
      </w:r>
    </w:p>
    <w:p w:rsidR="00D54896" w:rsidRPr="007C60F8" w:rsidRDefault="00D54896" w:rsidP="00D54896">
      <w:pPr>
        <w:pStyle w:val="Paragrafi"/>
        <w:rPr>
          <w:lang w:val="it-IT"/>
        </w:rPr>
      </w:pPr>
    </w:p>
    <w:p w:rsidR="00D54896" w:rsidRPr="007C60F8" w:rsidRDefault="00D54896" w:rsidP="00D54896">
      <w:pPr>
        <w:pStyle w:val="Paragrafi"/>
        <w:rPr>
          <w:lang w:val="it-IT"/>
        </w:rPr>
      </w:pPr>
      <w:r w:rsidRPr="007C60F8">
        <w:rPr>
          <w:lang w:val="it-IT"/>
        </w:rPr>
        <w:t>1. N</w:t>
      </w:r>
      <w:r>
        <w:rPr>
          <w:lang w:val="it-IT"/>
        </w:rPr>
        <w:t>ë</w:t>
      </w:r>
      <w:r w:rsidRPr="007C60F8">
        <w:rPr>
          <w:lang w:val="it-IT"/>
        </w:rPr>
        <w:t xml:space="preserve"> vendimin nr.96, dat</w:t>
      </w:r>
      <w:r>
        <w:rPr>
          <w:lang w:val="it-IT"/>
        </w:rPr>
        <w:t>ë 24.2.1997</w:t>
      </w:r>
      <w:r w:rsidRPr="007C60F8">
        <w:rPr>
          <w:lang w:val="it-IT"/>
        </w:rPr>
        <w:t xml:space="preserve"> të K</w:t>
      </w:r>
      <w:r>
        <w:rPr>
          <w:lang w:val="it-IT"/>
        </w:rPr>
        <w:t>ë</w:t>
      </w:r>
      <w:r w:rsidRPr="007C60F8">
        <w:rPr>
          <w:lang w:val="it-IT"/>
        </w:rPr>
        <w:t>shillit të Ministrave, të ndryshuar, të bëhen ndryshimet e m</w:t>
      </w:r>
      <w:r>
        <w:rPr>
          <w:lang w:val="it-IT"/>
        </w:rPr>
        <w:t>ë</w:t>
      </w:r>
      <w:r w:rsidRPr="007C60F8">
        <w:rPr>
          <w:lang w:val="it-IT"/>
        </w:rPr>
        <w:t>poshtme:</w:t>
      </w:r>
    </w:p>
    <w:p w:rsidR="00D54896" w:rsidRPr="007C60F8" w:rsidRDefault="00D54896" w:rsidP="00D54896">
      <w:pPr>
        <w:pStyle w:val="Paragrafi"/>
        <w:rPr>
          <w:lang w:val="it-IT"/>
        </w:rPr>
      </w:pPr>
      <w:r w:rsidRPr="007C60F8">
        <w:rPr>
          <w:lang w:val="it-IT"/>
        </w:rPr>
        <w:t>a) Pika 1 ndryshohet si m</w:t>
      </w:r>
      <w:r>
        <w:rPr>
          <w:lang w:val="it-IT"/>
        </w:rPr>
        <w:t>ë</w:t>
      </w:r>
      <w:r w:rsidRPr="007C60F8">
        <w:rPr>
          <w:lang w:val="it-IT"/>
        </w:rPr>
        <w:t xml:space="preserve"> posht</w:t>
      </w:r>
      <w:r>
        <w:rPr>
          <w:lang w:val="it-IT"/>
        </w:rPr>
        <w:t>ë</w:t>
      </w:r>
      <w:r w:rsidRPr="007C60F8">
        <w:rPr>
          <w:lang w:val="it-IT"/>
        </w:rPr>
        <w:t xml:space="preserve"> vijon:</w:t>
      </w:r>
    </w:p>
    <w:p w:rsidR="00D54896" w:rsidRPr="007C60F8" w:rsidRDefault="00D54896" w:rsidP="00D54896">
      <w:pPr>
        <w:pStyle w:val="Paragrafi"/>
        <w:rPr>
          <w:lang w:val="it-IT"/>
        </w:rPr>
      </w:pPr>
      <w:r w:rsidRPr="007C60F8">
        <w:rPr>
          <w:lang w:val="it-IT"/>
        </w:rPr>
        <w:t>“1. T</w:t>
      </w:r>
      <w:r>
        <w:rPr>
          <w:lang w:val="it-IT"/>
        </w:rPr>
        <w:t>ë</w:t>
      </w:r>
      <w:r w:rsidRPr="007C60F8">
        <w:rPr>
          <w:lang w:val="it-IT"/>
        </w:rPr>
        <w:t xml:space="preserve"> punës</w:t>
      </w:r>
      <w:r>
        <w:rPr>
          <w:lang w:val="it-IT"/>
        </w:rPr>
        <w:t>uarit në Autoritetin Portual Durrë</w:t>
      </w:r>
      <w:r w:rsidRPr="007C60F8">
        <w:rPr>
          <w:lang w:val="it-IT"/>
        </w:rPr>
        <w:t>s, të cilët dalin të papun</w:t>
      </w:r>
      <w:r>
        <w:rPr>
          <w:lang w:val="it-IT"/>
        </w:rPr>
        <w:t>ë</w:t>
      </w:r>
      <w:r w:rsidRPr="007C60F8">
        <w:rPr>
          <w:lang w:val="it-IT"/>
        </w:rPr>
        <w:t xml:space="preserve"> si pasoj</w:t>
      </w:r>
      <w:r>
        <w:rPr>
          <w:lang w:val="it-IT"/>
        </w:rPr>
        <w:t>ë</w:t>
      </w:r>
      <w:r w:rsidRPr="007C60F8">
        <w:rPr>
          <w:lang w:val="it-IT"/>
        </w:rPr>
        <w:t xml:space="preserve"> e ristrukturimit dhe proceseve të privatizimit të sektorëve të ndrysh</w:t>
      </w:r>
      <w:r>
        <w:rPr>
          <w:lang w:val="it-IT"/>
        </w:rPr>
        <w:t>ë</w:t>
      </w:r>
      <w:r w:rsidRPr="007C60F8">
        <w:rPr>
          <w:lang w:val="it-IT"/>
        </w:rPr>
        <w:t>m të këtij porti, p</w:t>
      </w:r>
      <w:r>
        <w:rPr>
          <w:lang w:val="it-IT"/>
        </w:rPr>
        <w:t>ë</w:t>
      </w:r>
      <w:r w:rsidRPr="007C60F8">
        <w:rPr>
          <w:lang w:val="it-IT"/>
        </w:rPr>
        <w:t>rfitojn</w:t>
      </w:r>
      <w:r>
        <w:rPr>
          <w:lang w:val="it-IT"/>
        </w:rPr>
        <w:t>ë</w:t>
      </w:r>
      <w:r w:rsidRPr="007C60F8">
        <w:rPr>
          <w:lang w:val="it-IT"/>
        </w:rPr>
        <w:t xml:space="preserve"> të drejtën e pagesës p</w:t>
      </w:r>
      <w:r>
        <w:rPr>
          <w:lang w:val="it-IT"/>
        </w:rPr>
        <w:t>ë</w:t>
      </w:r>
      <w:r w:rsidRPr="007C60F8">
        <w:rPr>
          <w:lang w:val="it-IT"/>
        </w:rPr>
        <w:t>r nj</w:t>
      </w:r>
      <w:r>
        <w:rPr>
          <w:lang w:val="it-IT"/>
        </w:rPr>
        <w:t>ë</w:t>
      </w:r>
      <w:r w:rsidRPr="007C60F8">
        <w:rPr>
          <w:lang w:val="it-IT"/>
        </w:rPr>
        <w:t xml:space="preserve"> p</w:t>
      </w:r>
      <w:r>
        <w:rPr>
          <w:lang w:val="it-IT"/>
        </w:rPr>
        <w:t>e</w:t>
      </w:r>
      <w:r w:rsidRPr="007C60F8">
        <w:rPr>
          <w:lang w:val="it-IT"/>
        </w:rPr>
        <w:t>riudhë njëv</w:t>
      </w:r>
      <w:r>
        <w:rPr>
          <w:lang w:val="it-IT"/>
        </w:rPr>
        <w:t>jeç</w:t>
      </w:r>
      <w:r w:rsidRPr="007C60F8">
        <w:rPr>
          <w:lang w:val="it-IT"/>
        </w:rPr>
        <w:t>are, n</w:t>
      </w:r>
      <w:r>
        <w:rPr>
          <w:lang w:val="it-IT"/>
        </w:rPr>
        <w:t>ë</w:t>
      </w:r>
      <w:r w:rsidRPr="007C60F8">
        <w:rPr>
          <w:lang w:val="it-IT"/>
        </w:rPr>
        <w:t xml:space="preserve"> masën 100 p</w:t>
      </w:r>
      <w:r>
        <w:rPr>
          <w:lang w:val="it-IT"/>
        </w:rPr>
        <w:t>ë</w:t>
      </w:r>
      <w:r w:rsidRPr="007C60F8">
        <w:rPr>
          <w:lang w:val="it-IT"/>
        </w:rPr>
        <w:t>r qind të pagesës mesatare mujore, të vitit të fundit t</w:t>
      </w:r>
      <w:r>
        <w:rPr>
          <w:lang w:val="it-IT"/>
        </w:rPr>
        <w:t>ë</w:t>
      </w:r>
      <w:r w:rsidRPr="007C60F8">
        <w:rPr>
          <w:lang w:val="it-IT"/>
        </w:rPr>
        <w:t xml:space="preserve"> punës, por</w:t>
      </w:r>
      <w:r>
        <w:rPr>
          <w:lang w:val="it-IT"/>
        </w:rPr>
        <w:t xml:space="preserve"> </w:t>
      </w:r>
      <w:r w:rsidRPr="007C60F8">
        <w:rPr>
          <w:lang w:val="it-IT"/>
        </w:rPr>
        <w:t>jo m</w:t>
      </w:r>
      <w:r>
        <w:rPr>
          <w:lang w:val="it-IT"/>
        </w:rPr>
        <w:t>ë</w:t>
      </w:r>
      <w:r w:rsidRPr="007C60F8">
        <w:rPr>
          <w:lang w:val="it-IT"/>
        </w:rPr>
        <w:t xml:space="preserve"> pak se paga minimale, në shkallë vendi, në çastin e shk</w:t>
      </w:r>
      <w:r>
        <w:rPr>
          <w:lang w:val="it-IT"/>
        </w:rPr>
        <w:t>ë</w:t>
      </w:r>
      <w:r w:rsidRPr="007C60F8">
        <w:rPr>
          <w:lang w:val="it-IT"/>
        </w:rPr>
        <w:t>putjes nga puna.”.</w:t>
      </w:r>
    </w:p>
    <w:p w:rsidR="00D54896" w:rsidRPr="007C60F8" w:rsidRDefault="00D54896" w:rsidP="00D54896">
      <w:pPr>
        <w:pStyle w:val="Paragrafi"/>
        <w:rPr>
          <w:lang w:val="it-IT"/>
        </w:rPr>
      </w:pPr>
      <w:r w:rsidRPr="007C60F8">
        <w:rPr>
          <w:lang w:val="it-IT"/>
        </w:rPr>
        <w:t>b) Pika 2 ndryshohet si m</w:t>
      </w:r>
      <w:r>
        <w:rPr>
          <w:lang w:val="it-IT"/>
        </w:rPr>
        <w:t>ë</w:t>
      </w:r>
      <w:r w:rsidRPr="007C60F8">
        <w:rPr>
          <w:lang w:val="it-IT"/>
        </w:rPr>
        <w:t xml:space="preserve"> posht</w:t>
      </w:r>
      <w:r>
        <w:rPr>
          <w:lang w:val="it-IT"/>
        </w:rPr>
        <w:t>ë</w:t>
      </w:r>
      <w:r w:rsidRPr="007C60F8">
        <w:rPr>
          <w:lang w:val="it-IT"/>
        </w:rPr>
        <w:t xml:space="preserve"> vijon:</w:t>
      </w:r>
    </w:p>
    <w:p w:rsidR="00D54896" w:rsidRPr="007C60F8" w:rsidRDefault="00D54896" w:rsidP="00D54896">
      <w:pPr>
        <w:pStyle w:val="Paragrafi"/>
        <w:rPr>
          <w:lang w:val="it-IT"/>
        </w:rPr>
      </w:pPr>
      <w:r w:rsidRPr="007C60F8">
        <w:rPr>
          <w:lang w:val="it-IT"/>
        </w:rPr>
        <w:t>“2. Përfitojnë nga ky vendim të punësuarit n</w:t>
      </w:r>
      <w:r>
        <w:rPr>
          <w:lang w:val="it-IT"/>
        </w:rPr>
        <w:t>ë Autoritetin Portual Durrë</w:t>
      </w:r>
      <w:r w:rsidRPr="007C60F8">
        <w:rPr>
          <w:lang w:val="it-IT"/>
        </w:rPr>
        <w:t>s, të cilët kan</w:t>
      </w:r>
      <w:r>
        <w:rPr>
          <w:lang w:val="it-IT"/>
        </w:rPr>
        <w:t>ë</w:t>
      </w:r>
      <w:r w:rsidRPr="007C60F8">
        <w:rPr>
          <w:lang w:val="it-IT"/>
        </w:rPr>
        <w:t xml:space="preserve"> qenë t</w:t>
      </w:r>
      <w:r>
        <w:rPr>
          <w:lang w:val="it-IT"/>
        </w:rPr>
        <w:t>ë</w:t>
      </w:r>
      <w:r w:rsidRPr="007C60F8">
        <w:rPr>
          <w:lang w:val="it-IT"/>
        </w:rPr>
        <w:t xml:space="preserve"> punësuar në këtë</w:t>
      </w:r>
      <w:r>
        <w:rPr>
          <w:lang w:val="it-IT"/>
        </w:rPr>
        <w:t xml:space="preserve"> A</w:t>
      </w:r>
      <w:r w:rsidRPr="007C60F8">
        <w:rPr>
          <w:lang w:val="it-IT"/>
        </w:rPr>
        <w:t>utoritet pa nd</w:t>
      </w:r>
      <w:r>
        <w:rPr>
          <w:lang w:val="it-IT"/>
        </w:rPr>
        <w:t>ë</w:t>
      </w:r>
      <w:r w:rsidRPr="007C60F8">
        <w:rPr>
          <w:lang w:val="it-IT"/>
        </w:rPr>
        <w:t>rprerje, p</w:t>
      </w:r>
      <w:r>
        <w:rPr>
          <w:lang w:val="it-IT"/>
        </w:rPr>
        <w:t>ë</w:t>
      </w:r>
      <w:r w:rsidRPr="007C60F8">
        <w:rPr>
          <w:lang w:val="it-IT"/>
        </w:rPr>
        <w:t>r një periudhë kohe jo m</w:t>
      </w:r>
      <w:r>
        <w:rPr>
          <w:lang w:val="it-IT"/>
        </w:rPr>
        <w:t>ë</w:t>
      </w:r>
      <w:r w:rsidRPr="007C60F8">
        <w:rPr>
          <w:lang w:val="it-IT"/>
        </w:rPr>
        <w:t xml:space="preserve"> pak se 1 (një) vit dhe vazhdojnë të jenë t</w:t>
      </w:r>
      <w:r>
        <w:rPr>
          <w:lang w:val="it-IT"/>
        </w:rPr>
        <w:t>ë</w:t>
      </w:r>
      <w:r w:rsidRPr="007C60F8">
        <w:rPr>
          <w:lang w:val="it-IT"/>
        </w:rPr>
        <w:t xml:space="preserve"> punësuar në këtë </w:t>
      </w:r>
      <w:r>
        <w:rPr>
          <w:lang w:val="it-IT"/>
        </w:rPr>
        <w:t>Autoritet nga data 15.4.2005 der</w:t>
      </w:r>
      <w:r w:rsidRPr="007C60F8">
        <w:rPr>
          <w:lang w:val="it-IT"/>
        </w:rPr>
        <w:t>i m</w:t>
      </w:r>
      <w:r>
        <w:rPr>
          <w:lang w:val="it-IT"/>
        </w:rPr>
        <w:t>ë 2</w:t>
      </w:r>
      <w:r w:rsidRPr="007C60F8">
        <w:rPr>
          <w:lang w:val="it-IT"/>
        </w:rPr>
        <w:t>1.10.2006.”.</w:t>
      </w:r>
    </w:p>
    <w:p w:rsidR="00D54896" w:rsidRPr="007C60F8" w:rsidRDefault="00D54896" w:rsidP="00D54896">
      <w:pPr>
        <w:pStyle w:val="Paragrafi"/>
        <w:rPr>
          <w:lang w:val="it-IT"/>
        </w:rPr>
      </w:pPr>
      <w:r w:rsidRPr="007C60F8">
        <w:rPr>
          <w:lang w:val="it-IT"/>
        </w:rPr>
        <w:t>c) N</w:t>
      </w:r>
      <w:r>
        <w:rPr>
          <w:lang w:val="it-IT"/>
        </w:rPr>
        <w:t>ë</w:t>
      </w:r>
      <w:r w:rsidRPr="007C60F8">
        <w:rPr>
          <w:lang w:val="it-IT"/>
        </w:rPr>
        <w:t xml:space="preserve"> pikën 4</w:t>
      </w:r>
      <w:r>
        <w:rPr>
          <w:lang w:val="it-IT"/>
        </w:rPr>
        <w:t>,</w:t>
      </w:r>
      <w:r w:rsidRPr="007C60F8">
        <w:rPr>
          <w:lang w:val="it-IT"/>
        </w:rPr>
        <w:t xml:space="preserve"> </w:t>
      </w:r>
      <w:r>
        <w:rPr>
          <w:lang w:val="it-IT"/>
        </w:rPr>
        <w:t>emërtimi “Autoriteti Portual Durrës</w:t>
      </w:r>
      <w:r w:rsidRPr="007C60F8">
        <w:rPr>
          <w:lang w:val="it-IT"/>
        </w:rPr>
        <w:t xml:space="preserve"> sh</w:t>
      </w:r>
      <w:r>
        <w:rPr>
          <w:lang w:val="it-IT"/>
        </w:rPr>
        <w:t>.</w:t>
      </w:r>
      <w:r w:rsidRPr="007C60F8">
        <w:rPr>
          <w:lang w:val="it-IT"/>
        </w:rPr>
        <w:t>a</w:t>
      </w:r>
      <w:r>
        <w:rPr>
          <w:lang w:val="it-IT"/>
        </w:rPr>
        <w:t>.</w:t>
      </w:r>
      <w:r w:rsidRPr="007C60F8">
        <w:rPr>
          <w:lang w:val="it-IT"/>
        </w:rPr>
        <w:t>” zëvendë</w:t>
      </w:r>
      <w:r>
        <w:rPr>
          <w:lang w:val="it-IT"/>
        </w:rPr>
        <w:t>sohet me “Autoriteti Portual Durrë</w:t>
      </w:r>
      <w:r w:rsidRPr="007C60F8">
        <w:rPr>
          <w:lang w:val="it-IT"/>
        </w:rPr>
        <w:t>s”.</w:t>
      </w:r>
    </w:p>
    <w:p w:rsidR="00D54896" w:rsidRPr="007C60F8" w:rsidRDefault="00D54896" w:rsidP="00D54896">
      <w:pPr>
        <w:pStyle w:val="Paragrafi"/>
        <w:rPr>
          <w:lang w:val="it-IT"/>
        </w:rPr>
      </w:pPr>
      <w:r w:rsidRPr="007C60F8">
        <w:rPr>
          <w:lang w:val="it-IT"/>
        </w:rPr>
        <w:t>ç) N</w:t>
      </w:r>
      <w:r>
        <w:rPr>
          <w:lang w:val="it-IT"/>
        </w:rPr>
        <w:t>ë</w:t>
      </w:r>
      <w:r w:rsidRPr="007C60F8">
        <w:rPr>
          <w:lang w:val="it-IT"/>
        </w:rPr>
        <w:t xml:space="preserve"> pik</w:t>
      </w:r>
      <w:r>
        <w:rPr>
          <w:lang w:val="it-IT"/>
        </w:rPr>
        <w:t>ë</w:t>
      </w:r>
      <w:r w:rsidRPr="007C60F8">
        <w:rPr>
          <w:lang w:val="it-IT"/>
        </w:rPr>
        <w:t>n 7, fjal</w:t>
      </w:r>
      <w:r>
        <w:rPr>
          <w:lang w:val="it-IT"/>
        </w:rPr>
        <w:t>ë</w:t>
      </w:r>
      <w:r w:rsidRPr="007C60F8">
        <w:rPr>
          <w:lang w:val="it-IT"/>
        </w:rPr>
        <w:t xml:space="preserve">t “...Ministria e Ekonomisë Publike dhe </w:t>
      </w:r>
      <w:r>
        <w:rPr>
          <w:lang w:val="it-IT"/>
        </w:rPr>
        <w:t xml:space="preserve">e </w:t>
      </w:r>
      <w:r w:rsidRPr="007C60F8">
        <w:rPr>
          <w:lang w:val="it-IT"/>
        </w:rPr>
        <w:t>Privatizimit dhe Ministria e Transportit...”, zëvendësohen me “....Ministria e Transportit dhe e Telekomunikacionit...”.</w:t>
      </w:r>
    </w:p>
    <w:p w:rsidR="00D54896" w:rsidRPr="007C60F8" w:rsidRDefault="00D54896" w:rsidP="00D54896">
      <w:pPr>
        <w:pStyle w:val="Paragrafi"/>
        <w:rPr>
          <w:lang w:val="it-IT"/>
        </w:rPr>
      </w:pPr>
      <w:r w:rsidRPr="007C60F8">
        <w:rPr>
          <w:lang w:val="it-IT"/>
        </w:rPr>
        <w:t>Ky vend</w:t>
      </w:r>
      <w:r>
        <w:rPr>
          <w:lang w:val="it-IT"/>
        </w:rPr>
        <w:t>im hyn në fuqi pas botimit në Fletoren Zyrtare</w:t>
      </w:r>
      <w:r w:rsidRPr="007C60F8">
        <w:rPr>
          <w:lang w:val="it-IT"/>
        </w:rPr>
        <w:t>.</w:t>
      </w:r>
    </w:p>
    <w:p w:rsidR="00D54896" w:rsidRDefault="00D54896" w:rsidP="00D54896">
      <w:pPr>
        <w:pStyle w:val="Paragrafi"/>
        <w:ind w:firstLine="0"/>
        <w:rPr>
          <w:lang w:val="it-IT"/>
        </w:rPr>
      </w:pPr>
    </w:p>
    <w:p w:rsidR="00D54896" w:rsidRPr="0057053F" w:rsidRDefault="00D54896" w:rsidP="00D54896">
      <w:pPr>
        <w:pStyle w:val="Autoriteti"/>
        <w:rPr>
          <w:lang w:val="it-IT"/>
        </w:rPr>
      </w:pPr>
      <w:r w:rsidRPr="0057053F">
        <w:rPr>
          <w:lang w:val="it-IT"/>
        </w:rPr>
        <w:t>Kryeministri</w:t>
      </w:r>
    </w:p>
    <w:p w:rsidR="00D54896" w:rsidRPr="0057053F" w:rsidRDefault="00D54896" w:rsidP="00D54896">
      <w:pPr>
        <w:pStyle w:val="AutoritetiEmer"/>
        <w:rPr>
          <w:lang w:val="it-IT"/>
        </w:rPr>
      </w:pPr>
      <w:r w:rsidRPr="0057053F">
        <w:rPr>
          <w:lang w:val="it-IT"/>
        </w:rPr>
        <w:t>Fatos Nano</w:t>
      </w:r>
    </w:p>
    <w:p w:rsidR="00D54896" w:rsidRDefault="00D54896" w:rsidP="00D54896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46ED1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54896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9A3BAE-10D2-40A2-B7A1-AFCAF9E85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D5489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5489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2019-03-16T17:56:00Z</dcterms:created>
  <dcterms:modified xsi:type="dcterms:W3CDTF">2019-03-16T17:56:00Z</dcterms:modified>
</cp:coreProperties>
</file>