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8A4" w:rsidRPr="008F1376" w:rsidRDefault="00B428A4" w:rsidP="00B428A4">
      <w:pPr>
        <w:pStyle w:val="Akti"/>
        <w:rPr>
          <w:sz w:val="21"/>
          <w:szCs w:val="21"/>
        </w:rPr>
      </w:pPr>
      <w:bookmarkStart w:id="0" w:name="_GoBack"/>
      <w:bookmarkEnd w:id="0"/>
      <w:r w:rsidRPr="008F1376">
        <w:rPr>
          <w:sz w:val="21"/>
          <w:szCs w:val="21"/>
        </w:rPr>
        <w:t>VENDIM</w:t>
      </w:r>
    </w:p>
    <w:p w:rsidR="00B428A4" w:rsidRPr="008F1376" w:rsidRDefault="00B428A4" w:rsidP="00B428A4">
      <w:pPr>
        <w:pStyle w:val="NumriData"/>
        <w:rPr>
          <w:sz w:val="21"/>
          <w:szCs w:val="21"/>
        </w:rPr>
      </w:pPr>
      <w:r w:rsidRPr="008F1376">
        <w:rPr>
          <w:sz w:val="21"/>
          <w:szCs w:val="21"/>
        </w:rPr>
        <w:t>Nr.531, datë 8.7.2005</w:t>
      </w:r>
    </w:p>
    <w:p w:rsidR="00B428A4" w:rsidRPr="008F1376" w:rsidRDefault="00B428A4" w:rsidP="00B428A4">
      <w:pPr>
        <w:pStyle w:val="Paragrafi0"/>
        <w:rPr>
          <w:sz w:val="21"/>
          <w:szCs w:val="21"/>
        </w:rPr>
      </w:pPr>
    </w:p>
    <w:p w:rsidR="00B428A4" w:rsidRPr="008F1376" w:rsidRDefault="00B428A4" w:rsidP="00B428A4">
      <w:pPr>
        <w:pStyle w:val="Titulli0"/>
        <w:rPr>
          <w:sz w:val="21"/>
          <w:szCs w:val="21"/>
        </w:rPr>
      </w:pPr>
      <w:r w:rsidRPr="008F1376">
        <w:rPr>
          <w:sz w:val="21"/>
          <w:szCs w:val="21"/>
        </w:rPr>
        <w:t>PËR NJË SHTESË FONDI NË BUXHETIN E VITIT 2005, MIRATUAR PËR MINISTRINË E SHËNDETËSISË, PËR MBULIMIN E PJESSHËM TË SHPENZIMEVE TË KURIMIT TË FËMIJËVE RENI LIKAJ DHE ERINA LIKAJ NË TURQI</w:t>
      </w:r>
    </w:p>
    <w:p w:rsidR="00B428A4" w:rsidRPr="00B74B48" w:rsidRDefault="00B428A4" w:rsidP="00B428A4">
      <w:pPr>
        <w:pStyle w:val="Paragrafi0"/>
        <w:rPr>
          <w:sz w:val="16"/>
          <w:szCs w:val="21"/>
        </w:rPr>
      </w:pPr>
    </w:p>
    <w:p w:rsidR="00B428A4" w:rsidRPr="008F1376" w:rsidRDefault="00B428A4" w:rsidP="00B428A4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Në mbështetje të nenit 100 të Kushtetutës, të neneve 21 e 27 të ligjit nr.8379, datë 29.7.1998 “Për hartimin dhe zbatimin e Buxhetit të Shtetit të Republikës së Shqipërisë”, dhe të nenit 10 të ligjit nr.9339, datë 21.12.2004 “Për Buxhetin e Shtetit të vitit 2005”, me propozimin e Ministrit të Shëndetësisë, Këshilli i Ministrave</w:t>
      </w:r>
    </w:p>
    <w:p w:rsidR="00B428A4" w:rsidRPr="00B74B48" w:rsidRDefault="00B428A4" w:rsidP="00B428A4">
      <w:pPr>
        <w:pStyle w:val="Paragrafi0"/>
        <w:rPr>
          <w:sz w:val="16"/>
          <w:szCs w:val="21"/>
        </w:rPr>
      </w:pPr>
    </w:p>
    <w:p w:rsidR="00B428A4" w:rsidRPr="008F1376" w:rsidRDefault="00B428A4" w:rsidP="00B428A4">
      <w:pPr>
        <w:pStyle w:val="VENDOSI0"/>
        <w:rPr>
          <w:sz w:val="21"/>
          <w:szCs w:val="21"/>
        </w:rPr>
      </w:pPr>
      <w:r w:rsidRPr="008F1376">
        <w:rPr>
          <w:sz w:val="21"/>
          <w:szCs w:val="21"/>
        </w:rPr>
        <w:t>VENDOSI:</w:t>
      </w:r>
    </w:p>
    <w:p w:rsidR="00B428A4" w:rsidRPr="00B74B48" w:rsidRDefault="00B428A4" w:rsidP="00B428A4">
      <w:pPr>
        <w:pStyle w:val="Paragrafi0"/>
        <w:rPr>
          <w:sz w:val="12"/>
          <w:szCs w:val="21"/>
        </w:rPr>
      </w:pPr>
    </w:p>
    <w:p w:rsidR="00B428A4" w:rsidRPr="008F1376" w:rsidRDefault="00B428A4" w:rsidP="00B428A4">
      <w:pPr>
        <w:pStyle w:val="Paragrafi0"/>
        <w:rPr>
          <w:sz w:val="21"/>
          <w:szCs w:val="21"/>
        </w:rPr>
      </w:pPr>
      <w:r w:rsidRPr="008F1376">
        <w:rPr>
          <w:sz w:val="21"/>
          <w:szCs w:val="21"/>
        </w:rPr>
        <w:t>1. Ministrisë së Shëndetësisë, në buxhetin e miratuar për vitin 2005, zëri “Shpenzime operative”, t’i shtohet fondi prej 1 000 000 (një milion) lekësh, për mbulimin e pjesshëm të shpenzimeve të kurimit të fëmijëve Reni Likaj, 1.5 vjeç, dhe Erina Likaj, 4.5 vjeç, në Turqi.</w:t>
      </w:r>
    </w:p>
    <w:p w:rsidR="00B428A4" w:rsidRPr="00497E31" w:rsidRDefault="00B428A4" w:rsidP="00B428A4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2. Ky fond të përballohet nga fondi rezervë i Këshillit të Ministrave.</w:t>
      </w:r>
    </w:p>
    <w:p w:rsidR="00B428A4" w:rsidRPr="00B428A4" w:rsidRDefault="00B428A4" w:rsidP="00B428A4">
      <w:pPr>
        <w:pStyle w:val="Paragrafi0"/>
        <w:rPr>
          <w:sz w:val="21"/>
          <w:szCs w:val="21"/>
          <w:lang w:val="it-IT"/>
        </w:rPr>
      </w:pPr>
      <w:r w:rsidRPr="00B428A4">
        <w:rPr>
          <w:sz w:val="21"/>
          <w:szCs w:val="21"/>
          <w:lang w:val="it-IT"/>
        </w:rPr>
        <w:t>3. Pagesa të bëhet pas paraqitjes së faturave përkatëse.</w:t>
      </w:r>
    </w:p>
    <w:p w:rsidR="00B428A4" w:rsidRPr="00497E31" w:rsidRDefault="00B428A4" w:rsidP="00B428A4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4. Ngarkohen Ministria e Shëndetësisë dhe Ministria e Financave për zbatimin e këtij vendimi.</w:t>
      </w:r>
    </w:p>
    <w:p w:rsidR="00B428A4" w:rsidRPr="00497E31" w:rsidRDefault="00B428A4" w:rsidP="00B428A4">
      <w:pPr>
        <w:pStyle w:val="Paragrafi0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Ky vendim hyn në fuqi menjëherë.</w:t>
      </w:r>
    </w:p>
    <w:p w:rsidR="00B428A4" w:rsidRPr="008F1376" w:rsidRDefault="00B428A4" w:rsidP="00B428A4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>KRYEMINISTRI</w:t>
      </w:r>
    </w:p>
    <w:p w:rsidR="00B428A4" w:rsidRPr="008F1376" w:rsidRDefault="00B428A4" w:rsidP="00B428A4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>Fatos Nano</w:t>
      </w:r>
    </w:p>
    <w:sectPr w:rsidR="00B428A4" w:rsidRPr="008F13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428A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2F2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8A4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A0A0D8-6462-48EB-8FF2-F98ABD28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2019-03-17T18:59:00Z</dcterms:created>
  <dcterms:modified xsi:type="dcterms:W3CDTF">2019-03-17T18:59:00Z</dcterms:modified>
</cp:coreProperties>
</file>