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F29" w:rsidRPr="000F6B73" w:rsidRDefault="007D2F29" w:rsidP="007D2F29">
      <w:pPr>
        <w:pStyle w:val="Akti"/>
        <w:keepNext w:val="0"/>
      </w:pPr>
      <w:bookmarkStart w:id="0" w:name="_GoBack"/>
      <w:bookmarkEnd w:id="0"/>
      <w:r w:rsidRPr="000F6B73">
        <w:t>VENDIM</w:t>
      </w:r>
    </w:p>
    <w:p w:rsidR="007D2F29" w:rsidRPr="000F6B73" w:rsidRDefault="007D2F29" w:rsidP="007D2F29">
      <w:pPr>
        <w:pStyle w:val="NumriData"/>
        <w:keepNext w:val="0"/>
      </w:pPr>
      <w:r w:rsidRPr="000F6B73">
        <w:t>Nr.</w:t>
      </w:r>
      <w:r>
        <w:t>563</w:t>
      </w:r>
      <w:r w:rsidRPr="000F6B73">
        <w:t>,</w:t>
      </w:r>
      <w:r>
        <w:t xml:space="preserve"> </w:t>
      </w:r>
      <w:r w:rsidRPr="000F6B73">
        <w:t>datë 12.8.2005</w:t>
      </w:r>
    </w:p>
    <w:p w:rsidR="007D2F29" w:rsidRPr="000F6B73" w:rsidRDefault="007D2F29" w:rsidP="007D2F29">
      <w:pPr>
        <w:pStyle w:val="Paragrafi"/>
      </w:pPr>
    </w:p>
    <w:p w:rsidR="007D2F29" w:rsidRPr="000F6B73" w:rsidRDefault="007D2F29" w:rsidP="007D2F29">
      <w:pPr>
        <w:pStyle w:val="Titulli"/>
        <w:keepNext w:val="0"/>
      </w:pPr>
      <w:r w:rsidRPr="000F6B73">
        <w:t>PËR PËRCAKTIMIN E PË</w:t>
      </w:r>
      <w:r>
        <w:t>RGJEGJ</w:t>
      </w:r>
      <w:r w:rsidRPr="000F6B73">
        <w:t>ËSIVE TË</w:t>
      </w:r>
      <w:r>
        <w:t xml:space="preserve"> Q</w:t>
      </w:r>
      <w:r w:rsidRPr="000F6B73">
        <w:t>ARKUT PËR SHPërndarjen  e SHËRBIMEVE TË PËRKUJDESJES SHOQËRORE</w:t>
      </w:r>
    </w:p>
    <w:p w:rsidR="007D2F29" w:rsidRPr="000F6B73" w:rsidRDefault="007D2F29" w:rsidP="007D2F29">
      <w:pPr>
        <w:pStyle w:val="Paragrafi"/>
      </w:pPr>
    </w:p>
    <w:p w:rsidR="007D2F29" w:rsidRPr="000F6B73" w:rsidRDefault="007D2F29" w:rsidP="007D2F29">
      <w:pPr>
        <w:pStyle w:val="BazLigjPropozues"/>
        <w:keepNext w:val="0"/>
      </w:pPr>
      <w:r w:rsidRPr="000F6B73">
        <w:t xml:space="preserve">Në mbështetje të nenit </w:t>
      </w:r>
      <w:r>
        <w:t>100 të Kushtetutës, të nenit 30</w:t>
      </w:r>
      <w:r w:rsidRPr="000F6B73">
        <w:t xml:space="preserve"> të ligjit nr.9355, datë</w:t>
      </w:r>
      <w:r>
        <w:t xml:space="preserve"> 10.3.2005</w:t>
      </w:r>
      <w:r w:rsidRPr="000F6B73">
        <w:t xml:space="preserve"> “Për ndihmën dhe shërbimet shoqër</w:t>
      </w:r>
      <w:r>
        <w:t>ore” dhe të neneve 12, 13 e 54</w:t>
      </w:r>
      <w:r w:rsidRPr="000F6B73">
        <w:t xml:space="preserve"> të ligjit nr.8652, datë</w:t>
      </w:r>
      <w:r>
        <w:t xml:space="preserve"> 31.5.2000</w:t>
      </w:r>
      <w:r w:rsidRPr="000F6B73">
        <w:t xml:space="preserve"> “Për organizimin dhe funksionimin e qeverisjes vendore”, me propozimin e Ministrit të Punës dhe të Çështjeve Sociale, Këshilli i Ministrave</w:t>
      </w:r>
    </w:p>
    <w:p w:rsidR="007D2F29" w:rsidRPr="000F6B73" w:rsidRDefault="007D2F29" w:rsidP="007D2F29">
      <w:pPr>
        <w:pStyle w:val="Paragrafi"/>
      </w:pPr>
    </w:p>
    <w:p w:rsidR="007D2F29" w:rsidRPr="000F6B73" w:rsidRDefault="007D2F29" w:rsidP="007D2F29">
      <w:pPr>
        <w:pStyle w:val="VENDOSI"/>
        <w:keepNext w:val="0"/>
      </w:pPr>
      <w:r w:rsidRPr="000F6B73">
        <w:t>VENDOSI:</w:t>
      </w:r>
    </w:p>
    <w:p w:rsidR="007D2F29" w:rsidRPr="000F6B73" w:rsidRDefault="007D2F29" w:rsidP="007D2F29">
      <w:pPr>
        <w:pStyle w:val="Paragrafi"/>
      </w:pPr>
    </w:p>
    <w:p w:rsidR="007D2F29" w:rsidRPr="000F6B73" w:rsidRDefault="007D2F29" w:rsidP="007D2F29">
      <w:pPr>
        <w:pStyle w:val="Paragrafi"/>
      </w:pPr>
      <w:r>
        <w:t xml:space="preserve">I. </w:t>
      </w:r>
      <w:r w:rsidRPr="000F6B73">
        <w:t>Ngritja e strukturave të shërbimeve të pë</w:t>
      </w:r>
      <w:r>
        <w:t>rkujdesjes shoqërore, pranë kë</w:t>
      </w:r>
      <w:r w:rsidRPr="000F6B73">
        <w:t>shillave të qarqeve</w:t>
      </w:r>
    </w:p>
    <w:p w:rsidR="007D2F29" w:rsidRPr="000F6B73" w:rsidRDefault="007D2F29" w:rsidP="007D2F29">
      <w:pPr>
        <w:pStyle w:val="Paragrafi"/>
      </w:pPr>
      <w:r w:rsidRPr="000F6B73">
        <w:t>1. Këshilli i qarkut, me vendim, miraton ngritjen e sektorit të ndihmës dhe të shërbimeve të përkujdesjes shoqërore.</w:t>
      </w:r>
    </w:p>
    <w:p w:rsidR="007D2F29" w:rsidRPr="007D2F29" w:rsidRDefault="007D2F29" w:rsidP="007D2F29">
      <w:pPr>
        <w:pStyle w:val="Paragrafi"/>
      </w:pPr>
      <w:r w:rsidRPr="000F6B73">
        <w:t xml:space="preserve">2. Numri i personelit përcaktohet nga këshilli i qarkut, në varësi të vëllimit të punës. </w:t>
      </w:r>
      <w:r w:rsidRPr="007D2F29">
        <w:t>Rekrutimi i stafit bëhet në përputhje me legjislacionin në fuqi.</w:t>
      </w:r>
    </w:p>
    <w:p w:rsidR="007D2F29" w:rsidRPr="007D2F29" w:rsidRDefault="007D2F29" w:rsidP="007D2F29">
      <w:pPr>
        <w:pStyle w:val="Paragrafi"/>
      </w:pPr>
      <w:r w:rsidRPr="007D2F29">
        <w:t>3. Në këshillat e qarqeve të Tiranës, Shkodrës, Durrësit e Vlorës, këto struktura të ngrihen brenda vitit 2006, ndërsa në këshillat e qarqeve të Elbasanit, Korçës, Fierit, Beratit, Gjirokastrës, Lezhës, Dibrës dhe Kukësit brenda harkut kohor 2007-2008, në varësi me krijimin e shërbimeve të reja shoqërore në komunitet.</w:t>
      </w:r>
    </w:p>
    <w:p w:rsidR="007D2F29" w:rsidRPr="007D2F29" w:rsidRDefault="007D2F29" w:rsidP="007D2F29">
      <w:pPr>
        <w:pStyle w:val="Paragrafi"/>
      </w:pPr>
      <w:r w:rsidRPr="007D2F29">
        <w:t>II. Detyrat e strukturave të shërbimeve të përkujdesjes shoqërore</w:t>
      </w:r>
    </w:p>
    <w:p w:rsidR="007D2F29" w:rsidRPr="007D2F29" w:rsidRDefault="007D2F29" w:rsidP="007D2F29">
      <w:pPr>
        <w:pStyle w:val="Paragrafi"/>
      </w:pPr>
      <w:r w:rsidRPr="007D2F29">
        <w:t>Sektori i shërbimeve të përkujdesjes shoqërore ka këto detyra:</w:t>
      </w:r>
    </w:p>
    <w:p w:rsidR="007D2F29" w:rsidRPr="007D2F29" w:rsidRDefault="007D2F29" w:rsidP="007D2F29">
      <w:pPr>
        <w:pStyle w:val="Paragrafi"/>
      </w:pPr>
      <w:r w:rsidRPr="007D2F29">
        <w:t>1. Identifikon nevojat për fonde për institucionet e përkujdesjes shoqërore në administrim të këshillit të qarkut dhe paraqet kërkesën për fonde nga burimet e veta, nga Buxheti i Shtetit dhe nga donatorët.</w:t>
      </w:r>
    </w:p>
    <w:p w:rsidR="007D2F29" w:rsidRPr="007D2F29" w:rsidRDefault="007D2F29" w:rsidP="007D2F29">
      <w:pPr>
        <w:pStyle w:val="Paragrafi"/>
      </w:pPr>
      <w:r w:rsidRPr="007D2F29">
        <w:t>2. Propozon në komisionin e vlerësimit të nevojave dhe planifikimit të shërbimeve, i cili pas vlerësimit e dërgon për miratim ne këshillin e qarkut, nevojën për hapjen ose mbylljen e shërbimeve të përkujdesjes shoqërore, kur këto shërbime ngrihen pranë çdo këshilli qarku.</w:t>
      </w:r>
    </w:p>
    <w:p w:rsidR="007D2F29" w:rsidRPr="007D2F29" w:rsidRDefault="007D2F29" w:rsidP="007D2F29">
      <w:pPr>
        <w:pStyle w:val="Paragrafi"/>
      </w:pPr>
      <w:r w:rsidRPr="007D2F29">
        <w:t>3. Bashkërendon punën për realizimin e shërbimeve ndërmjet drejtorive të shërbimit shëndetësor, të arsimit, rendit, sistemit gjyqësor, që veprojnë pranë çdo këshilli qarku.</w:t>
      </w:r>
    </w:p>
    <w:p w:rsidR="007D2F29" w:rsidRPr="007D2F29" w:rsidRDefault="007D2F29" w:rsidP="007D2F29">
      <w:pPr>
        <w:pStyle w:val="Paragrafi"/>
      </w:pPr>
      <w:r w:rsidRPr="007D2F29">
        <w:t>4. Propozon, per miratim, pranimin e përfituesve të këtyre shërbimeve në institucionet rezidenciale publike, në administrim të këshillit të qarkut.</w:t>
      </w:r>
    </w:p>
    <w:p w:rsidR="007D2F29" w:rsidRPr="007D2F29" w:rsidRDefault="007D2F29" w:rsidP="007D2F29">
      <w:pPr>
        <w:pStyle w:val="Paragrafi"/>
      </w:pPr>
      <w:r w:rsidRPr="007D2F29">
        <w:t>5. Organizon programe kualifikimi për punonjësit e sistemit të ndihmës dhe të shërbimeve të përkujdesjes shoqërore, që veprojnë pranë çdo këshilli qarku.</w:t>
      </w:r>
    </w:p>
    <w:p w:rsidR="007D2F29" w:rsidRPr="007D2F29" w:rsidRDefault="007D2F29" w:rsidP="007D2F29">
      <w:pPr>
        <w:pStyle w:val="Paragrafi"/>
      </w:pPr>
      <w:r w:rsidRPr="007D2F29">
        <w:t>6. Programon dhe mbështet shërbimet e përkujdesjes shoqërore të specializuara për fëmijët, gratë dhe vajzat e trafikuara, personat e varur nga alkooli dhe droga, që nuk mund të realizohen nga një bashki a komunë.</w:t>
      </w:r>
    </w:p>
    <w:p w:rsidR="007D2F29" w:rsidRPr="007D2F29" w:rsidRDefault="007D2F29" w:rsidP="007D2F29">
      <w:pPr>
        <w:pStyle w:val="Paragrafi"/>
      </w:pPr>
      <w:r w:rsidRPr="007D2F29">
        <w:t>7. Përgatit hartën e shërbimeve të përkujdesjes shoqërore në nivel rajonal, sipas të dhënave që ofrohen nga bashkitë a komunat.</w:t>
      </w:r>
    </w:p>
    <w:p w:rsidR="007D2F29" w:rsidRPr="007D2F29" w:rsidRDefault="007D2F29" w:rsidP="007D2F29">
      <w:pPr>
        <w:pStyle w:val="Paragrafi"/>
      </w:pPr>
      <w:r w:rsidRPr="007D2F29">
        <w:t>III. Ngritja e komisionit të vlerësimit të nevojave dhe planifikimit të shërbimeve, pranë këshillave të qarqeve</w:t>
      </w:r>
    </w:p>
    <w:p w:rsidR="007D2F29" w:rsidRPr="007D2F29" w:rsidRDefault="007D2F29" w:rsidP="007D2F29">
      <w:pPr>
        <w:pStyle w:val="Paragrafi"/>
      </w:pPr>
      <w:r w:rsidRPr="007D2F29">
        <w:t>1. Pranë çdo këshilli qarku ngrihet dhe funksionon komiteti i vlerësimit të nevojave dhe planifikimit të shërbimeve të reja në komunitet.</w:t>
      </w:r>
    </w:p>
    <w:p w:rsidR="007D2F29" w:rsidRPr="007D2F29" w:rsidRDefault="007D2F29" w:rsidP="007D2F29">
      <w:pPr>
        <w:pStyle w:val="Paragrafi"/>
      </w:pPr>
      <w:r w:rsidRPr="007D2F29">
        <w:t>2. Komiteti kryesohet nga kryetari i këshillit të qarkut dhe në përbërje ka 14 anëtarë. Anëtarët e këtij komiteti janë përfaqësues, në nivel kryetari, drejtori a përgjegjës sektori, të bashkive a komunave të qarkut, të zyrës rajonale të shërbimit social shtetëror, të OJF-ve, që ofrojnë shërbime të kësaj natyre, si dhe të organizatave të përfituesve, që veprojnë pranë këshillave të qarqeve, përfaqësues nga drejtoritë e arsimit, të shëndetësisë dhe të rendit.</w:t>
      </w:r>
    </w:p>
    <w:p w:rsidR="007D2F29" w:rsidRPr="007D2F29" w:rsidRDefault="007D2F29" w:rsidP="007D2F29">
      <w:pPr>
        <w:pStyle w:val="Paragrafi"/>
      </w:pPr>
      <w:r w:rsidRPr="007D2F29">
        <w:t>3. Emërimin e anëtarëve të komitetit e bën kryetari, me propozimin e drejtuesve të institucioneve dhe OJF-ve, të përmendura në pikën 2 të nënndarjes III.</w:t>
      </w:r>
    </w:p>
    <w:p w:rsidR="007D2F29" w:rsidRPr="007D2F29" w:rsidRDefault="007D2F29" w:rsidP="007D2F29">
      <w:pPr>
        <w:pStyle w:val="Paragrafi"/>
      </w:pPr>
    </w:p>
    <w:p w:rsidR="007D2F29" w:rsidRPr="007D2F29" w:rsidRDefault="007D2F29" w:rsidP="007D2F29">
      <w:pPr>
        <w:pStyle w:val="Paragrafi"/>
      </w:pPr>
      <w:r w:rsidRPr="007D2F29">
        <w:t>4. Komiteti përcakton dhe vlerëson:</w:t>
      </w:r>
    </w:p>
    <w:p w:rsidR="007D2F29" w:rsidRPr="007D2F29" w:rsidRDefault="007D2F29" w:rsidP="007D2F29">
      <w:pPr>
        <w:pStyle w:val="Paragrafi"/>
      </w:pPr>
      <w:r w:rsidRPr="007D2F29">
        <w:t>a) Numrin dhe llojet e shërbimeve, që nevojiten;</w:t>
      </w:r>
    </w:p>
    <w:p w:rsidR="007D2F29" w:rsidRPr="007D2F29" w:rsidRDefault="007D2F29" w:rsidP="007D2F29">
      <w:pPr>
        <w:pStyle w:val="Paragrafi"/>
      </w:pPr>
      <w:r w:rsidRPr="007D2F29">
        <w:lastRenderedPageBreak/>
        <w:t>b) Ofruesit e mundshëm të shërbimeve shoqërore;</w:t>
      </w:r>
    </w:p>
    <w:p w:rsidR="007D2F29" w:rsidRPr="007D2F29" w:rsidRDefault="007D2F29" w:rsidP="007D2F29">
      <w:pPr>
        <w:pStyle w:val="Paragrafi"/>
      </w:pPr>
      <w:r w:rsidRPr="007D2F29">
        <w:t>c) Projektet e propozuara nga institucionet, OJF-të, donatorët apo biznesi shoqëror për ngritjen e shërbimeve të reja komunitare.</w:t>
      </w:r>
    </w:p>
    <w:p w:rsidR="007D2F29" w:rsidRPr="007D2F29" w:rsidRDefault="007D2F29" w:rsidP="007D2F29">
      <w:pPr>
        <w:pStyle w:val="Paragrafi"/>
      </w:pPr>
      <w:r w:rsidRPr="007D2F29">
        <w:t>IV. Bashkëpunimi me Ministrinë e Punës dhe të Çështjeve Sociale, shërbimin social shtetëror dhe drejtoritë e tjera rajonale</w:t>
      </w:r>
    </w:p>
    <w:p w:rsidR="007D2F29" w:rsidRPr="007D2F29" w:rsidRDefault="007D2F29" w:rsidP="007D2F29">
      <w:pPr>
        <w:pStyle w:val="Paragrafi"/>
      </w:pPr>
      <w:r w:rsidRPr="007D2F29">
        <w:t>Sektori i ndihmës dhe i shërbimeve të përkujdesjes shoqërore, në këshillin e qarkut:</w:t>
      </w:r>
    </w:p>
    <w:p w:rsidR="007D2F29" w:rsidRPr="007D2F29" w:rsidRDefault="007D2F29" w:rsidP="007D2F29">
      <w:pPr>
        <w:pStyle w:val="Paragrafi"/>
      </w:pPr>
      <w:r w:rsidRPr="007D2F29">
        <w:t>1. Zhvillon dhe nxit bashkëpunimin për ndihmën ekonomike dhe shërbimet e përkujdesjes shoqërore në fushat e arsimit, strehimit, shëndetësisë, transportit, bujqësisë etj.</w:t>
      </w:r>
    </w:p>
    <w:p w:rsidR="007D2F29" w:rsidRPr="007D2F29" w:rsidRDefault="007D2F29" w:rsidP="007D2F29">
      <w:pPr>
        <w:pStyle w:val="Paragrafi"/>
      </w:pPr>
      <w:r w:rsidRPr="007D2F29">
        <w:t>2. Kërkon të dhëna për të vlerësuar fondet, që nevojiten për të financuar shërbimet e përkujdesjes shoqërore, në përputhje me nevojat e komunitetit dhe burimet e Buxhetit të Shtetit.</w:t>
      </w:r>
    </w:p>
    <w:p w:rsidR="007D2F29" w:rsidRPr="007D2F29" w:rsidRDefault="007D2F29" w:rsidP="007D2F29">
      <w:pPr>
        <w:pStyle w:val="Paragrafi"/>
      </w:pPr>
      <w:r w:rsidRPr="007D2F29">
        <w:t>3. Kërkon të dhëna për programimin e fondit shoqëror për zbatimin e politikave dhe krijimin e shërbimeve të reja të përkujdesjes shoqërore, sipas nevojave të këshillit të qarkut.</w:t>
      </w:r>
    </w:p>
    <w:p w:rsidR="007D2F29" w:rsidRPr="007D2F29" w:rsidRDefault="007D2F29" w:rsidP="007D2F29">
      <w:pPr>
        <w:pStyle w:val="Paragrafi"/>
      </w:pPr>
      <w:r w:rsidRPr="007D2F29">
        <w:t>4. Kërkon të dhëna për trajnimin e stafeve të qeverisjes vendore për shërbimet e përkujdesjes shoqërore.</w:t>
      </w:r>
    </w:p>
    <w:p w:rsidR="007D2F29" w:rsidRPr="007D2F29" w:rsidRDefault="007D2F29" w:rsidP="007D2F29">
      <w:pPr>
        <w:pStyle w:val="Paragrafi"/>
      </w:pPr>
      <w:r w:rsidRPr="007D2F29">
        <w:t xml:space="preserve">5. Kërkon statistika, të dhëna dhe studime për programet e pagesave në </w:t>
      </w:r>
      <w:r w:rsidRPr="007D2F29">
        <w:rPr>
          <w:i/>
        </w:rPr>
        <w:t>cash</w:t>
      </w:r>
      <w:r w:rsidRPr="007D2F29">
        <w:t>, për familjet e varfëra për personat me aftësi të kufizuar dhe shërbimet e përkujdesjes shoqërore, që zhvillohen pranë këshillit të qarkut.</w:t>
      </w:r>
    </w:p>
    <w:p w:rsidR="007D2F29" w:rsidRPr="007D2F29" w:rsidRDefault="007D2F29" w:rsidP="007D2F29">
      <w:pPr>
        <w:pStyle w:val="Paragrafi"/>
      </w:pPr>
      <w:r w:rsidRPr="007D2F29">
        <w:t>V. Bashkëpunimi me bashkitë/komunat</w:t>
      </w:r>
    </w:p>
    <w:p w:rsidR="007D2F29" w:rsidRPr="007D2F29" w:rsidRDefault="007D2F29" w:rsidP="007D2F29">
      <w:pPr>
        <w:pStyle w:val="Paragrafi"/>
      </w:pPr>
      <w:r w:rsidRPr="007D2F29">
        <w:t>Sektori i ndihmës dhe i shërbimeve të përkujdesjes shoqërore, në këshillin e qarkut:</w:t>
      </w:r>
    </w:p>
    <w:p w:rsidR="007D2F29" w:rsidRPr="007D2F29" w:rsidRDefault="007D2F29" w:rsidP="007D2F29">
      <w:pPr>
        <w:pStyle w:val="Paragrafi"/>
      </w:pPr>
      <w:r w:rsidRPr="007D2F29">
        <w:t>1. Mbështet dhe nxit zhvillimin e procesit të këshillimit me bashkitë/komunat për shërbimet e përkujdesjes shoqërore.</w:t>
      </w:r>
    </w:p>
    <w:p w:rsidR="007D2F29" w:rsidRPr="007D2F29" w:rsidRDefault="007D2F29" w:rsidP="007D2F29">
      <w:pPr>
        <w:pStyle w:val="Paragrafi"/>
      </w:pPr>
      <w:r w:rsidRPr="007D2F29">
        <w:t>2. Krijon kushtet e bashkëpunimit ndërmjet njësive të qeverisjes vendore dhe institucioneve qendrore, që veprojnë pranë këshillit të qarkut.</w:t>
      </w:r>
    </w:p>
    <w:p w:rsidR="007D2F29" w:rsidRPr="007D2F29" w:rsidRDefault="007D2F29" w:rsidP="007D2F29">
      <w:pPr>
        <w:pStyle w:val="Paragrafi"/>
      </w:pPr>
      <w:r w:rsidRPr="007D2F29">
        <w:t>3. Mbështet dhe nxit bashkëpunimin ndërmjet shoqatave dhe organeve drejtuese të bashkive/komunave për shkëmbimin e përvojave dhe për realizimin e çështjeve me interes të përbashkët.</w:t>
      </w:r>
    </w:p>
    <w:p w:rsidR="007D2F29" w:rsidRPr="00954691" w:rsidRDefault="007D2F29" w:rsidP="007D2F29">
      <w:pPr>
        <w:pStyle w:val="Paragrafi"/>
        <w:rPr>
          <w:lang w:val="it-IT"/>
        </w:rPr>
      </w:pPr>
      <w:r w:rsidRPr="00954691">
        <w:rPr>
          <w:lang w:val="it-IT"/>
        </w:rPr>
        <w:t>VI. Institucionet p</w:t>
      </w:r>
      <w:r>
        <w:rPr>
          <w:lang w:val="it-IT"/>
        </w:rPr>
        <w:t>ë</w:t>
      </w:r>
      <w:r w:rsidRPr="00954691">
        <w:rPr>
          <w:lang w:val="it-IT"/>
        </w:rPr>
        <w:t>rgjegjëse p</w:t>
      </w:r>
      <w:r>
        <w:rPr>
          <w:lang w:val="it-IT"/>
        </w:rPr>
        <w:t>ë</w:t>
      </w:r>
      <w:r w:rsidRPr="00954691">
        <w:rPr>
          <w:lang w:val="it-IT"/>
        </w:rPr>
        <w:t>r zbatimin e vendimit</w:t>
      </w:r>
    </w:p>
    <w:p w:rsidR="007D2F29" w:rsidRPr="00954691" w:rsidRDefault="007D2F29" w:rsidP="007D2F29">
      <w:pPr>
        <w:pStyle w:val="Paragrafi"/>
        <w:rPr>
          <w:lang w:val="it-IT"/>
        </w:rPr>
      </w:pPr>
      <w:r>
        <w:rPr>
          <w:lang w:val="it-IT"/>
        </w:rPr>
        <w:t>Ngarkohen M</w:t>
      </w:r>
      <w:r w:rsidRPr="00954691">
        <w:rPr>
          <w:lang w:val="it-IT"/>
        </w:rPr>
        <w:t xml:space="preserve">inistri i Punës dhe i </w:t>
      </w:r>
      <w:r>
        <w:rPr>
          <w:lang w:val="it-IT"/>
        </w:rPr>
        <w:t>Çështjeve Sociale dhe M</w:t>
      </w:r>
      <w:r w:rsidRPr="00954691">
        <w:rPr>
          <w:lang w:val="it-IT"/>
        </w:rPr>
        <w:t>inistri i Pushtetit Vendor dhe i Decentralizimit të nxjerrin udhëzimin e p</w:t>
      </w:r>
      <w:r>
        <w:rPr>
          <w:lang w:val="it-IT"/>
        </w:rPr>
        <w:t>ë</w:t>
      </w:r>
      <w:r w:rsidRPr="00954691">
        <w:rPr>
          <w:lang w:val="it-IT"/>
        </w:rPr>
        <w:t>rbashk</w:t>
      </w:r>
      <w:r>
        <w:rPr>
          <w:lang w:val="it-IT"/>
        </w:rPr>
        <w:t>ë</w:t>
      </w:r>
      <w:r w:rsidRPr="00954691">
        <w:rPr>
          <w:lang w:val="it-IT"/>
        </w:rPr>
        <w:t>t, n</w:t>
      </w:r>
      <w:r>
        <w:rPr>
          <w:lang w:val="it-IT"/>
        </w:rPr>
        <w:t>ë</w:t>
      </w:r>
      <w:r w:rsidRPr="00954691">
        <w:rPr>
          <w:lang w:val="it-IT"/>
        </w:rPr>
        <w:t xml:space="preserve"> zbatim të këtij vendimi.</w:t>
      </w:r>
    </w:p>
    <w:p w:rsidR="007D2F29" w:rsidRPr="00954691" w:rsidRDefault="007D2F29" w:rsidP="007D2F29">
      <w:pPr>
        <w:pStyle w:val="Paragrafi"/>
        <w:rPr>
          <w:lang w:val="it-IT"/>
        </w:rPr>
      </w:pPr>
      <w:r w:rsidRPr="00954691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954691">
        <w:rPr>
          <w:lang w:val="it-IT"/>
        </w:rPr>
        <w:t>.</w:t>
      </w:r>
    </w:p>
    <w:p w:rsidR="007D2F29" w:rsidRDefault="007D2F29" w:rsidP="007D2F29">
      <w:pPr>
        <w:pStyle w:val="Paragrafi"/>
        <w:rPr>
          <w:lang w:val="it-IT"/>
        </w:rPr>
      </w:pPr>
    </w:p>
    <w:p w:rsidR="007D2F29" w:rsidRPr="00954691" w:rsidRDefault="007D2F29" w:rsidP="007D2F29">
      <w:pPr>
        <w:pStyle w:val="Autoriteti"/>
        <w:keepNext w:val="0"/>
      </w:pPr>
      <w:r w:rsidRPr="00954691">
        <w:t>KRYEMINISTRI</w:t>
      </w:r>
    </w:p>
    <w:p w:rsidR="007D2F29" w:rsidRPr="003C5567" w:rsidRDefault="007D2F29" w:rsidP="007D2F29">
      <w:pPr>
        <w:pStyle w:val="AutoritetiEmer"/>
      </w:pPr>
      <w:r w:rsidRPr="000F6B73">
        <w:t>Fatos Nano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D2F29"/>
    <w:rsid w:val="0080475E"/>
    <w:rsid w:val="008072B9"/>
    <w:rsid w:val="00841EC5"/>
    <w:rsid w:val="008521B4"/>
    <w:rsid w:val="00872000"/>
    <w:rsid w:val="00881600"/>
    <w:rsid w:val="00912961"/>
    <w:rsid w:val="00977916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58F687-C438-488B-883A-8D841652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2019-03-16T18:00:00Z</dcterms:created>
  <dcterms:modified xsi:type="dcterms:W3CDTF">2019-03-16T18:00:00Z</dcterms:modified>
</cp:coreProperties>
</file>