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8D3" w:rsidRDefault="00E618D3" w:rsidP="00E618D3">
      <w:pPr>
        <w:pStyle w:val="Akti"/>
        <w:keepNext w:val="0"/>
      </w:pPr>
      <w:bookmarkStart w:id="0" w:name="_GoBack"/>
      <w:bookmarkEnd w:id="0"/>
      <w:r>
        <w:t>Vendim</w:t>
      </w:r>
    </w:p>
    <w:p w:rsidR="00E618D3" w:rsidRDefault="00E618D3" w:rsidP="00E618D3">
      <w:pPr>
        <w:pStyle w:val="NumriData"/>
        <w:keepNext w:val="0"/>
      </w:pPr>
      <w:r>
        <w:t>Nr.571, datë 12.8.2005</w:t>
      </w:r>
    </w:p>
    <w:p w:rsidR="00E618D3" w:rsidRDefault="00E618D3" w:rsidP="00E618D3">
      <w:pPr>
        <w:pStyle w:val="Paragrafi"/>
      </w:pPr>
    </w:p>
    <w:p w:rsidR="00E618D3" w:rsidRDefault="00E618D3" w:rsidP="00E618D3">
      <w:pPr>
        <w:pStyle w:val="Titulli"/>
        <w:keepNext w:val="0"/>
      </w:pPr>
      <w:r>
        <w:t>Për dhënien e lejes për hapjen e shkollës së lartë universitare, jopublike, “Universiteti “marin barleti””</w:t>
      </w:r>
    </w:p>
    <w:p w:rsidR="00E618D3" w:rsidRDefault="00E618D3" w:rsidP="00E618D3">
      <w:pPr>
        <w:pStyle w:val="Paragrafi"/>
      </w:pPr>
    </w:p>
    <w:p w:rsidR="00E618D3" w:rsidRDefault="00E618D3" w:rsidP="00E618D3">
      <w:pPr>
        <w:pStyle w:val="BazLigjPropozues"/>
        <w:keepNext w:val="0"/>
      </w:pPr>
      <w:r>
        <w:t>Në mbështetje të nenit 100 të Kushtetutës dhe të neneve 1, 12 e 13 të ligjit nr.8461, datë 25.2.1999 “Për arsimin e lartë në Republikën e Shqipërisë”, të ndryshuar, me propozimin e Ministrit të Arsimit dhe të Shkencës, Këshilli i Ministrave</w:t>
      </w:r>
    </w:p>
    <w:p w:rsidR="00E618D3" w:rsidRDefault="00E618D3" w:rsidP="00E618D3">
      <w:pPr>
        <w:pStyle w:val="Paragrafi"/>
      </w:pPr>
    </w:p>
    <w:p w:rsidR="00E618D3" w:rsidRDefault="00E618D3" w:rsidP="00E618D3">
      <w:pPr>
        <w:pStyle w:val="VENDOSI"/>
        <w:keepNext w:val="0"/>
      </w:pPr>
      <w:r>
        <w:t>Vendosi:</w:t>
      </w:r>
    </w:p>
    <w:p w:rsidR="00E618D3" w:rsidRDefault="00E618D3" w:rsidP="00E618D3">
      <w:pPr>
        <w:pStyle w:val="Paragrafi"/>
      </w:pPr>
    </w:p>
    <w:p w:rsidR="00E618D3" w:rsidRDefault="00E618D3" w:rsidP="00E618D3">
      <w:pPr>
        <w:pStyle w:val="Paragrafi"/>
      </w:pPr>
      <w:r>
        <w:t>1. Dhënien e lejes për hapjen e shkollës së lartë universitare, jopublike, “Universiteti “Marin Barleti””, me seli qendrore në Tiranë, në adresën rruga “Sami Frashëri”, nr.41.</w:t>
      </w:r>
    </w:p>
    <w:p w:rsidR="00E618D3" w:rsidRDefault="00E618D3" w:rsidP="00E618D3">
      <w:pPr>
        <w:pStyle w:val="Paragrafi"/>
      </w:pPr>
      <w:r>
        <w:t>2. Universiteti do të ketë dy fakultete:</w:t>
      </w:r>
    </w:p>
    <w:p w:rsidR="00E618D3" w:rsidRDefault="00E618D3" w:rsidP="00E618D3">
      <w:pPr>
        <w:pStyle w:val="Paragrafi"/>
      </w:pPr>
      <w:r>
        <w:t>- Fakultetin e Gjuhëve të Huaja;</w:t>
      </w:r>
    </w:p>
    <w:p w:rsidR="00E618D3" w:rsidRPr="00CC0031" w:rsidRDefault="00E618D3" w:rsidP="00E618D3">
      <w:pPr>
        <w:pStyle w:val="Paragrafi"/>
        <w:rPr>
          <w:lang w:val="it-IT"/>
        </w:rPr>
      </w:pPr>
      <w:r w:rsidRPr="00CC0031">
        <w:rPr>
          <w:lang w:val="it-IT"/>
        </w:rPr>
        <w:t>-</w:t>
      </w:r>
      <w:r>
        <w:rPr>
          <w:lang w:val="it-IT"/>
        </w:rPr>
        <w:t xml:space="preserve"> </w:t>
      </w:r>
      <w:r w:rsidRPr="00CC0031">
        <w:rPr>
          <w:lang w:val="it-IT"/>
        </w:rPr>
        <w:t>Fakultetin e Matematikës së Zbatuar.</w:t>
      </w:r>
    </w:p>
    <w:p w:rsidR="00E618D3" w:rsidRDefault="00E618D3" w:rsidP="00E618D3">
      <w:pPr>
        <w:pStyle w:val="Paragrafi"/>
        <w:rPr>
          <w:lang w:val="it-IT"/>
        </w:rPr>
      </w:pPr>
      <w:r>
        <w:rPr>
          <w:lang w:val="it-IT"/>
        </w:rPr>
        <w:t>3. Shkolla e lartë universitare, jopublike, “Universiteti “Marin Barleti”” do të japë:</w:t>
      </w:r>
    </w:p>
    <w:p w:rsidR="00E618D3" w:rsidRDefault="00E618D3" w:rsidP="00E618D3">
      <w:pPr>
        <w:pStyle w:val="Paragrafi"/>
        <w:rPr>
          <w:lang w:val="it-IT"/>
        </w:rPr>
      </w:pPr>
      <w:r>
        <w:rPr>
          <w:lang w:val="it-IT"/>
        </w:rPr>
        <w:t>a) në Fakultetin e Gjuhëve të Huaja diploma universitare në këto degë:</w:t>
      </w:r>
    </w:p>
    <w:p w:rsidR="00E618D3" w:rsidRPr="00425714" w:rsidRDefault="00E618D3" w:rsidP="00E618D3">
      <w:pPr>
        <w:pStyle w:val="Paragrafi"/>
      </w:pPr>
      <w:r w:rsidRPr="00425714">
        <w:t>- Gjuhë angleze (3 vite akademike);</w:t>
      </w:r>
    </w:p>
    <w:p w:rsidR="00E618D3" w:rsidRDefault="00E618D3" w:rsidP="00E618D3">
      <w:pPr>
        <w:pStyle w:val="Paragrafi"/>
      </w:pPr>
      <w:r w:rsidRPr="00CC0031">
        <w:t>-</w:t>
      </w:r>
      <w:r>
        <w:t xml:space="preserve"> </w:t>
      </w:r>
      <w:r w:rsidRPr="00CC0031">
        <w:t>Gjuh</w:t>
      </w:r>
      <w:r>
        <w:t>ë</w:t>
      </w:r>
      <w:r w:rsidRPr="00CC0031">
        <w:t xml:space="preserve"> gjermane (3 vite akademike)</w:t>
      </w:r>
      <w:r>
        <w:t>;</w:t>
      </w:r>
    </w:p>
    <w:p w:rsidR="00E618D3" w:rsidRDefault="00E618D3" w:rsidP="00E618D3">
      <w:pPr>
        <w:pStyle w:val="Paragrafi"/>
      </w:pPr>
      <w:r>
        <w:t xml:space="preserve">- Gjuhë frënge </w:t>
      </w:r>
      <w:r w:rsidRPr="00CC0031">
        <w:t>(3 vite akademike)</w:t>
      </w:r>
      <w:r>
        <w:t>;</w:t>
      </w:r>
    </w:p>
    <w:p w:rsidR="00E618D3" w:rsidRPr="00E618D3" w:rsidRDefault="00E618D3" w:rsidP="00E618D3">
      <w:pPr>
        <w:pStyle w:val="Paragrafi"/>
      </w:pPr>
      <w:r w:rsidRPr="00E618D3">
        <w:t>b) në Fakultetin e Matematikës së Zbatuar diploma universitare në këto degë:</w:t>
      </w:r>
    </w:p>
    <w:p w:rsidR="00E618D3" w:rsidRPr="00CC0031" w:rsidRDefault="00E618D3" w:rsidP="00E618D3">
      <w:pPr>
        <w:pStyle w:val="Paragrafi"/>
      </w:pPr>
      <w:r>
        <w:t xml:space="preserve">- Matematikë – administrim </w:t>
      </w:r>
      <w:r w:rsidRPr="00CC0031">
        <w:t>(3 vite akademike);</w:t>
      </w:r>
    </w:p>
    <w:p w:rsidR="00E618D3" w:rsidRDefault="00E618D3" w:rsidP="00E618D3">
      <w:pPr>
        <w:pStyle w:val="Paragrafi"/>
      </w:pPr>
      <w:r w:rsidRPr="00CC0031">
        <w:t>-</w:t>
      </w:r>
      <w:r>
        <w:t xml:space="preserve"> </w:t>
      </w:r>
      <w:r w:rsidRPr="00CC0031">
        <w:t>Matematik</w:t>
      </w:r>
      <w:r>
        <w:t>ë</w:t>
      </w:r>
      <w:r w:rsidRPr="00CC0031">
        <w:t>-financ</w:t>
      </w:r>
      <w:r>
        <w:t xml:space="preserve">ë </w:t>
      </w:r>
      <w:r w:rsidRPr="00CC0031">
        <w:t>(3 vite akademike)</w:t>
      </w:r>
      <w:r>
        <w:t>;</w:t>
      </w:r>
    </w:p>
    <w:p w:rsidR="00E618D3" w:rsidRDefault="00E618D3" w:rsidP="00E618D3">
      <w:pPr>
        <w:pStyle w:val="Paragrafi"/>
      </w:pPr>
      <w:r>
        <w:t>4. Ngarkohet Ministria e Arsimit dhe e Shkencës për kryerjen e procesit të vlerësimit dhe akreditimit të kurseve të studimit dhe të zbatimit të ligjshmërisë.</w:t>
      </w:r>
    </w:p>
    <w:p w:rsidR="00E618D3" w:rsidRDefault="00E618D3" w:rsidP="00E618D3">
      <w:pPr>
        <w:pStyle w:val="Paragrafi"/>
      </w:pPr>
      <w:r>
        <w:t>Ky vendim hyn në fuqi pas botimit në Fletoren Zyrtare.</w:t>
      </w:r>
    </w:p>
    <w:p w:rsidR="00E618D3" w:rsidRDefault="00E618D3" w:rsidP="00E618D3">
      <w:pPr>
        <w:pStyle w:val="Paragrafi"/>
      </w:pPr>
    </w:p>
    <w:p w:rsidR="00E618D3" w:rsidRPr="00C95591" w:rsidRDefault="00E618D3" w:rsidP="00E618D3">
      <w:pPr>
        <w:pStyle w:val="Autoriteti"/>
        <w:keepNext w:val="0"/>
        <w:rPr>
          <w:lang w:val="it-IT"/>
        </w:rPr>
      </w:pPr>
      <w:r w:rsidRPr="00C95591">
        <w:rPr>
          <w:lang w:val="it-IT"/>
        </w:rPr>
        <w:t>Kryeministri</w:t>
      </w:r>
    </w:p>
    <w:p w:rsidR="00E618D3" w:rsidRPr="00C95591" w:rsidRDefault="00E618D3" w:rsidP="00E618D3">
      <w:pPr>
        <w:pStyle w:val="AutoritetiEmer"/>
        <w:rPr>
          <w:lang w:val="it-IT"/>
        </w:rPr>
      </w:pPr>
      <w:r w:rsidRPr="00C95591">
        <w:rPr>
          <w:lang w:val="it-IT"/>
        </w:rPr>
        <w:t>Fatos Nano</w:t>
      </w:r>
    </w:p>
    <w:p w:rsidR="00A0784B" w:rsidRPr="00AA3124" w:rsidRDefault="00A0784B" w:rsidP="00116978">
      <w:pPr>
        <w:pStyle w:val="Paragraf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0C4A79"/>
    <w:rsid w:val="00116978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12961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B533E4"/>
    <w:rsid w:val="00BB5AB5"/>
    <w:rsid w:val="00BC6B73"/>
    <w:rsid w:val="00C22BA7"/>
    <w:rsid w:val="00C36B40"/>
    <w:rsid w:val="00C76FF8"/>
    <w:rsid w:val="00C7710C"/>
    <w:rsid w:val="00D1319A"/>
    <w:rsid w:val="00D92AC6"/>
    <w:rsid w:val="00DC64E5"/>
    <w:rsid w:val="00E06AA7"/>
    <w:rsid w:val="00E618D3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4C5508F-A5B7-4DCB-81F5-4552EA58F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Inida Noga</cp:lastModifiedBy>
  <cp:revision>2</cp:revision>
  <dcterms:created xsi:type="dcterms:W3CDTF">2019-03-16T18:01:00Z</dcterms:created>
  <dcterms:modified xsi:type="dcterms:W3CDTF">2019-03-16T18:01:00Z</dcterms:modified>
</cp:coreProperties>
</file>