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0D9B" w:rsidRPr="00497E31" w:rsidRDefault="00C50D9B" w:rsidP="00C50D9B">
      <w:pPr>
        <w:pStyle w:val="Akti"/>
        <w:rPr>
          <w:sz w:val="21"/>
          <w:szCs w:val="21"/>
          <w:lang w:val="it-IT"/>
        </w:rPr>
      </w:pPr>
      <w:bookmarkStart w:id="0" w:name="_GoBack"/>
      <w:bookmarkEnd w:id="0"/>
      <w:r w:rsidRPr="00497E31">
        <w:rPr>
          <w:sz w:val="21"/>
          <w:szCs w:val="21"/>
          <w:lang w:val="it-IT"/>
        </w:rPr>
        <w:t>Vendim</w:t>
      </w:r>
    </w:p>
    <w:p w:rsidR="00C50D9B" w:rsidRPr="00497E31" w:rsidRDefault="00C50D9B" w:rsidP="00C50D9B">
      <w:pPr>
        <w:pStyle w:val="NumriData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>Nr.732, datë 23.11.2005</w:t>
      </w:r>
    </w:p>
    <w:p w:rsidR="00C50D9B" w:rsidRPr="00B76D2C" w:rsidRDefault="00C50D9B" w:rsidP="00C50D9B">
      <w:pPr>
        <w:pStyle w:val="Paragrafi0"/>
        <w:rPr>
          <w:sz w:val="14"/>
          <w:szCs w:val="21"/>
          <w:lang w:val="sq-AL"/>
        </w:rPr>
      </w:pPr>
    </w:p>
    <w:p w:rsidR="00C50D9B" w:rsidRPr="00497E31" w:rsidRDefault="00C50D9B" w:rsidP="00C50D9B">
      <w:pPr>
        <w:pStyle w:val="Titulli0"/>
        <w:rPr>
          <w:sz w:val="21"/>
          <w:szCs w:val="21"/>
          <w:lang w:val="sq-AL"/>
        </w:rPr>
      </w:pPr>
      <w:r w:rsidRPr="00497E31">
        <w:rPr>
          <w:sz w:val="21"/>
          <w:szCs w:val="21"/>
          <w:lang w:val="sq-AL"/>
        </w:rPr>
        <w:t>PËR LIRIMIN DHE EMËRIMIN NË DETYRË TË KRYETARIT TË QENDRËS KOMBËTARE TË KINEMATOGRAFISË</w:t>
      </w:r>
    </w:p>
    <w:p w:rsidR="00C50D9B" w:rsidRPr="008F1376" w:rsidRDefault="00C50D9B" w:rsidP="00C50D9B">
      <w:pPr>
        <w:pStyle w:val="Paragrafi0"/>
        <w:rPr>
          <w:sz w:val="21"/>
          <w:szCs w:val="21"/>
          <w:lang w:val="sq-AL"/>
        </w:rPr>
      </w:pPr>
    </w:p>
    <w:p w:rsidR="00C50D9B" w:rsidRPr="008F1376" w:rsidRDefault="00C50D9B" w:rsidP="00C50D9B">
      <w:pPr>
        <w:pStyle w:val="Paragrafi0"/>
        <w:rPr>
          <w:sz w:val="21"/>
          <w:szCs w:val="21"/>
          <w:lang w:val="sq-AL"/>
        </w:rPr>
      </w:pPr>
      <w:r w:rsidRPr="008F1376">
        <w:rPr>
          <w:sz w:val="21"/>
          <w:szCs w:val="21"/>
          <w:lang w:val="sq-AL"/>
        </w:rPr>
        <w:t>Në mbështetje të nenit 100 të Kushtetutës dhe të nenit 7 të ligjit nr. 8096, datë 21.3.1996 “Për kinematografinë”, të ndryshuar, me propozimin e Ministrit të Turizmit, Kulturës, Rinisë dhe Sporteve, Këshilli i Ministrave</w:t>
      </w:r>
    </w:p>
    <w:p w:rsidR="00C50D9B" w:rsidRPr="00B76D2C" w:rsidRDefault="00C50D9B" w:rsidP="00C50D9B">
      <w:pPr>
        <w:pStyle w:val="Paragrafi0"/>
        <w:rPr>
          <w:sz w:val="14"/>
          <w:szCs w:val="21"/>
          <w:lang w:val="sq-AL"/>
        </w:rPr>
      </w:pPr>
    </w:p>
    <w:p w:rsidR="00C50D9B" w:rsidRPr="00497E31" w:rsidRDefault="00C50D9B" w:rsidP="00C50D9B">
      <w:pPr>
        <w:pStyle w:val="VENDOSI0"/>
        <w:rPr>
          <w:sz w:val="21"/>
          <w:szCs w:val="21"/>
          <w:lang w:val="sq-AL"/>
        </w:rPr>
      </w:pPr>
      <w:r w:rsidRPr="00497E31">
        <w:rPr>
          <w:sz w:val="21"/>
          <w:szCs w:val="21"/>
          <w:lang w:val="sq-AL"/>
        </w:rPr>
        <w:t>VENDOSI:</w:t>
      </w:r>
    </w:p>
    <w:p w:rsidR="00C50D9B" w:rsidRPr="00B76D2C" w:rsidRDefault="00C50D9B" w:rsidP="00C50D9B">
      <w:pPr>
        <w:pStyle w:val="Paragrafi0"/>
        <w:rPr>
          <w:sz w:val="12"/>
          <w:szCs w:val="21"/>
          <w:lang w:val="sq-AL"/>
        </w:rPr>
      </w:pPr>
    </w:p>
    <w:p w:rsidR="00C50D9B" w:rsidRPr="008F1376" w:rsidRDefault="00C50D9B" w:rsidP="00C50D9B">
      <w:pPr>
        <w:pStyle w:val="Paragrafi0"/>
        <w:rPr>
          <w:sz w:val="21"/>
          <w:szCs w:val="21"/>
          <w:lang w:val="sq-AL"/>
        </w:rPr>
      </w:pPr>
      <w:r w:rsidRPr="008F1376">
        <w:rPr>
          <w:sz w:val="21"/>
          <w:szCs w:val="21"/>
          <w:lang w:val="sq-AL"/>
        </w:rPr>
        <w:t>1.Lirimin nga detyra të z. Petrit Ruka, kryetar i Qendrës Kombëtare të Kinematografisë.</w:t>
      </w:r>
    </w:p>
    <w:p w:rsidR="00C50D9B" w:rsidRPr="008F1376" w:rsidRDefault="00C50D9B" w:rsidP="00C50D9B">
      <w:pPr>
        <w:pStyle w:val="Paragrafi0"/>
        <w:rPr>
          <w:sz w:val="21"/>
          <w:szCs w:val="21"/>
          <w:lang w:val="sq-AL"/>
        </w:rPr>
      </w:pPr>
      <w:r w:rsidRPr="008F1376">
        <w:rPr>
          <w:sz w:val="21"/>
          <w:szCs w:val="21"/>
          <w:lang w:val="sq-AL"/>
        </w:rPr>
        <w:t>2.Emërimin e z. Xhevdet Ferri, kryetar të Qendrës Kombëtare të Kinematografisë.</w:t>
      </w:r>
    </w:p>
    <w:p w:rsidR="00C50D9B" w:rsidRPr="008F1376" w:rsidRDefault="00C50D9B" w:rsidP="00C50D9B">
      <w:pPr>
        <w:pStyle w:val="Paragrafi0"/>
        <w:rPr>
          <w:sz w:val="21"/>
          <w:szCs w:val="21"/>
          <w:lang w:val="sq-AL"/>
        </w:rPr>
      </w:pPr>
      <w:r w:rsidRPr="008F1376">
        <w:rPr>
          <w:sz w:val="21"/>
          <w:szCs w:val="21"/>
          <w:lang w:val="sq-AL"/>
        </w:rPr>
        <w:t>Ky vendim hyn në fuqi menjëherë.</w:t>
      </w:r>
    </w:p>
    <w:p w:rsidR="00C50D9B" w:rsidRPr="00497E31" w:rsidRDefault="00C50D9B" w:rsidP="00C50D9B">
      <w:pPr>
        <w:pStyle w:val="Autoriteti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 xml:space="preserve">Kryeministri </w:t>
      </w:r>
    </w:p>
    <w:p w:rsidR="00C50D9B" w:rsidRPr="00497E31" w:rsidRDefault="00C50D9B" w:rsidP="00C50D9B">
      <w:pPr>
        <w:pStyle w:val="AutoritetiEmer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 xml:space="preserve">Sali Berisha </w:t>
      </w:r>
    </w:p>
    <w:sectPr w:rsidR="00C50D9B" w:rsidRPr="00497E3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50D9B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3045"/>
    <w:rsid w:val="000930FA"/>
    <w:rsid w:val="00093432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682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6B51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846"/>
    <w:rsid w:val="008F0C37"/>
    <w:rsid w:val="008F1BE3"/>
    <w:rsid w:val="008F1F56"/>
    <w:rsid w:val="008F240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D9B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7AD4F3F-D09E-49A1-890A-F0D9A3611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581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2019-03-17T19:03:00Z</dcterms:created>
  <dcterms:modified xsi:type="dcterms:W3CDTF">2019-03-17T19:03:00Z</dcterms:modified>
</cp:coreProperties>
</file>