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6B0" w:rsidRPr="00F70875" w:rsidRDefault="004556B0" w:rsidP="004556B0">
      <w:pPr>
        <w:pStyle w:val="Akti"/>
        <w:keepNext w:val="0"/>
        <w:rPr>
          <w:lang w:val="it-IT"/>
        </w:rPr>
      </w:pPr>
      <w:bookmarkStart w:id="0" w:name="_GoBack"/>
      <w:bookmarkEnd w:id="0"/>
      <w:r w:rsidRPr="00F70875">
        <w:rPr>
          <w:lang w:val="it-IT"/>
        </w:rPr>
        <w:t>Vendim</w:t>
      </w:r>
    </w:p>
    <w:p w:rsidR="004556B0" w:rsidRPr="00F70875" w:rsidRDefault="004556B0" w:rsidP="004556B0">
      <w:pPr>
        <w:pStyle w:val="NumriData"/>
        <w:keepNext w:val="0"/>
        <w:rPr>
          <w:lang w:val="it-IT"/>
        </w:rPr>
      </w:pPr>
      <w:r w:rsidRPr="00F70875">
        <w:rPr>
          <w:lang w:val="it-IT"/>
        </w:rPr>
        <w:t>Nr.52, datë 27.1.2006</w:t>
      </w:r>
    </w:p>
    <w:p w:rsidR="004556B0" w:rsidRPr="00F70875" w:rsidRDefault="004556B0" w:rsidP="004556B0">
      <w:pPr>
        <w:pStyle w:val="Paragrafi"/>
        <w:rPr>
          <w:lang w:val="it-IT"/>
        </w:rPr>
      </w:pPr>
    </w:p>
    <w:p w:rsidR="004556B0" w:rsidRDefault="004556B0" w:rsidP="004556B0">
      <w:pPr>
        <w:pStyle w:val="Titulli"/>
        <w:keepNext w:val="0"/>
        <w:rPr>
          <w:lang w:val="it-IT"/>
        </w:rPr>
      </w:pPr>
      <w:r w:rsidRPr="00F70875">
        <w:rPr>
          <w:lang w:val="it-IT"/>
        </w:rPr>
        <w:t>Për organizimin dhe funksioni</w:t>
      </w:r>
      <w:r>
        <w:rPr>
          <w:lang w:val="it-IT"/>
        </w:rPr>
        <w:t>M</w:t>
      </w:r>
      <w:r w:rsidRPr="00F70875">
        <w:rPr>
          <w:lang w:val="it-IT"/>
        </w:rPr>
        <w:t xml:space="preserve">in e Komisionit të çmimeve </w:t>
      </w:r>
    </w:p>
    <w:p w:rsidR="004556B0" w:rsidRPr="00F70875" w:rsidRDefault="004556B0" w:rsidP="004556B0">
      <w:pPr>
        <w:pStyle w:val="Titulli"/>
        <w:keepNext w:val="0"/>
        <w:rPr>
          <w:lang w:val="it-IT"/>
        </w:rPr>
      </w:pPr>
      <w:r w:rsidRPr="00F70875">
        <w:rPr>
          <w:lang w:val="it-IT"/>
        </w:rPr>
        <w:t>të barnave</w:t>
      </w:r>
    </w:p>
    <w:p w:rsidR="004556B0" w:rsidRPr="00F70875" w:rsidRDefault="004556B0" w:rsidP="004556B0">
      <w:pPr>
        <w:pStyle w:val="Paragrafi"/>
        <w:rPr>
          <w:lang w:val="it-IT"/>
        </w:rPr>
      </w:pPr>
    </w:p>
    <w:p w:rsidR="004556B0" w:rsidRPr="00F70875" w:rsidRDefault="004556B0" w:rsidP="004556B0">
      <w:pPr>
        <w:pStyle w:val="Paragrafi"/>
        <w:rPr>
          <w:lang w:val="it-IT"/>
        </w:rPr>
      </w:pPr>
      <w:r w:rsidRPr="00F70875">
        <w:rPr>
          <w:lang w:val="it-IT"/>
        </w:rPr>
        <w:t>Në mbështetje të nenit 100 të Kushtetutës dhe të neneve 50 e 51 të ligjit nr.9323, datë 25.11.2004 “Për barnat dhe shërbimin farmaceutik”, me propozimin e Ministrit të Shëndetësisë, Këshilli i Ministrave</w:t>
      </w:r>
    </w:p>
    <w:p w:rsidR="004556B0" w:rsidRPr="00F70875" w:rsidRDefault="004556B0" w:rsidP="004556B0">
      <w:pPr>
        <w:pStyle w:val="Paragrafi"/>
        <w:rPr>
          <w:lang w:val="it-IT"/>
        </w:rPr>
      </w:pPr>
    </w:p>
    <w:p w:rsidR="004556B0" w:rsidRPr="00F70875" w:rsidRDefault="004556B0" w:rsidP="004556B0">
      <w:pPr>
        <w:pStyle w:val="VENDOSI"/>
        <w:keepNext w:val="0"/>
        <w:rPr>
          <w:lang w:val="it-IT"/>
        </w:rPr>
      </w:pPr>
      <w:r w:rsidRPr="00F70875">
        <w:rPr>
          <w:lang w:val="it-IT"/>
        </w:rPr>
        <w:t>Vendosi:</w:t>
      </w:r>
    </w:p>
    <w:p w:rsidR="004556B0" w:rsidRPr="00F70875" w:rsidRDefault="004556B0" w:rsidP="004556B0">
      <w:pPr>
        <w:pStyle w:val="Paragrafi"/>
        <w:rPr>
          <w:lang w:val="it-IT"/>
        </w:rPr>
      </w:pPr>
    </w:p>
    <w:p w:rsidR="004556B0" w:rsidRPr="00F70875" w:rsidRDefault="004556B0" w:rsidP="004556B0">
      <w:pPr>
        <w:pStyle w:val="Paragrafi"/>
        <w:rPr>
          <w:lang w:val="it-IT"/>
        </w:rPr>
      </w:pPr>
      <w:r w:rsidRPr="00F70875">
        <w:rPr>
          <w:lang w:val="it-IT"/>
        </w:rPr>
        <w:t>1. Ngritjen e Komisionit të Çmimeve të Barnave, pranë Ministrisë së Shëndetësisë, të përbërë nga kryetari dhe 8 anëtarë, përfaqësues të:</w:t>
      </w:r>
    </w:p>
    <w:p w:rsidR="004556B0" w:rsidRPr="00F70875" w:rsidRDefault="004556B0" w:rsidP="004556B0">
      <w:pPr>
        <w:pStyle w:val="Paragrafi"/>
        <w:rPr>
          <w:lang w:val="it-IT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5688"/>
        <w:gridCol w:w="2834"/>
      </w:tblGrid>
      <w:tr w:rsidR="004556B0">
        <w:tc>
          <w:tcPr>
            <w:tcW w:w="5688" w:type="dxa"/>
          </w:tcPr>
          <w:p w:rsidR="004556B0" w:rsidRDefault="004556B0" w:rsidP="004556B0">
            <w:pPr>
              <w:pStyle w:val="Paragrafi"/>
              <w:ind w:firstLine="0"/>
            </w:pPr>
            <w:r>
              <w:t>-Ministrisë së Shëndetësisë</w:t>
            </w:r>
          </w:p>
        </w:tc>
        <w:tc>
          <w:tcPr>
            <w:tcW w:w="2834" w:type="dxa"/>
          </w:tcPr>
          <w:p w:rsidR="004556B0" w:rsidRDefault="004556B0" w:rsidP="004556B0">
            <w:pPr>
              <w:pStyle w:val="Paragrafi"/>
              <w:ind w:firstLine="0"/>
            </w:pPr>
            <w:r>
              <w:t>kryetari dhe 2 anëtarë</w:t>
            </w:r>
          </w:p>
        </w:tc>
      </w:tr>
      <w:tr w:rsidR="004556B0">
        <w:tc>
          <w:tcPr>
            <w:tcW w:w="5688" w:type="dxa"/>
          </w:tcPr>
          <w:p w:rsidR="004556B0" w:rsidRDefault="004556B0" w:rsidP="004556B0">
            <w:pPr>
              <w:pStyle w:val="Paragrafi"/>
              <w:ind w:firstLine="0"/>
            </w:pPr>
            <w:r>
              <w:t>-Ministrisë së Financave</w:t>
            </w:r>
          </w:p>
        </w:tc>
        <w:tc>
          <w:tcPr>
            <w:tcW w:w="2834" w:type="dxa"/>
          </w:tcPr>
          <w:p w:rsidR="004556B0" w:rsidRDefault="004556B0" w:rsidP="004556B0">
            <w:pPr>
              <w:pStyle w:val="Paragrafi"/>
              <w:ind w:firstLine="0"/>
            </w:pPr>
            <w:r>
              <w:t>1 anëtar</w:t>
            </w:r>
          </w:p>
        </w:tc>
      </w:tr>
      <w:tr w:rsidR="004556B0">
        <w:tc>
          <w:tcPr>
            <w:tcW w:w="5688" w:type="dxa"/>
          </w:tcPr>
          <w:p w:rsidR="004556B0" w:rsidRDefault="004556B0" w:rsidP="004556B0">
            <w:pPr>
              <w:pStyle w:val="Paragrafi"/>
              <w:ind w:firstLine="0"/>
            </w:pPr>
            <w:r>
              <w:t>-Ministrisë së Ekonomisë, Tregtisë dhe Energjetikës</w:t>
            </w:r>
          </w:p>
        </w:tc>
        <w:tc>
          <w:tcPr>
            <w:tcW w:w="2834" w:type="dxa"/>
          </w:tcPr>
          <w:p w:rsidR="004556B0" w:rsidRDefault="004556B0" w:rsidP="004556B0">
            <w:pPr>
              <w:pStyle w:val="Paragrafi"/>
              <w:ind w:firstLine="0"/>
            </w:pPr>
            <w:r>
              <w:t>1 anëtar</w:t>
            </w:r>
          </w:p>
        </w:tc>
      </w:tr>
      <w:tr w:rsidR="004556B0">
        <w:tc>
          <w:tcPr>
            <w:tcW w:w="5688" w:type="dxa"/>
          </w:tcPr>
          <w:p w:rsidR="004556B0" w:rsidRDefault="004556B0" w:rsidP="004556B0">
            <w:pPr>
              <w:pStyle w:val="Paragrafi"/>
              <w:ind w:firstLine="0"/>
            </w:pPr>
            <w:r>
              <w:t>- Institutit të Sigurimeve të Kujdesit Shëndetësor</w:t>
            </w:r>
          </w:p>
        </w:tc>
        <w:tc>
          <w:tcPr>
            <w:tcW w:w="2834" w:type="dxa"/>
          </w:tcPr>
          <w:p w:rsidR="004556B0" w:rsidRDefault="004556B0" w:rsidP="004556B0">
            <w:pPr>
              <w:pStyle w:val="Paragrafi"/>
              <w:ind w:firstLine="0"/>
            </w:pPr>
            <w:r>
              <w:t>2 anëtarë</w:t>
            </w:r>
          </w:p>
        </w:tc>
      </w:tr>
      <w:tr w:rsidR="004556B0">
        <w:tc>
          <w:tcPr>
            <w:tcW w:w="5688" w:type="dxa"/>
          </w:tcPr>
          <w:p w:rsidR="004556B0" w:rsidRDefault="004556B0" w:rsidP="004556B0">
            <w:pPr>
              <w:pStyle w:val="Paragrafi"/>
              <w:ind w:firstLine="0"/>
            </w:pPr>
            <w:r>
              <w:t>- Urdhrit të Farmacistëve</w:t>
            </w:r>
          </w:p>
        </w:tc>
        <w:tc>
          <w:tcPr>
            <w:tcW w:w="2834" w:type="dxa"/>
          </w:tcPr>
          <w:p w:rsidR="004556B0" w:rsidRDefault="004556B0" w:rsidP="004556B0">
            <w:pPr>
              <w:pStyle w:val="Paragrafi"/>
              <w:ind w:firstLine="0"/>
            </w:pPr>
            <w:r>
              <w:t>1 anëtar</w:t>
            </w:r>
          </w:p>
        </w:tc>
      </w:tr>
      <w:tr w:rsidR="004556B0">
        <w:tc>
          <w:tcPr>
            <w:tcW w:w="5688" w:type="dxa"/>
          </w:tcPr>
          <w:p w:rsidR="004556B0" w:rsidRDefault="004556B0" w:rsidP="004556B0">
            <w:pPr>
              <w:pStyle w:val="Paragrafi"/>
              <w:ind w:firstLine="0"/>
            </w:pPr>
            <w:r>
              <w:t>- Shoqatës së Pacientëve të Shqipërisë</w:t>
            </w:r>
          </w:p>
        </w:tc>
        <w:tc>
          <w:tcPr>
            <w:tcW w:w="2834" w:type="dxa"/>
          </w:tcPr>
          <w:p w:rsidR="004556B0" w:rsidRDefault="004556B0" w:rsidP="004556B0">
            <w:pPr>
              <w:pStyle w:val="Paragrafi"/>
              <w:ind w:firstLine="0"/>
            </w:pPr>
            <w:r>
              <w:t>1 anëtar.</w:t>
            </w:r>
          </w:p>
        </w:tc>
      </w:tr>
    </w:tbl>
    <w:p w:rsidR="004556B0" w:rsidRDefault="004556B0" w:rsidP="004556B0">
      <w:pPr>
        <w:pStyle w:val="Paragrafi"/>
      </w:pPr>
    </w:p>
    <w:p w:rsidR="004556B0" w:rsidRDefault="004556B0" w:rsidP="004556B0">
      <w:pPr>
        <w:pStyle w:val="Paragrafi"/>
      </w:pPr>
      <w:r>
        <w:t>2. Drejtoria Farmaceutike, në Ministrinë e Shëndetësisë, brenda muajit dhjetor të çdo viti, të paraqesë pranë Komisionit të Çmimeve të Barnave, të dhëna për çmimet e barnave, të fabrikuara në vend dhe për ato të importuara.</w:t>
      </w:r>
    </w:p>
    <w:p w:rsidR="004556B0" w:rsidRDefault="004556B0" w:rsidP="004556B0">
      <w:pPr>
        <w:pStyle w:val="Paragrafi"/>
      </w:pPr>
      <w:r>
        <w:t xml:space="preserve">3. Komisioni i Çmimeve të Barnave të kryejë procesin e negociimit me fabrikuesit, </w:t>
      </w:r>
      <w:smartTag w:uri="urn:schemas-microsoft-com:office:smarttags" w:element="country-region">
        <w:smartTag w:uri="urn:schemas-microsoft-com:office:smarttags" w:element="place">
          <w:r>
            <w:t>vendas</w:t>
          </w:r>
        </w:smartTag>
      </w:smartTag>
      <w:r>
        <w:t xml:space="preserve"> e të huaj, e me përfaqësitë farmaceutike në vendin tonë, të hartojë listën e përgjithshme të çmimeve të barnave të regjistruara dhe t’ia paraqesë Ministrit të Shëndetësisë, i cili e propozon për miratim në Këshillin e Ministrave, brenda tremujorit të parë të çdo viti kalendarik.</w:t>
      </w:r>
    </w:p>
    <w:p w:rsidR="004556B0" w:rsidRDefault="004556B0" w:rsidP="004556B0">
      <w:pPr>
        <w:pStyle w:val="Paragrafi"/>
      </w:pPr>
      <w:r>
        <w:t>4. Çdo anëtar i Komisionit të Çmimeve të Barnave të shpërblehet me 5 000 (pesë mijë) lekë për pjesëmarrje në mbledhje, por masa e shpërblimit mujor nuk duhet të jetë më shumë se 5 000 (pesë mijë) lekë.</w:t>
      </w:r>
    </w:p>
    <w:p w:rsidR="004556B0" w:rsidRDefault="004556B0" w:rsidP="004556B0">
      <w:pPr>
        <w:pStyle w:val="Paragrafi"/>
      </w:pPr>
      <w:r>
        <w:t>5. Efektet financiare për shpërblimin e anëtarëve të Komisionit, të përballohen nga buxheti i Ministrisë së Shëndetësisë.</w:t>
      </w:r>
    </w:p>
    <w:p w:rsidR="004556B0" w:rsidRPr="00F70875" w:rsidRDefault="004556B0" w:rsidP="004556B0">
      <w:pPr>
        <w:pStyle w:val="Paragrafi"/>
        <w:rPr>
          <w:lang w:val="it-IT"/>
        </w:rPr>
      </w:pPr>
      <w:r w:rsidRPr="00F70875">
        <w:rPr>
          <w:lang w:val="it-IT"/>
        </w:rPr>
        <w:t xml:space="preserve">6. Vendimi </w:t>
      </w:r>
      <w:r>
        <w:rPr>
          <w:lang w:val="it-IT"/>
        </w:rPr>
        <w:t>nr.</w:t>
      </w:r>
      <w:r w:rsidRPr="00F70875">
        <w:rPr>
          <w:lang w:val="it-IT"/>
        </w:rPr>
        <w:t>241, datë 18.5.2000 i Këshillit të Ministrave, i ndryshuar, shfuqizohet.</w:t>
      </w:r>
    </w:p>
    <w:p w:rsidR="004556B0" w:rsidRPr="00F70875" w:rsidRDefault="004556B0" w:rsidP="004556B0">
      <w:pPr>
        <w:pStyle w:val="Paragrafi"/>
        <w:rPr>
          <w:lang w:val="it-IT"/>
        </w:rPr>
      </w:pPr>
      <w:r w:rsidRPr="00F70875">
        <w:rPr>
          <w:lang w:val="it-IT"/>
        </w:rPr>
        <w:t>Ky vendim hyn në fuqi pas botimit në Fletoren Zyrtare.</w:t>
      </w:r>
    </w:p>
    <w:p w:rsidR="004556B0" w:rsidRPr="00F70875" w:rsidRDefault="004556B0" w:rsidP="004556B0">
      <w:pPr>
        <w:pStyle w:val="Paragrafi"/>
        <w:rPr>
          <w:lang w:val="it-IT"/>
        </w:rPr>
      </w:pPr>
    </w:p>
    <w:p w:rsidR="004556B0" w:rsidRPr="00F70875" w:rsidRDefault="004556B0" w:rsidP="004556B0">
      <w:pPr>
        <w:pStyle w:val="Autoriteti"/>
        <w:keepNext w:val="0"/>
        <w:rPr>
          <w:lang w:val="it-IT"/>
        </w:rPr>
      </w:pPr>
      <w:r w:rsidRPr="00F70875">
        <w:rPr>
          <w:lang w:val="it-IT"/>
        </w:rPr>
        <w:t>Kryeministri</w:t>
      </w:r>
    </w:p>
    <w:p w:rsidR="004556B0" w:rsidRPr="00F70875" w:rsidRDefault="004556B0" w:rsidP="004556B0">
      <w:pPr>
        <w:pStyle w:val="AutoritetiEmer"/>
        <w:rPr>
          <w:lang w:val="it-IT"/>
        </w:rPr>
      </w:pPr>
      <w:r w:rsidRPr="00F70875">
        <w:rPr>
          <w:lang w:val="it-IT"/>
        </w:rPr>
        <w:t>Sali Berisha</w:t>
      </w:r>
    </w:p>
    <w:p w:rsidR="004556B0" w:rsidRDefault="004556B0" w:rsidP="004556B0">
      <w:pPr>
        <w:pStyle w:val="Paragrafi"/>
        <w:rPr>
          <w:lang w:val="it-IT"/>
        </w:rPr>
      </w:pPr>
    </w:p>
    <w:p w:rsidR="004556B0" w:rsidRDefault="004556B0" w:rsidP="004556B0">
      <w:pPr>
        <w:pStyle w:val="Paragrafi"/>
        <w:rPr>
          <w:lang w:val="it-IT"/>
        </w:rPr>
      </w:pPr>
    </w:p>
    <w:p w:rsidR="004556B0" w:rsidRDefault="004556B0" w:rsidP="004556B0">
      <w:pPr>
        <w:pStyle w:val="Paragrafi"/>
        <w:rPr>
          <w:lang w:val="it-IT"/>
        </w:rPr>
      </w:pPr>
    </w:p>
    <w:p w:rsidR="004556B0" w:rsidRDefault="004556B0" w:rsidP="004556B0">
      <w:pPr>
        <w:pStyle w:val="Paragrafi"/>
        <w:rPr>
          <w:lang w:val="it-IT"/>
        </w:rPr>
      </w:pPr>
    </w:p>
    <w:p w:rsidR="004556B0" w:rsidRDefault="004556B0" w:rsidP="004556B0">
      <w:pPr>
        <w:pStyle w:val="Paragrafi"/>
        <w:rPr>
          <w:lang w:val="it-IT"/>
        </w:rPr>
      </w:pPr>
    </w:p>
    <w:p w:rsidR="004556B0" w:rsidRDefault="004556B0" w:rsidP="004556B0">
      <w:pPr>
        <w:pStyle w:val="Paragrafi"/>
        <w:rPr>
          <w:lang w:val="it-IT"/>
        </w:rPr>
      </w:pPr>
    </w:p>
    <w:p w:rsidR="004556B0" w:rsidRDefault="004556B0" w:rsidP="004556B0">
      <w:pPr>
        <w:pStyle w:val="Paragrafi"/>
        <w:rPr>
          <w:lang w:val="it-IT"/>
        </w:rPr>
      </w:pPr>
    </w:p>
    <w:p w:rsidR="004556B0" w:rsidRDefault="004556B0" w:rsidP="004556B0">
      <w:pPr>
        <w:pStyle w:val="Paragrafi"/>
        <w:rPr>
          <w:lang w:val="it-IT"/>
        </w:rPr>
      </w:pPr>
    </w:p>
    <w:p w:rsidR="004556B0" w:rsidRDefault="004556B0" w:rsidP="004556B0">
      <w:pPr>
        <w:pStyle w:val="Paragrafi"/>
        <w:rPr>
          <w:lang w:val="it-IT"/>
        </w:rPr>
      </w:pPr>
    </w:p>
    <w:p w:rsidR="004556B0" w:rsidRDefault="004556B0" w:rsidP="004556B0">
      <w:pPr>
        <w:pStyle w:val="Paragrafi"/>
        <w:rPr>
          <w:lang w:val="it-IT"/>
        </w:rPr>
      </w:pPr>
    </w:p>
    <w:p w:rsidR="004556B0" w:rsidRDefault="004556B0" w:rsidP="004556B0">
      <w:pPr>
        <w:pStyle w:val="Paragrafi"/>
        <w:rPr>
          <w:lang w:val="it-IT"/>
        </w:rPr>
      </w:pPr>
    </w:p>
    <w:p w:rsidR="004556B0" w:rsidRDefault="004556B0" w:rsidP="004556B0">
      <w:pPr>
        <w:pStyle w:val="Paragrafi"/>
        <w:rPr>
          <w:lang w:val="it-IT"/>
        </w:rPr>
      </w:pPr>
    </w:p>
    <w:p w:rsidR="004556B0" w:rsidRDefault="004556B0" w:rsidP="004556B0">
      <w:pPr>
        <w:pStyle w:val="Paragrafi"/>
        <w:rPr>
          <w:lang w:val="it-IT"/>
        </w:rPr>
      </w:pPr>
    </w:p>
    <w:sectPr w:rsidR="004556B0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9375B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556B0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C34DF5B-A154-4E0A-BDB8-2981ED089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56B0"/>
    <w:rPr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4556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2019-03-16T13:26:00Z</dcterms:created>
  <dcterms:modified xsi:type="dcterms:W3CDTF">2019-03-16T13:26:00Z</dcterms:modified>
</cp:coreProperties>
</file>