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1739" w:rsidRPr="00164086" w:rsidRDefault="00411739" w:rsidP="00411739">
      <w:pPr>
        <w:pStyle w:val="Akti"/>
        <w:keepNext w:val="0"/>
      </w:pPr>
      <w:bookmarkStart w:id="0" w:name="_GoBack"/>
      <w:bookmarkEnd w:id="0"/>
      <w:r w:rsidRPr="00164086">
        <w:t>Vendim</w:t>
      </w:r>
    </w:p>
    <w:p w:rsidR="00411739" w:rsidRPr="00164086" w:rsidRDefault="00411739" w:rsidP="00411739">
      <w:pPr>
        <w:pStyle w:val="NumriData"/>
        <w:keepNext w:val="0"/>
        <w:rPr>
          <w:szCs w:val="22"/>
        </w:rPr>
      </w:pPr>
      <w:r w:rsidRPr="00164086">
        <w:rPr>
          <w:szCs w:val="22"/>
        </w:rPr>
        <w:t>Nr.57, datë 1.2.2006</w:t>
      </w:r>
    </w:p>
    <w:p w:rsidR="00411739" w:rsidRPr="00164086" w:rsidRDefault="00411739" w:rsidP="00411739">
      <w:pPr>
        <w:pStyle w:val="Paragrafi"/>
        <w:rPr>
          <w:szCs w:val="22"/>
        </w:rPr>
      </w:pPr>
    </w:p>
    <w:p w:rsidR="00411739" w:rsidRPr="00164086" w:rsidRDefault="00411739" w:rsidP="00411739">
      <w:pPr>
        <w:pStyle w:val="Titulli"/>
        <w:keepNext w:val="0"/>
      </w:pPr>
      <w:r w:rsidRPr="00164086">
        <w:t>Për ndryshimin e përgjegjësisë së administrimit të një pjese të godinës së Ish-isp-së, nr.1, në Tiranë, nga Ministria e Punëve publike, transportit dhe telekomunikacionit te ministria e arsimit dhe shkencës, për universitetin politeknik të Tiranës</w:t>
      </w:r>
    </w:p>
    <w:p w:rsidR="00411739" w:rsidRPr="00164086" w:rsidRDefault="00411739" w:rsidP="00411739">
      <w:pPr>
        <w:pStyle w:val="Paragrafi"/>
        <w:rPr>
          <w:szCs w:val="22"/>
        </w:rPr>
      </w:pPr>
    </w:p>
    <w:p w:rsidR="00411739" w:rsidRPr="00164086" w:rsidRDefault="00411739" w:rsidP="00411739">
      <w:pPr>
        <w:pStyle w:val="BazLigjPropozues"/>
        <w:keepNext w:val="0"/>
      </w:pPr>
      <w:r w:rsidRPr="00164086">
        <w:t>Në mbështetje të nenit 100 të Kushtetutës dhe të neneve 10,</w:t>
      </w:r>
      <w:r>
        <w:t xml:space="preserve"> </w:t>
      </w:r>
      <w:r w:rsidRPr="00164086">
        <w:t>13 e 15 të ligjit nr.8743, datë 22.2.2001 “Për pronat e paluajtshme të shtetit”, me propozimin e Ministrit të Arsimit dhe Shkencës dhe të Ministrit të Punëve Publike, Transportit dhe Telekomunikacionit, Këshilli i Ministrave</w:t>
      </w:r>
    </w:p>
    <w:p w:rsidR="00411739" w:rsidRPr="00164086" w:rsidRDefault="00411739" w:rsidP="00411739">
      <w:pPr>
        <w:pStyle w:val="Paragrafi"/>
        <w:rPr>
          <w:szCs w:val="22"/>
        </w:rPr>
      </w:pPr>
    </w:p>
    <w:p w:rsidR="00411739" w:rsidRPr="00164086" w:rsidRDefault="00411739" w:rsidP="00411739">
      <w:pPr>
        <w:pStyle w:val="VENDOSI"/>
        <w:keepNext w:val="0"/>
      </w:pPr>
      <w:r w:rsidRPr="00164086">
        <w:t>Vendosi:</w:t>
      </w:r>
    </w:p>
    <w:p w:rsidR="00411739" w:rsidRPr="00164086" w:rsidRDefault="00411739" w:rsidP="00411739">
      <w:pPr>
        <w:pStyle w:val="Paragrafi"/>
        <w:rPr>
          <w:szCs w:val="22"/>
        </w:rPr>
      </w:pPr>
    </w:p>
    <w:p w:rsidR="00411739" w:rsidRPr="00164086" w:rsidRDefault="00411739" w:rsidP="00411739">
      <w:pPr>
        <w:pStyle w:val="Paragrafi"/>
        <w:rPr>
          <w:szCs w:val="22"/>
        </w:rPr>
      </w:pPr>
      <w:r w:rsidRPr="00164086">
        <w:rPr>
          <w:szCs w:val="22"/>
        </w:rPr>
        <w:t xml:space="preserve">1. Ndryshimin e përgjegjësisë së administrimit të pjesës së ndërtesës së ish-ISP-së nr.1, në Tiranë, e cila aktualisht nuk shfrytëzohet, nga Ministria e Punëve Publike, Transportit dhe Telekomunikacionit te Ministria e Arsimit dhe </w:t>
      </w:r>
      <w:r>
        <w:rPr>
          <w:szCs w:val="22"/>
        </w:rPr>
        <w:t xml:space="preserve">e </w:t>
      </w:r>
      <w:r w:rsidRPr="00164086">
        <w:rPr>
          <w:szCs w:val="22"/>
        </w:rPr>
        <w:t>Shkencës, për Universitetin Politeknik të Tiranës, të përcaktuar në formularin përkatës të listës së inventarit, sipas planvendosjes dhe planimetrisë, që i bashkëlidhen këtij vendimi.</w:t>
      </w:r>
    </w:p>
    <w:p w:rsidR="00411739" w:rsidRPr="00164086" w:rsidRDefault="00411739" w:rsidP="00411739">
      <w:pPr>
        <w:pStyle w:val="Paragrafi"/>
        <w:rPr>
          <w:szCs w:val="22"/>
        </w:rPr>
      </w:pPr>
      <w:r w:rsidRPr="00164086">
        <w:rPr>
          <w:szCs w:val="22"/>
        </w:rPr>
        <w:t>2. Universitetit Pol</w:t>
      </w:r>
      <w:r>
        <w:rPr>
          <w:szCs w:val="22"/>
        </w:rPr>
        <w:t>iteknik të Tiranës i ndalohet ta</w:t>
      </w:r>
      <w:r w:rsidRPr="00164086">
        <w:rPr>
          <w:szCs w:val="22"/>
        </w:rPr>
        <w:t xml:space="preserve"> ndryshojë destincionin, ta tjetërsojë ose t’ua japë në përdorim të tretëve këtë pronë.</w:t>
      </w:r>
    </w:p>
    <w:p w:rsidR="00411739" w:rsidRPr="00164086" w:rsidRDefault="00411739" w:rsidP="00411739">
      <w:pPr>
        <w:pStyle w:val="Paragrafi"/>
        <w:rPr>
          <w:szCs w:val="22"/>
        </w:rPr>
      </w:pPr>
      <w:r w:rsidRPr="00164086">
        <w:rPr>
          <w:szCs w:val="22"/>
        </w:rPr>
        <w:t xml:space="preserve">3. Ngarkohen Ministri i Punëve Publike, Transportit dhe Telekomunikacionit, Ministri i Arsimit dhe </w:t>
      </w:r>
      <w:r>
        <w:rPr>
          <w:szCs w:val="22"/>
        </w:rPr>
        <w:t xml:space="preserve">i </w:t>
      </w:r>
      <w:r w:rsidRPr="00164086">
        <w:rPr>
          <w:szCs w:val="22"/>
        </w:rPr>
        <w:t>Shkencës dhe kryeregjistruesi i Pasurive të Paluajtshme të Republikës së Shqipërisë të ndjekin procedurat e nevojshme për zbatimin e këtij vendimi.</w:t>
      </w:r>
    </w:p>
    <w:p w:rsidR="00411739" w:rsidRPr="00164086" w:rsidRDefault="00411739" w:rsidP="00411739">
      <w:pPr>
        <w:pStyle w:val="Paragrafi"/>
        <w:rPr>
          <w:szCs w:val="22"/>
        </w:rPr>
      </w:pPr>
      <w:r w:rsidRPr="00164086">
        <w:rPr>
          <w:szCs w:val="22"/>
        </w:rPr>
        <w:t>Ky vendim hyn në fuqi pas botimit në Fletoren Zyrtare.</w:t>
      </w:r>
    </w:p>
    <w:p w:rsidR="00411739" w:rsidRPr="00164086" w:rsidRDefault="00411739" w:rsidP="00411739">
      <w:pPr>
        <w:pStyle w:val="Paragrafi"/>
        <w:rPr>
          <w:szCs w:val="22"/>
        </w:rPr>
      </w:pPr>
    </w:p>
    <w:p w:rsidR="00411739" w:rsidRPr="00164086" w:rsidRDefault="00411739" w:rsidP="00411739">
      <w:pPr>
        <w:pStyle w:val="Autoriteti"/>
        <w:keepNext w:val="0"/>
      </w:pPr>
      <w:r w:rsidRPr="00164086">
        <w:t>Kryeministri</w:t>
      </w:r>
    </w:p>
    <w:p w:rsidR="00411739" w:rsidRPr="00164086" w:rsidRDefault="00411739" w:rsidP="00411739">
      <w:pPr>
        <w:pStyle w:val="AutoritetiEmer"/>
      </w:pPr>
      <w:r w:rsidRPr="00164086">
        <w:t>Sali Berisha</w:t>
      </w:r>
    </w:p>
    <w:p w:rsidR="00411739" w:rsidRPr="00164086" w:rsidRDefault="00411739" w:rsidP="00411739">
      <w:pPr>
        <w:pStyle w:val="Paragrafi"/>
        <w:rPr>
          <w:szCs w:val="22"/>
        </w:rPr>
        <w:sectPr w:rsidR="00411739" w:rsidRPr="00164086" w:rsidSect="00411739">
          <w:footerReference w:type="even" r:id="rId6"/>
          <w:footerReference w:type="default" r:id="rId7"/>
          <w:pgSz w:w="11906" w:h="16838" w:code="9"/>
          <w:pgMar w:top="1418" w:right="1418" w:bottom="1418" w:left="1418" w:header="1304" w:footer="1134" w:gutter="0"/>
          <w:pgNumType w:start="207"/>
          <w:cols w:space="720"/>
          <w:docGrid w:linePitch="360"/>
        </w:sectPr>
      </w:pPr>
    </w:p>
    <w:p w:rsidR="00411739" w:rsidRPr="00164086" w:rsidRDefault="00411739" w:rsidP="00411739">
      <w:pPr>
        <w:pStyle w:val="TitulliTitull"/>
        <w:keepNext w:val="0"/>
      </w:pPr>
      <w:r w:rsidRPr="00164086">
        <w:lastRenderedPageBreak/>
        <w:t>Formular për inventarizimin e pronave të paluajtshme shtetërore</w:t>
      </w:r>
    </w:p>
    <w:p w:rsidR="00411739" w:rsidRPr="00164086" w:rsidRDefault="00411739" w:rsidP="00411739">
      <w:pPr>
        <w:pStyle w:val="Paragrafi"/>
        <w:jc w:val="center"/>
        <w:rPr>
          <w:szCs w:val="22"/>
        </w:rPr>
      </w:pPr>
      <w:r w:rsidRPr="00164086">
        <w:rPr>
          <w:szCs w:val="22"/>
        </w:rPr>
        <w:t>(Për inventarizimin e pronave të veçanta)</w:t>
      </w:r>
    </w:p>
    <w:p w:rsidR="00411739" w:rsidRPr="00164086" w:rsidRDefault="00411739" w:rsidP="00411739">
      <w:pPr>
        <w:pStyle w:val="Paragrafi"/>
        <w:rPr>
          <w:szCs w:val="22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938"/>
        <w:gridCol w:w="1166"/>
        <w:gridCol w:w="1242"/>
        <w:gridCol w:w="1017"/>
        <w:gridCol w:w="1754"/>
        <w:gridCol w:w="1103"/>
        <w:gridCol w:w="1096"/>
        <w:gridCol w:w="1347"/>
        <w:gridCol w:w="1635"/>
        <w:gridCol w:w="1708"/>
        <w:gridCol w:w="1212"/>
      </w:tblGrid>
      <w:tr w:rsidR="00411739" w:rsidRPr="00164086">
        <w:tc>
          <w:tcPr>
            <w:tcW w:w="4424" w:type="dxa"/>
            <w:gridSpan w:val="4"/>
            <w:tcBorders>
              <w:right w:val="nil"/>
            </w:tcBorders>
          </w:tcPr>
          <w:p w:rsidR="00411739" w:rsidRPr="00164086" w:rsidRDefault="00411739" w:rsidP="00411739">
            <w:pPr>
              <w:pStyle w:val="Paragrafi"/>
              <w:ind w:firstLine="0"/>
              <w:jc w:val="left"/>
              <w:rPr>
                <w:szCs w:val="22"/>
                <w:lang w:val="sq-AL"/>
              </w:rPr>
            </w:pPr>
            <w:r w:rsidRPr="00164086">
              <w:rPr>
                <w:szCs w:val="22"/>
                <w:lang w:val="sq-AL"/>
              </w:rPr>
              <w:t>Institucioni i pushtetit qendror: Ministria e Rregullimit të Territorit dhe Turizmit</w:t>
            </w:r>
          </w:p>
          <w:p w:rsidR="00411739" w:rsidRPr="00164086" w:rsidRDefault="00411739" w:rsidP="00411739">
            <w:pPr>
              <w:pStyle w:val="Paragrafi"/>
              <w:ind w:firstLine="0"/>
              <w:jc w:val="left"/>
              <w:rPr>
                <w:szCs w:val="22"/>
                <w:lang w:val="sq-AL"/>
              </w:rPr>
            </w:pPr>
          </w:p>
          <w:p w:rsidR="00411739" w:rsidRPr="00164086" w:rsidRDefault="00411739" w:rsidP="00411739">
            <w:pPr>
              <w:pStyle w:val="Paragrafi"/>
              <w:ind w:firstLine="0"/>
              <w:jc w:val="left"/>
              <w:rPr>
                <w:szCs w:val="22"/>
                <w:lang w:val="sq-AL"/>
              </w:rPr>
            </w:pPr>
            <w:r w:rsidRPr="00164086">
              <w:rPr>
                <w:szCs w:val="22"/>
                <w:lang w:val="sq-AL"/>
              </w:rPr>
              <w:t>Bashkia Tiranë</w:t>
            </w:r>
          </w:p>
          <w:p w:rsidR="00411739" w:rsidRPr="00164086" w:rsidRDefault="00411739" w:rsidP="00411739">
            <w:pPr>
              <w:pStyle w:val="Paragrafi"/>
              <w:ind w:firstLine="0"/>
              <w:jc w:val="left"/>
              <w:rPr>
                <w:szCs w:val="22"/>
                <w:lang w:val="sq-AL"/>
              </w:rPr>
            </w:pPr>
          </w:p>
          <w:p w:rsidR="00411739" w:rsidRPr="00164086" w:rsidRDefault="00411739" w:rsidP="00411739">
            <w:pPr>
              <w:pStyle w:val="Paragrafi"/>
              <w:ind w:firstLine="0"/>
              <w:jc w:val="left"/>
              <w:rPr>
                <w:szCs w:val="22"/>
                <w:lang w:val="sq-AL"/>
              </w:rPr>
            </w:pPr>
            <w:r w:rsidRPr="00164086">
              <w:rPr>
                <w:szCs w:val="22"/>
                <w:lang w:val="sq-AL"/>
              </w:rPr>
              <w:t xml:space="preserve">Fusha e përdorimit të pronës: Zyrat e ish-Institutit të Studimeve </w:t>
            </w:r>
            <w:r>
              <w:rPr>
                <w:szCs w:val="22"/>
                <w:lang w:val="sq-AL"/>
              </w:rPr>
              <w:t>e Projektimeve u</w:t>
            </w:r>
            <w:r w:rsidRPr="00164086">
              <w:rPr>
                <w:szCs w:val="22"/>
                <w:lang w:val="sq-AL"/>
              </w:rPr>
              <w:t>jësjellës-ndërtim</w:t>
            </w:r>
          </w:p>
        </w:tc>
        <w:tc>
          <w:tcPr>
            <w:tcW w:w="9794" w:type="dxa"/>
            <w:gridSpan w:val="7"/>
            <w:tcBorders>
              <w:left w:val="nil"/>
            </w:tcBorders>
          </w:tcPr>
          <w:p w:rsidR="00411739" w:rsidRPr="00164086" w:rsidRDefault="00411739" w:rsidP="00411739">
            <w:pPr>
              <w:pStyle w:val="Paragrafi"/>
              <w:ind w:left="4320" w:firstLine="0"/>
              <w:rPr>
                <w:szCs w:val="22"/>
                <w:lang w:val="sq-AL"/>
              </w:rPr>
            </w:pPr>
            <w:r w:rsidRPr="00164086">
              <w:rPr>
                <w:szCs w:val="22"/>
                <w:lang w:val="sq-AL"/>
              </w:rPr>
              <w:t>Identifikoi: Z.Mynyr Kuçi, specialist inxhinier</w:t>
            </w:r>
          </w:p>
          <w:p w:rsidR="00411739" w:rsidRPr="00164086" w:rsidRDefault="00411739" w:rsidP="00411739">
            <w:pPr>
              <w:pStyle w:val="Paragrafi"/>
              <w:ind w:left="4320" w:firstLine="0"/>
              <w:rPr>
                <w:szCs w:val="22"/>
                <w:lang w:val="sq-AL"/>
              </w:rPr>
            </w:pPr>
          </w:p>
          <w:p w:rsidR="00411739" w:rsidRPr="00164086" w:rsidRDefault="00411739" w:rsidP="00411739">
            <w:pPr>
              <w:pStyle w:val="Paragrafi"/>
              <w:ind w:left="4320" w:firstLine="0"/>
              <w:rPr>
                <w:szCs w:val="22"/>
                <w:lang w:val="sq-AL"/>
              </w:rPr>
            </w:pPr>
            <w:r w:rsidRPr="00164086">
              <w:rPr>
                <w:szCs w:val="22"/>
                <w:lang w:val="sq-AL"/>
              </w:rPr>
              <w:t>Supervizor:</w:t>
            </w:r>
            <w:r>
              <w:rPr>
                <w:szCs w:val="22"/>
                <w:lang w:val="sq-AL"/>
              </w:rPr>
              <w:t xml:space="preserve"> </w:t>
            </w:r>
            <w:r w:rsidRPr="00164086">
              <w:rPr>
                <w:szCs w:val="22"/>
                <w:lang w:val="sq-AL"/>
              </w:rPr>
              <w:t xml:space="preserve">Znj. Tana Kushova, </w:t>
            </w:r>
          </w:p>
          <w:p w:rsidR="00411739" w:rsidRPr="00164086" w:rsidRDefault="00411739" w:rsidP="00411739">
            <w:pPr>
              <w:pStyle w:val="Paragrafi"/>
              <w:ind w:left="4320" w:firstLine="0"/>
              <w:rPr>
                <w:szCs w:val="22"/>
                <w:lang w:val="sq-AL"/>
              </w:rPr>
            </w:pPr>
            <w:r w:rsidRPr="00164086">
              <w:rPr>
                <w:szCs w:val="22"/>
                <w:lang w:val="sq-AL"/>
              </w:rPr>
              <w:t>Drejtore e Burimeve Njerëzore&amp;Shërbimeve</w:t>
            </w:r>
          </w:p>
          <w:p w:rsidR="00411739" w:rsidRPr="00164086" w:rsidRDefault="00411739" w:rsidP="00411739">
            <w:pPr>
              <w:pStyle w:val="Paragrafi"/>
              <w:ind w:left="4320" w:firstLine="0"/>
              <w:rPr>
                <w:szCs w:val="22"/>
                <w:lang w:val="sq-AL"/>
              </w:rPr>
            </w:pPr>
          </w:p>
          <w:p w:rsidR="00411739" w:rsidRPr="00164086" w:rsidRDefault="00411739" w:rsidP="00411739">
            <w:pPr>
              <w:pStyle w:val="Paragrafi"/>
              <w:ind w:left="4320" w:firstLine="0"/>
              <w:rPr>
                <w:szCs w:val="22"/>
                <w:lang w:val="sq-AL"/>
              </w:rPr>
            </w:pPr>
            <w:r w:rsidRPr="00164086">
              <w:rPr>
                <w:szCs w:val="22"/>
                <w:lang w:val="sq-AL"/>
              </w:rPr>
              <w:t>Aprovoi: Z.Arben Demeti, Zëvendësministër i M</w:t>
            </w:r>
            <w:r>
              <w:rPr>
                <w:szCs w:val="22"/>
                <w:lang w:val="sq-AL"/>
              </w:rPr>
              <w:t>RRT</w:t>
            </w:r>
            <w:r w:rsidRPr="00164086">
              <w:rPr>
                <w:szCs w:val="22"/>
                <w:lang w:val="sq-AL"/>
              </w:rPr>
              <w:t>T</w:t>
            </w:r>
          </w:p>
          <w:p w:rsidR="00411739" w:rsidRPr="00164086" w:rsidRDefault="00411739" w:rsidP="00411739">
            <w:pPr>
              <w:pStyle w:val="Paragrafi"/>
              <w:ind w:left="4320" w:firstLine="0"/>
              <w:rPr>
                <w:szCs w:val="22"/>
                <w:lang w:val="sq-AL"/>
              </w:rPr>
            </w:pPr>
          </w:p>
        </w:tc>
      </w:tr>
      <w:tr w:rsidR="00411739" w:rsidRPr="00164086">
        <w:tc>
          <w:tcPr>
            <w:tcW w:w="945" w:type="dxa"/>
            <w:vMerge w:val="restart"/>
          </w:tcPr>
          <w:p w:rsidR="00411739" w:rsidRPr="00164086" w:rsidRDefault="00411739" w:rsidP="00411739">
            <w:pPr>
              <w:pStyle w:val="Paragrafi"/>
              <w:ind w:firstLine="0"/>
              <w:jc w:val="center"/>
              <w:rPr>
                <w:b/>
                <w:szCs w:val="22"/>
                <w:lang w:val="sq-AL"/>
              </w:rPr>
            </w:pPr>
            <w:r w:rsidRPr="00164086">
              <w:rPr>
                <w:b/>
                <w:szCs w:val="22"/>
                <w:lang w:val="sq-AL"/>
              </w:rPr>
              <w:t>Nr.</w:t>
            </w:r>
          </w:p>
          <w:p w:rsidR="00411739" w:rsidRPr="00164086" w:rsidRDefault="00411739" w:rsidP="00411739">
            <w:pPr>
              <w:pStyle w:val="Paragrafi"/>
              <w:ind w:firstLine="0"/>
              <w:jc w:val="center"/>
              <w:rPr>
                <w:b/>
                <w:szCs w:val="22"/>
                <w:lang w:val="sq-AL"/>
              </w:rPr>
            </w:pPr>
            <w:r w:rsidRPr="00164086">
              <w:rPr>
                <w:b/>
                <w:szCs w:val="22"/>
                <w:lang w:val="sq-AL"/>
              </w:rPr>
              <w:t>rendor</w:t>
            </w:r>
          </w:p>
        </w:tc>
        <w:tc>
          <w:tcPr>
            <w:tcW w:w="3479" w:type="dxa"/>
            <w:gridSpan w:val="3"/>
          </w:tcPr>
          <w:p w:rsidR="00411739" w:rsidRPr="00164086" w:rsidRDefault="00411739" w:rsidP="00411739">
            <w:pPr>
              <w:pStyle w:val="Paragrafi"/>
              <w:ind w:firstLine="0"/>
              <w:jc w:val="center"/>
              <w:rPr>
                <w:b/>
                <w:szCs w:val="22"/>
                <w:lang w:val="sq-AL"/>
              </w:rPr>
            </w:pPr>
            <w:r w:rsidRPr="00164086">
              <w:rPr>
                <w:b/>
                <w:szCs w:val="22"/>
                <w:lang w:val="sq-AL"/>
              </w:rPr>
              <w:t>A</w:t>
            </w:r>
          </w:p>
        </w:tc>
        <w:tc>
          <w:tcPr>
            <w:tcW w:w="3920" w:type="dxa"/>
            <w:gridSpan w:val="3"/>
          </w:tcPr>
          <w:p w:rsidR="00411739" w:rsidRPr="00164086" w:rsidRDefault="00411739" w:rsidP="00411739">
            <w:pPr>
              <w:pStyle w:val="Paragrafi"/>
              <w:ind w:firstLine="0"/>
              <w:jc w:val="center"/>
              <w:rPr>
                <w:b/>
                <w:szCs w:val="22"/>
                <w:lang w:val="sq-AL"/>
              </w:rPr>
            </w:pPr>
            <w:r w:rsidRPr="00164086">
              <w:rPr>
                <w:b/>
                <w:szCs w:val="22"/>
                <w:lang w:val="sq-AL"/>
              </w:rPr>
              <w:t>B</w:t>
            </w:r>
          </w:p>
        </w:tc>
        <w:tc>
          <w:tcPr>
            <w:tcW w:w="5874" w:type="dxa"/>
            <w:gridSpan w:val="4"/>
          </w:tcPr>
          <w:p w:rsidR="00411739" w:rsidRPr="00164086" w:rsidRDefault="00411739" w:rsidP="00411739">
            <w:pPr>
              <w:pStyle w:val="Paragrafi"/>
              <w:ind w:firstLine="0"/>
              <w:jc w:val="center"/>
              <w:rPr>
                <w:b/>
                <w:szCs w:val="22"/>
                <w:lang w:val="sq-AL"/>
              </w:rPr>
            </w:pPr>
            <w:r w:rsidRPr="00164086">
              <w:rPr>
                <w:b/>
                <w:szCs w:val="22"/>
                <w:lang w:val="sq-AL"/>
              </w:rPr>
              <w:t>C</w:t>
            </w:r>
          </w:p>
        </w:tc>
      </w:tr>
      <w:tr w:rsidR="00411739" w:rsidRPr="00164086">
        <w:tc>
          <w:tcPr>
            <w:tcW w:w="945" w:type="dxa"/>
            <w:vMerge/>
          </w:tcPr>
          <w:p w:rsidR="00411739" w:rsidRPr="00164086" w:rsidRDefault="00411739" w:rsidP="00411739">
            <w:pPr>
              <w:pStyle w:val="Paragrafi"/>
              <w:ind w:firstLine="0"/>
              <w:jc w:val="center"/>
              <w:rPr>
                <w:b/>
                <w:szCs w:val="22"/>
                <w:lang w:val="sq-AL"/>
              </w:rPr>
            </w:pPr>
          </w:p>
        </w:tc>
        <w:tc>
          <w:tcPr>
            <w:tcW w:w="1176" w:type="dxa"/>
          </w:tcPr>
          <w:p w:rsidR="00411739" w:rsidRPr="00164086" w:rsidRDefault="00411739" w:rsidP="00411739">
            <w:pPr>
              <w:pStyle w:val="Paragrafi"/>
              <w:ind w:firstLine="0"/>
              <w:jc w:val="center"/>
              <w:rPr>
                <w:b/>
                <w:szCs w:val="22"/>
                <w:lang w:val="sq-AL"/>
              </w:rPr>
            </w:pPr>
            <w:r w:rsidRPr="00164086">
              <w:rPr>
                <w:b/>
                <w:szCs w:val="22"/>
                <w:lang w:val="sq-AL"/>
              </w:rPr>
              <w:t>Zona kadastr.</w:t>
            </w:r>
          </w:p>
          <w:p w:rsidR="00411739" w:rsidRPr="00164086" w:rsidRDefault="00411739" w:rsidP="00411739">
            <w:pPr>
              <w:pStyle w:val="Paragrafi"/>
              <w:ind w:firstLine="0"/>
              <w:jc w:val="center"/>
              <w:rPr>
                <w:b/>
                <w:szCs w:val="22"/>
                <w:lang w:val="sq-AL"/>
              </w:rPr>
            </w:pPr>
            <w:r>
              <w:rPr>
                <w:b/>
                <w:szCs w:val="22"/>
                <w:lang w:val="sq-AL"/>
              </w:rPr>
              <w:t>&amp;i</w:t>
            </w:r>
            <w:r w:rsidRPr="00164086">
              <w:rPr>
                <w:b/>
                <w:szCs w:val="22"/>
                <w:lang w:val="sq-AL"/>
              </w:rPr>
              <w:t>ndeksi i hartës</w:t>
            </w:r>
          </w:p>
        </w:tc>
        <w:tc>
          <w:tcPr>
            <w:tcW w:w="1269" w:type="dxa"/>
          </w:tcPr>
          <w:p w:rsidR="00411739" w:rsidRPr="00164086" w:rsidRDefault="00411739" w:rsidP="00411739">
            <w:pPr>
              <w:pStyle w:val="Paragrafi"/>
              <w:ind w:firstLine="0"/>
              <w:jc w:val="center"/>
              <w:rPr>
                <w:b/>
                <w:szCs w:val="22"/>
                <w:lang w:val="sq-AL"/>
              </w:rPr>
            </w:pPr>
            <w:r w:rsidRPr="00164086">
              <w:rPr>
                <w:b/>
                <w:szCs w:val="22"/>
                <w:lang w:val="sq-AL"/>
              </w:rPr>
              <w:t>Nr.</w:t>
            </w:r>
            <w:r>
              <w:rPr>
                <w:b/>
                <w:szCs w:val="22"/>
                <w:lang w:val="sq-AL"/>
              </w:rPr>
              <w:t xml:space="preserve"> </w:t>
            </w:r>
            <w:r w:rsidRPr="00164086">
              <w:rPr>
                <w:b/>
                <w:szCs w:val="22"/>
                <w:lang w:val="sq-AL"/>
              </w:rPr>
              <w:t>i pasurisë</w:t>
            </w:r>
          </w:p>
        </w:tc>
        <w:tc>
          <w:tcPr>
            <w:tcW w:w="1034" w:type="dxa"/>
          </w:tcPr>
          <w:p w:rsidR="00411739" w:rsidRPr="00164086" w:rsidRDefault="00411739" w:rsidP="00411739">
            <w:pPr>
              <w:pStyle w:val="Paragrafi"/>
              <w:ind w:firstLine="0"/>
              <w:jc w:val="center"/>
              <w:rPr>
                <w:b/>
                <w:szCs w:val="22"/>
                <w:lang w:val="sq-AL"/>
              </w:rPr>
            </w:pPr>
            <w:r w:rsidRPr="00164086">
              <w:rPr>
                <w:b/>
                <w:szCs w:val="22"/>
                <w:lang w:val="sq-AL"/>
              </w:rPr>
              <w:t>Lloji</w:t>
            </w:r>
          </w:p>
          <w:p w:rsidR="00411739" w:rsidRPr="00164086" w:rsidRDefault="00411739" w:rsidP="00411739">
            <w:pPr>
              <w:pStyle w:val="Paragrafi"/>
              <w:ind w:firstLine="0"/>
              <w:jc w:val="center"/>
              <w:rPr>
                <w:b/>
                <w:szCs w:val="22"/>
                <w:lang w:val="sq-AL"/>
              </w:rPr>
            </w:pPr>
            <w:r w:rsidRPr="00164086">
              <w:rPr>
                <w:b/>
                <w:szCs w:val="22"/>
                <w:lang w:val="sq-AL"/>
              </w:rPr>
              <w:t>i pronës</w:t>
            </w:r>
          </w:p>
        </w:tc>
        <w:tc>
          <w:tcPr>
            <w:tcW w:w="1819" w:type="dxa"/>
          </w:tcPr>
          <w:p w:rsidR="00411739" w:rsidRPr="00164086" w:rsidRDefault="00411739" w:rsidP="00411739">
            <w:pPr>
              <w:pStyle w:val="Paragrafi"/>
              <w:ind w:firstLine="0"/>
              <w:jc w:val="center"/>
              <w:rPr>
                <w:b/>
                <w:szCs w:val="22"/>
                <w:lang w:val="sq-AL"/>
              </w:rPr>
            </w:pPr>
            <w:r w:rsidRPr="00164086">
              <w:rPr>
                <w:b/>
                <w:szCs w:val="22"/>
                <w:lang w:val="sq-AL"/>
              </w:rPr>
              <w:t>Emri i pronës</w:t>
            </w:r>
            <w:r>
              <w:rPr>
                <w:b/>
                <w:szCs w:val="22"/>
                <w:lang w:val="sq-AL"/>
              </w:rPr>
              <w:t>,</w:t>
            </w:r>
          </w:p>
          <w:p w:rsidR="00411739" w:rsidRPr="00164086" w:rsidRDefault="00411739" w:rsidP="00411739">
            <w:pPr>
              <w:pStyle w:val="Paragrafi"/>
              <w:ind w:firstLine="0"/>
              <w:jc w:val="center"/>
              <w:rPr>
                <w:b/>
                <w:szCs w:val="22"/>
                <w:lang w:val="sq-AL"/>
              </w:rPr>
            </w:pPr>
            <w:r w:rsidRPr="00164086">
              <w:rPr>
                <w:b/>
                <w:szCs w:val="22"/>
                <w:lang w:val="sq-AL"/>
              </w:rPr>
              <w:t>adresa</w:t>
            </w:r>
          </w:p>
        </w:tc>
        <w:tc>
          <w:tcPr>
            <w:tcW w:w="1069" w:type="dxa"/>
          </w:tcPr>
          <w:p w:rsidR="00411739" w:rsidRPr="00164086" w:rsidRDefault="00411739" w:rsidP="00411739">
            <w:pPr>
              <w:pStyle w:val="Paragrafi"/>
              <w:ind w:firstLine="0"/>
              <w:jc w:val="center"/>
              <w:rPr>
                <w:b/>
                <w:szCs w:val="22"/>
                <w:lang w:val="sq-AL"/>
              </w:rPr>
            </w:pPr>
            <w:r w:rsidRPr="00164086">
              <w:rPr>
                <w:b/>
                <w:szCs w:val="22"/>
                <w:lang w:val="sq-AL"/>
              </w:rPr>
              <w:t>Sip.totale e pronës (m</w:t>
            </w:r>
            <w:r w:rsidRPr="00164086">
              <w:rPr>
                <w:b/>
                <w:szCs w:val="22"/>
                <w:vertAlign w:val="superscript"/>
                <w:lang w:val="sq-AL"/>
              </w:rPr>
              <w:t>2</w:t>
            </w:r>
            <w:r w:rsidRPr="00164086">
              <w:rPr>
                <w:b/>
                <w:szCs w:val="22"/>
                <w:lang w:val="sq-AL"/>
              </w:rPr>
              <w:t>)</w:t>
            </w:r>
          </w:p>
        </w:tc>
        <w:tc>
          <w:tcPr>
            <w:tcW w:w="1032" w:type="dxa"/>
          </w:tcPr>
          <w:p w:rsidR="00411739" w:rsidRPr="00164086" w:rsidRDefault="00411739" w:rsidP="00411739">
            <w:pPr>
              <w:pStyle w:val="Paragrafi"/>
              <w:ind w:firstLine="0"/>
              <w:jc w:val="center"/>
              <w:rPr>
                <w:b/>
                <w:szCs w:val="22"/>
                <w:lang w:val="sq-AL"/>
              </w:rPr>
            </w:pPr>
            <w:r w:rsidRPr="00164086">
              <w:rPr>
                <w:b/>
                <w:szCs w:val="22"/>
                <w:lang w:val="sq-AL"/>
              </w:rPr>
              <w:t>Nga sip. totale:</w:t>
            </w:r>
          </w:p>
          <w:p w:rsidR="00411739" w:rsidRPr="00164086" w:rsidRDefault="00411739" w:rsidP="00411739">
            <w:pPr>
              <w:pStyle w:val="Paragrafi"/>
              <w:ind w:firstLine="0"/>
              <w:jc w:val="center"/>
              <w:rPr>
                <w:b/>
                <w:szCs w:val="22"/>
                <w:lang w:val="sq-AL"/>
              </w:rPr>
            </w:pPr>
            <w:r w:rsidRPr="00164086">
              <w:rPr>
                <w:b/>
                <w:szCs w:val="22"/>
                <w:lang w:val="sq-AL"/>
              </w:rPr>
              <w:t>sa e ndërtesës (m</w:t>
            </w:r>
            <w:r w:rsidRPr="00164086">
              <w:rPr>
                <w:b/>
                <w:szCs w:val="22"/>
                <w:vertAlign w:val="superscript"/>
                <w:lang w:val="sq-AL"/>
              </w:rPr>
              <w:t>2</w:t>
            </w:r>
            <w:r w:rsidRPr="00164086">
              <w:rPr>
                <w:b/>
                <w:szCs w:val="22"/>
                <w:lang w:val="sq-AL"/>
              </w:rPr>
              <w:t>)</w:t>
            </w:r>
          </w:p>
        </w:tc>
        <w:tc>
          <w:tcPr>
            <w:tcW w:w="1368" w:type="dxa"/>
          </w:tcPr>
          <w:p w:rsidR="00411739" w:rsidRPr="00164086" w:rsidRDefault="00411739" w:rsidP="00411739">
            <w:pPr>
              <w:pStyle w:val="Paragrafi"/>
              <w:ind w:firstLine="0"/>
              <w:jc w:val="center"/>
              <w:rPr>
                <w:b/>
                <w:szCs w:val="22"/>
                <w:lang w:val="sq-AL"/>
              </w:rPr>
            </w:pPr>
            <w:r w:rsidRPr="00164086">
              <w:rPr>
                <w:b/>
                <w:szCs w:val="22"/>
                <w:lang w:val="sq-AL"/>
              </w:rPr>
              <w:t>Funksioni për të cilin përdoret prona</w:t>
            </w:r>
          </w:p>
        </w:tc>
        <w:tc>
          <w:tcPr>
            <w:tcW w:w="1572" w:type="dxa"/>
          </w:tcPr>
          <w:p w:rsidR="00411739" w:rsidRPr="00164086" w:rsidRDefault="00411739" w:rsidP="00411739">
            <w:pPr>
              <w:pStyle w:val="Paragrafi"/>
              <w:ind w:firstLine="0"/>
              <w:jc w:val="center"/>
              <w:rPr>
                <w:b/>
                <w:szCs w:val="22"/>
                <w:lang w:val="sq-AL"/>
              </w:rPr>
            </w:pPr>
            <w:r w:rsidRPr="00164086">
              <w:rPr>
                <w:b/>
                <w:szCs w:val="22"/>
                <w:lang w:val="sq-AL"/>
              </w:rPr>
              <w:t>Insitucioni/enti me përgjegjësi administrative</w:t>
            </w:r>
          </w:p>
        </w:tc>
        <w:tc>
          <w:tcPr>
            <w:tcW w:w="1705" w:type="dxa"/>
          </w:tcPr>
          <w:p w:rsidR="00411739" w:rsidRPr="00164086" w:rsidRDefault="00411739" w:rsidP="00411739">
            <w:pPr>
              <w:pStyle w:val="Paragrafi"/>
              <w:ind w:firstLine="0"/>
              <w:jc w:val="center"/>
              <w:rPr>
                <w:b/>
                <w:szCs w:val="22"/>
                <w:lang w:val="sq-AL"/>
              </w:rPr>
            </w:pPr>
            <w:r w:rsidRPr="00164086">
              <w:rPr>
                <w:b/>
                <w:szCs w:val="22"/>
                <w:lang w:val="sq-AL"/>
              </w:rPr>
              <w:t>Institucioni/enti përdorues,</w:t>
            </w:r>
            <w:r>
              <w:rPr>
                <w:b/>
                <w:szCs w:val="22"/>
                <w:lang w:val="sq-AL"/>
              </w:rPr>
              <w:t xml:space="preserve"> </w:t>
            </w:r>
            <w:r w:rsidRPr="00164086">
              <w:rPr>
                <w:b/>
                <w:szCs w:val="22"/>
                <w:lang w:val="sq-AL"/>
              </w:rPr>
              <w:t>statusi juridik i përdorimit</w:t>
            </w:r>
          </w:p>
        </w:tc>
        <w:tc>
          <w:tcPr>
            <w:tcW w:w="1229" w:type="dxa"/>
          </w:tcPr>
          <w:p w:rsidR="00411739" w:rsidRPr="00164086" w:rsidRDefault="00411739" w:rsidP="00411739">
            <w:pPr>
              <w:pStyle w:val="Paragrafi"/>
              <w:ind w:firstLine="0"/>
              <w:jc w:val="center"/>
              <w:rPr>
                <w:b/>
                <w:szCs w:val="22"/>
                <w:lang w:val="sq-AL"/>
              </w:rPr>
            </w:pPr>
            <w:r w:rsidRPr="00164086">
              <w:rPr>
                <w:b/>
                <w:szCs w:val="22"/>
                <w:lang w:val="sq-AL"/>
              </w:rPr>
              <w:t>Të dhëna të tjera (shënime të veçanta)</w:t>
            </w:r>
          </w:p>
        </w:tc>
      </w:tr>
      <w:tr w:rsidR="00411739" w:rsidRPr="00164086">
        <w:tc>
          <w:tcPr>
            <w:tcW w:w="945" w:type="dxa"/>
          </w:tcPr>
          <w:p w:rsidR="00411739" w:rsidRPr="00164086" w:rsidRDefault="00411739" w:rsidP="00411739">
            <w:pPr>
              <w:pStyle w:val="Paragrafi"/>
              <w:ind w:firstLine="0"/>
              <w:jc w:val="center"/>
              <w:rPr>
                <w:b/>
                <w:szCs w:val="22"/>
                <w:lang w:val="sq-AL"/>
              </w:rPr>
            </w:pPr>
            <w:r w:rsidRPr="00164086">
              <w:rPr>
                <w:b/>
                <w:szCs w:val="22"/>
                <w:lang w:val="sq-AL"/>
              </w:rPr>
              <w:t>1</w:t>
            </w:r>
          </w:p>
        </w:tc>
        <w:tc>
          <w:tcPr>
            <w:tcW w:w="1176" w:type="dxa"/>
          </w:tcPr>
          <w:p w:rsidR="00411739" w:rsidRPr="00164086" w:rsidRDefault="00411739" w:rsidP="00411739">
            <w:pPr>
              <w:pStyle w:val="Paragrafi"/>
              <w:ind w:firstLine="0"/>
              <w:jc w:val="center"/>
              <w:rPr>
                <w:b/>
                <w:szCs w:val="22"/>
                <w:lang w:val="sq-AL"/>
              </w:rPr>
            </w:pPr>
            <w:r w:rsidRPr="00164086">
              <w:rPr>
                <w:b/>
                <w:szCs w:val="22"/>
                <w:lang w:val="sq-AL"/>
              </w:rPr>
              <w:t>2</w:t>
            </w:r>
          </w:p>
        </w:tc>
        <w:tc>
          <w:tcPr>
            <w:tcW w:w="1269" w:type="dxa"/>
          </w:tcPr>
          <w:p w:rsidR="00411739" w:rsidRPr="00164086" w:rsidRDefault="00411739" w:rsidP="00411739">
            <w:pPr>
              <w:pStyle w:val="Paragrafi"/>
              <w:ind w:firstLine="0"/>
              <w:jc w:val="center"/>
              <w:rPr>
                <w:b/>
                <w:szCs w:val="22"/>
                <w:lang w:val="sq-AL"/>
              </w:rPr>
            </w:pPr>
            <w:r w:rsidRPr="00164086">
              <w:rPr>
                <w:b/>
                <w:szCs w:val="22"/>
                <w:lang w:val="sq-AL"/>
              </w:rPr>
              <w:t>3</w:t>
            </w:r>
          </w:p>
        </w:tc>
        <w:tc>
          <w:tcPr>
            <w:tcW w:w="1034" w:type="dxa"/>
          </w:tcPr>
          <w:p w:rsidR="00411739" w:rsidRPr="00164086" w:rsidRDefault="00411739" w:rsidP="00411739">
            <w:pPr>
              <w:pStyle w:val="Paragrafi"/>
              <w:ind w:firstLine="0"/>
              <w:jc w:val="center"/>
              <w:rPr>
                <w:b/>
                <w:szCs w:val="22"/>
                <w:lang w:val="sq-AL"/>
              </w:rPr>
            </w:pPr>
            <w:r w:rsidRPr="00164086">
              <w:rPr>
                <w:b/>
                <w:szCs w:val="22"/>
                <w:lang w:val="sq-AL"/>
              </w:rPr>
              <w:t>4</w:t>
            </w:r>
          </w:p>
        </w:tc>
        <w:tc>
          <w:tcPr>
            <w:tcW w:w="1819" w:type="dxa"/>
          </w:tcPr>
          <w:p w:rsidR="00411739" w:rsidRPr="00164086" w:rsidRDefault="00411739" w:rsidP="00411739">
            <w:pPr>
              <w:pStyle w:val="Paragrafi"/>
              <w:ind w:firstLine="0"/>
              <w:jc w:val="center"/>
              <w:rPr>
                <w:b/>
                <w:szCs w:val="22"/>
                <w:lang w:val="sq-AL"/>
              </w:rPr>
            </w:pPr>
            <w:r w:rsidRPr="00164086">
              <w:rPr>
                <w:b/>
                <w:szCs w:val="22"/>
                <w:lang w:val="sq-AL"/>
              </w:rPr>
              <w:t>5</w:t>
            </w:r>
          </w:p>
        </w:tc>
        <w:tc>
          <w:tcPr>
            <w:tcW w:w="1069" w:type="dxa"/>
          </w:tcPr>
          <w:p w:rsidR="00411739" w:rsidRPr="00164086" w:rsidRDefault="00411739" w:rsidP="00411739">
            <w:pPr>
              <w:pStyle w:val="Paragrafi"/>
              <w:ind w:firstLine="0"/>
              <w:jc w:val="center"/>
              <w:rPr>
                <w:b/>
                <w:szCs w:val="22"/>
                <w:lang w:val="sq-AL"/>
              </w:rPr>
            </w:pPr>
            <w:r w:rsidRPr="00164086">
              <w:rPr>
                <w:b/>
                <w:szCs w:val="22"/>
                <w:lang w:val="sq-AL"/>
              </w:rPr>
              <w:t>6</w:t>
            </w:r>
          </w:p>
        </w:tc>
        <w:tc>
          <w:tcPr>
            <w:tcW w:w="1032" w:type="dxa"/>
          </w:tcPr>
          <w:p w:rsidR="00411739" w:rsidRPr="00164086" w:rsidRDefault="00411739" w:rsidP="00411739">
            <w:pPr>
              <w:pStyle w:val="Paragrafi"/>
              <w:ind w:firstLine="0"/>
              <w:jc w:val="center"/>
              <w:rPr>
                <w:b/>
                <w:szCs w:val="22"/>
                <w:lang w:val="sq-AL"/>
              </w:rPr>
            </w:pPr>
            <w:r w:rsidRPr="00164086">
              <w:rPr>
                <w:b/>
                <w:szCs w:val="22"/>
                <w:lang w:val="sq-AL"/>
              </w:rPr>
              <w:t>7</w:t>
            </w:r>
          </w:p>
        </w:tc>
        <w:tc>
          <w:tcPr>
            <w:tcW w:w="1368" w:type="dxa"/>
          </w:tcPr>
          <w:p w:rsidR="00411739" w:rsidRPr="00164086" w:rsidRDefault="00411739" w:rsidP="00411739">
            <w:pPr>
              <w:pStyle w:val="Paragrafi"/>
              <w:ind w:firstLine="0"/>
              <w:jc w:val="center"/>
              <w:rPr>
                <w:b/>
                <w:szCs w:val="22"/>
                <w:lang w:val="sq-AL"/>
              </w:rPr>
            </w:pPr>
            <w:r w:rsidRPr="00164086">
              <w:rPr>
                <w:b/>
                <w:szCs w:val="22"/>
                <w:lang w:val="sq-AL"/>
              </w:rPr>
              <w:t>8</w:t>
            </w:r>
          </w:p>
        </w:tc>
        <w:tc>
          <w:tcPr>
            <w:tcW w:w="1572" w:type="dxa"/>
          </w:tcPr>
          <w:p w:rsidR="00411739" w:rsidRPr="00164086" w:rsidRDefault="00411739" w:rsidP="00411739">
            <w:pPr>
              <w:pStyle w:val="Paragrafi"/>
              <w:ind w:firstLine="0"/>
              <w:jc w:val="center"/>
              <w:rPr>
                <w:b/>
                <w:szCs w:val="22"/>
                <w:lang w:val="sq-AL"/>
              </w:rPr>
            </w:pPr>
            <w:r w:rsidRPr="00164086">
              <w:rPr>
                <w:b/>
                <w:szCs w:val="22"/>
                <w:lang w:val="sq-AL"/>
              </w:rPr>
              <w:t>9</w:t>
            </w:r>
          </w:p>
        </w:tc>
        <w:tc>
          <w:tcPr>
            <w:tcW w:w="1705" w:type="dxa"/>
          </w:tcPr>
          <w:p w:rsidR="00411739" w:rsidRPr="00164086" w:rsidRDefault="00411739" w:rsidP="00411739">
            <w:pPr>
              <w:pStyle w:val="Paragrafi"/>
              <w:ind w:firstLine="0"/>
              <w:jc w:val="center"/>
              <w:rPr>
                <w:b/>
                <w:szCs w:val="22"/>
                <w:lang w:val="sq-AL"/>
              </w:rPr>
            </w:pPr>
            <w:r w:rsidRPr="00164086">
              <w:rPr>
                <w:b/>
                <w:szCs w:val="22"/>
                <w:lang w:val="sq-AL"/>
              </w:rPr>
              <w:t>10</w:t>
            </w:r>
          </w:p>
        </w:tc>
        <w:tc>
          <w:tcPr>
            <w:tcW w:w="1229" w:type="dxa"/>
          </w:tcPr>
          <w:p w:rsidR="00411739" w:rsidRPr="00164086" w:rsidRDefault="00411739" w:rsidP="00411739">
            <w:pPr>
              <w:pStyle w:val="Paragrafi"/>
              <w:ind w:firstLine="0"/>
              <w:jc w:val="center"/>
              <w:rPr>
                <w:b/>
                <w:szCs w:val="22"/>
                <w:lang w:val="sq-AL"/>
              </w:rPr>
            </w:pPr>
            <w:r w:rsidRPr="00164086">
              <w:rPr>
                <w:b/>
                <w:szCs w:val="22"/>
                <w:lang w:val="sq-AL"/>
              </w:rPr>
              <w:t>11</w:t>
            </w:r>
          </w:p>
        </w:tc>
      </w:tr>
      <w:tr w:rsidR="00411739" w:rsidRPr="00164086">
        <w:tc>
          <w:tcPr>
            <w:tcW w:w="945" w:type="dxa"/>
          </w:tcPr>
          <w:p w:rsidR="00411739" w:rsidRPr="00164086" w:rsidRDefault="00411739" w:rsidP="00411739">
            <w:pPr>
              <w:pStyle w:val="Paragrafi"/>
              <w:ind w:firstLine="0"/>
              <w:jc w:val="center"/>
              <w:rPr>
                <w:szCs w:val="22"/>
                <w:lang w:val="sq-AL"/>
              </w:rPr>
            </w:pPr>
          </w:p>
        </w:tc>
        <w:tc>
          <w:tcPr>
            <w:tcW w:w="1176" w:type="dxa"/>
          </w:tcPr>
          <w:p w:rsidR="00411739" w:rsidRPr="00164086" w:rsidRDefault="00411739" w:rsidP="00411739">
            <w:pPr>
              <w:pStyle w:val="Paragrafi"/>
              <w:ind w:firstLine="0"/>
              <w:rPr>
                <w:szCs w:val="22"/>
                <w:lang w:val="sq-AL"/>
              </w:rPr>
            </w:pPr>
          </w:p>
        </w:tc>
        <w:tc>
          <w:tcPr>
            <w:tcW w:w="1269" w:type="dxa"/>
          </w:tcPr>
          <w:p w:rsidR="00411739" w:rsidRPr="00164086" w:rsidRDefault="00411739" w:rsidP="00411739">
            <w:pPr>
              <w:pStyle w:val="Paragrafi"/>
              <w:ind w:firstLine="0"/>
              <w:rPr>
                <w:szCs w:val="22"/>
                <w:lang w:val="sq-AL"/>
              </w:rPr>
            </w:pPr>
          </w:p>
        </w:tc>
        <w:tc>
          <w:tcPr>
            <w:tcW w:w="1034" w:type="dxa"/>
          </w:tcPr>
          <w:p w:rsidR="00411739" w:rsidRPr="00164086" w:rsidRDefault="00411739" w:rsidP="00411739">
            <w:pPr>
              <w:pStyle w:val="Paragrafi"/>
              <w:ind w:firstLine="0"/>
              <w:rPr>
                <w:szCs w:val="22"/>
                <w:lang w:val="sq-AL"/>
              </w:rPr>
            </w:pPr>
            <w:r w:rsidRPr="00164086">
              <w:rPr>
                <w:szCs w:val="22"/>
                <w:lang w:val="sq-AL"/>
              </w:rPr>
              <w:t>Godina e ISPUN</w:t>
            </w:r>
          </w:p>
        </w:tc>
        <w:tc>
          <w:tcPr>
            <w:tcW w:w="1819" w:type="dxa"/>
          </w:tcPr>
          <w:p w:rsidR="00411739" w:rsidRPr="00164086" w:rsidRDefault="00411739" w:rsidP="00411739">
            <w:pPr>
              <w:pStyle w:val="Paragrafi"/>
              <w:ind w:firstLine="0"/>
              <w:jc w:val="left"/>
              <w:rPr>
                <w:szCs w:val="22"/>
                <w:lang w:val="sq-AL"/>
              </w:rPr>
            </w:pPr>
            <w:r w:rsidRPr="00164086">
              <w:rPr>
                <w:szCs w:val="22"/>
                <w:lang w:val="sq-AL"/>
              </w:rPr>
              <w:t>Rruga “Muhamet Gjollesha”</w:t>
            </w:r>
          </w:p>
        </w:tc>
        <w:tc>
          <w:tcPr>
            <w:tcW w:w="1069" w:type="dxa"/>
          </w:tcPr>
          <w:p w:rsidR="00411739" w:rsidRPr="00164086" w:rsidRDefault="00411739" w:rsidP="00411739">
            <w:pPr>
              <w:pStyle w:val="Paragrafi"/>
              <w:ind w:firstLine="0"/>
              <w:rPr>
                <w:szCs w:val="22"/>
                <w:lang w:val="sq-AL"/>
              </w:rPr>
            </w:pPr>
            <w:r w:rsidRPr="00164086">
              <w:rPr>
                <w:szCs w:val="22"/>
                <w:lang w:val="sq-AL"/>
              </w:rPr>
              <w:t>2360</w:t>
            </w:r>
          </w:p>
        </w:tc>
        <w:tc>
          <w:tcPr>
            <w:tcW w:w="1032" w:type="dxa"/>
          </w:tcPr>
          <w:p w:rsidR="00411739" w:rsidRPr="00164086" w:rsidRDefault="00411739" w:rsidP="00411739">
            <w:pPr>
              <w:pStyle w:val="Paragrafi"/>
              <w:ind w:firstLine="0"/>
              <w:rPr>
                <w:szCs w:val="22"/>
                <w:lang w:val="sq-AL"/>
              </w:rPr>
            </w:pPr>
            <w:r w:rsidRPr="00164086">
              <w:rPr>
                <w:szCs w:val="22"/>
                <w:lang w:val="sq-AL"/>
              </w:rPr>
              <w:t>2200</w:t>
            </w:r>
          </w:p>
        </w:tc>
        <w:tc>
          <w:tcPr>
            <w:tcW w:w="1368" w:type="dxa"/>
          </w:tcPr>
          <w:p w:rsidR="00411739" w:rsidRPr="00164086" w:rsidRDefault="00411739" w:rsidP="00411739">
            <w:pPr>
              <w:pStyle w:val="Paragrafi"/>
              <w:ind w:firstLine="0"/>
              <w:jc w:val="left"/>
              <w:rPr>
                <w:szCs w:val="22"/>
                <w:lang w:val="sq-AL"/>
              </w:rPr>
            </w:pPr>
            <w:r w:rsidRPr="00164086">
              <w:rPr>
                <w:szCs w:val="22"/>
                <w:lang w:val="sq-AL"/>
              </w:rPr>
              <w:t>Zyrat e ISPUN</w:t>
            </w:r>
          </w:p>
        </w:tc>
        <w:tc>
          <w:tcPr>
            <w:tcW w:w="1572" w:type="dxa"/>
          </w:tcPr>
          <w:p w:rsidR="00411739" w:rsidRPr="00164086" w:rsidRDefault="00411739" w:rsidP="00411739">
            <w:pPr>
              <w:pStyle w:val="Paragrafi"/>
              <w:ind w:firstLine="0"/>
              <w:jc w:val="left"/>
              <w:rPr>
                <w:szCs w:val="22"/>
                <w:lang w:val="sq-AL"/>
              </w:rPr>
            </w:pPr>
            <w:r w:rsidRPr="00164086">
              <w:rPr>
                <w:szCs w:val="22"/>
                <w:lang w:val="sq-AL"/>
              </w:rPr>
              <w:t>ISPUN</w:t>
            </w:r>
          </w:p>
        </w:tc>
        <w:tc>
          <w:tcPr>
            <w:tcW w:w="1705" w:type="dxa"/>
          </w:tcPr>
          <w:p w:rsidR="00411739" w:rsidRPr="00164086" w:rsidRDefault="00411739" w:rsidP="00411739">
            <w:pPr>
              <w:pStyle w:val="Paragrafi"/>
              <w:ind w:firstLine="0"/>
              <w:jc w:val="left"/>
              <w:rPr>
                <w:szCs w:val="22"/>
                <w:lang w:val="sq-AL"/>
              </w:rPr>
            </w:pPr>
            <w:r w:rsidRPr="00164086">
              <w:rPr>
                <w:szCs w:val="22"/>
                <w:lang w:val="sq-AL"/>
              </w:rPr>
              <w:t>ISPUN</w:t>
            </w:r>
          </w:p>
        </w:tc>
        <w:tc>
          <w:tcPr>
            <w:tcW w:w="1229" w:type="dxa"/>
          </w:tcPr>
          <w:p w:rsidR="00411739" w:rsidRPr="00164086" w:rsidRDefault="00411739" w:rsidP="00411739">
            <w:pPr>
              <w:pStyle w:val="Paragrafi"/>
              <w:ind w:firstLine="0"/>
              <w:jc w:val="left"/>
              <w:rPr>
                <w:szCs w:val="22"/>
                <w:lang w:val="sq-AL"/>
              </w:rPr>
            </w:pPr>
          </w:p>
        </w:tc>
      </w:tr>
    </w:tbl>
    <w:p w:rsidR="00411739" w:rsidRPr="00164086" w:rsidRDefault="00411739" w:rsidP="00411739">
      <w:pPr>
        <w:pStyle w:val="Paragrafi"/>
        <w:rPr>
          <w:szCs w:val="22"/>
        </w:rPr>
      </w:pPr>
    </w:p>
    <w:p w:rsidR="00411739" w:rsidRPr="00164086" w:rsidRDefault="00411739" w:rsidP="00411739">
      <w:pPr>
        <w:pStyle w:val="Paragrafi"/>
      </w:pPr>
    </w:p>
    <w:p w:rsidR="00411739" w:rsidRPr="00164086" w:rsidRDefault="00411739" w:rsidP="00411739">
      <w:pPr>
        <w:pStyle w:val="Paragrafi"/>
      </w:pPr>
    </w:p>
    <w:p w:rsidR="00411739" w:rsidRPr="00164086" w:rsidRDefault="00411739" w:rsidP="00411739">
      <w:pPr>
        <w:pStyle w:val="Paragrafi"/>
      </w:pPr>
    </w:p>
    <w:p w:rsidR="00411739" w:rsidRPr="00164086" w:rsidRDefault="00411739" w:rsidP="00411739">
      <w:pPr>
        <w:pStyle w:val="Paragrafi"/>
      </w:pPr>
    </w:p>
    <w:p w:rsidR="00411739" w:rsidRPr="00164086" w:rsidRDefault="00411739" w:rsidP="00411739">
      <w:pPr>
        <w:pStyle w:val="Paragrafi"/>
      </w:pPr>
    </w:p>
    <w:p w:rsidR="00411739" w:rsidRPr="00164086" w:rsidRDefault="00411739" w:rsidP="00411739">
      <w:pPr>
        <w:pStyle w:val="Paragrafi"/>
      </w:pPr>
    </w:p>
    <w:p w:rsidR="00411739" w:rsidRPr="00164086" w:rsidRDefault="00411739" w:rsidP="00411739">
      <w:pPr>
        <w:pStyle w:val="Paragrafi"/>
      </w:pPr>
    </w:p>
    <w:p w:rsidR="00411739" w:rsidRPr="00164086" w:rsidRDefault="00411739" w:rsidP="00411739">
      <w:pPr>
        <w:pStyle w:val="Paragrafi"/>
        <w:ind w:firstLine="0"/>
        <w:sectPr w:rsidR="00411739" w:rsidRPr="00164086" w:rsidSect="00411739">
          <w:footerReference w:type="even" r:id="rId8"/>
          <w:footerReference w:type="default" r:id="rId9"/>
          <w:pgSz w:w="16838" w:h="11906" w:orient="landscape" w:code="9"/>
          <w:pgMar w:top="1418" w:right="1418" w:bottom="1418" w:left="1418" w:header="1304" w:footer="1134" w:gutter="0"/>
          <w:pgNumType w:start="211"/>
          <w:cols w:space="720"/>
          <w:docGrid w:linePitch="360"/>
        </w:sectPr>
      </w:pPr>
    </w:p>
    <w:p w:rsidR="00A0784B" w:rsidRPr="0003399E" w:rsidRDefault="00A0784B" w:rsidP="00411739">
      <w:pPr>
        <w:pStyle w:val="Paragrafi"/>
        <w:ind w:firstLine="0"/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626AD0">
      <w:r>
        <w:separator/>
      </w:r>
    </w:p>
  </w:endnote>
  <w:endnote w:type="continuationSeparator" w:id="0">
    <w:p w:rsidR="00000000" w:rsidRDefault="00626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1739" w:rsidRDefault="00411739" w:rsidP="00411739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11739" w:rsidRDefault="00411739" w:rsidP="00411739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1739" w:rsidRDefault="00411739" w:rsidP="00411739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26AD0">
      <w:rPr>
        <w:rStyle w:val="PageNumber"/>
        <w:noProof/>
      </w:rPr>
      <w:t>207</w:t>
    </w:r>
    <w:r>
      <w:rPr>
        <w:rStyle w:val="PageNumber"/>
      </w:rPr>
      <w:fldChar w:fldCharType="end"/>
    </w:r>
  </w:p>
  <w:p w:rsidR="00411739" w:rsidRDefault="00411739" w:rsidP="00411739">
    <w:pPr>
      <w:pStyle w:val="Footer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1739" w:rsidRDefault="00411739" w:rsidP="00411739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11739" w:rsidRDefault="00411739" w:rsidP="00411739">
    <w:pPr>
      <w:pStyle w:val="Footer"/>
      <w:ind w:right="360" w:firstLine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1739" w:rsidRPr="00B5340D" w:rsidRDefault="00411739" w:rsidP="00411739">
    <w:pPr>
      <w:pStyle w:val="Footer"/>
      <w:framePr w:wrap="around" w:vAnchor="text" w:hAnchor="margin" w:xAlign="outside" w:y="1"/>
      <w:rPr>
        <w:rStyle w:val="PageNumber"/>
      </w:rPr>
    </w:pPr>
    <w:r w:rsidRPr="00B5340D">
      <w:rPr>
        <w:rStyle w:val="PageNumber"/>
      </w:rPr>
      <w:fldChar w:fldCharType="begin"/>
    </w:r>
    <w:r w:rsidRPr="00B5340D">
      <w:rPr>
        <w:rStyle w:val="PageNumber"/>
      </w:rPr>
      <w:instrText xml:space="preserve">PAGE  </w:instrText>
    </w:r>
    <w:r w:rsidRPr="00B5340D">
      <w:rPr>
        <w:rStyle w:val="PageNumber"/>
      </w:rPr>
      <w:fldChar w:fldCharType="separate"/>
    </w:r>
    <w:r w:rsidR="00626AD0">
      <w:rPr>
        <w:rStyle w:val="PageNumber"/>
        <w:noProof/>
      </w:rPr>
      <w:t>212</w:t>
    </w:r>
    <w:r w:rsidRPr="00B5340D">
      <w:rPr>
        <w:rStyle w:val="PageNumber"/>
      </w:rPr>
      <w:fldChar w:fldCharType="end"/>
    </w:r>
  </w:p>
  <w:p w:rsidR="00411739" w:rsidRDefault="00411739" w:rsidP="00411739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626AD0">
      <w:r>
        <w:separator/>
      </w:r>
    </w:p>
  </w:footnote>
  <w:footnote w:type="continuationSeparator" w:id="0">
    <w:p w:rsidR="00000000" w:rsidRDefault="00626A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73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26AD0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B123987-018D-4B83-8E36-16C87A5CA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1739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411739"/>
    <w:rPr>
      <w:rFonts w:ascii="CG Times" w:hAnsi="CG Times"/>
      <w:b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41173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411739"/>
  </w:style>
  <w:style w:type="table" w:styleId="TableGrid">
    <w:name w:val="Table Grid"/>
    <w:basedOn w:val="TableNormal"/>
    <w:rsid w:val="004117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360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2019-03-16T13:27:00Z</dcterms:created>
  <dcterms:modified xsi:type="dcterms:W3CDTF">2019-03-16T13:27:00Z</dcterms:modified>
</cp:coreProperties>
</file>