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B2F" w:rsidRPr="009C7398" w:rsidRDefault="00381B2F" w:rsidP="00381B2F">
      <w:pPr>
        <w:pStyle w:val="Akti"/>
        <w:keepNext w:val="0"/>
      </w:pPr>
      <w:bookmarkStart w:id="0" w:name="_GoBack"/>
      <w:bookmarkEnd w:id="0"/>
      <w:r w:rsidRPr="009C7398">
        <w:t>Vendim</w:t>
      </w:r>
    </w:p>
    <w:p w:rsidR="00381B2F" w:rsidRPr="009C7398" w:rsidRDefault="00381B2F" w:rsidP="00381B2F">
      <w:pPr>
        <w:pStyle w:val="NumriData"/>
        <w:keepNext w:val="0"/>
        <w:rPr>
          <w:szCs w:val="22"/>
        </w:rPr>
      </w:pPr>
      <w:r w:rsidRPr="009C7398">
        <w:rPr>
          <w:szCs w:val="22"/>
        </w:rPr>
        <w:t>Nr.117, datë 22.2.2006</w:t>
      </w:r>
    </w:p>
    <w:p w:rsidR="00381B2F" w:rsidRPr="009C7398" w:rsidRDefault="00381B2F" w:rsidP="00381B2F">
      <w:pPr>
        <w:pStyle w:val="Paragrafi"/>
        <w:rPr>
          <w:szCs w:val="22"/>
        </w:rPr>
      </w:pPr>
    </w:p>
    <w:p w:rsidR="00381B2F" w:rsidRPr="009C7398" w:rsidRDefault="00381B2F" w:rsidP="00381B2F">
      <w:pPr>
        <w:pStyle w:val="Titulli"/>
        <w:keepNext w:val="0"/>
      </w:pPr>
      <w:r w:rsidRPr="009C7398">
        <w:t>Për një ndryshim në v</w:t>
      </w:r>
      <w:r>
        <w:t>Endimin nr.424, datë 12.8.2002 të Këshillit të Ministrave</w:t>
      </w:r>
      <w:r w:rsidRPr="009C7398">
        <w:t xml:space="preserve"> “Për caktimin e shpërblimit ditor për ushtarakët shqiptarë, të dërguar në Afganistan, në kuadër të koalicionit ndërkombëtar kundër terrorizmit”</w:t>
      </w:r>
    </w:p>
    <w:p w:rsidR="00381B2F" w:rsidRPr="009C7398" w:rsidRDefault="00381B2F" w:rsidP="00381B2F">
      <w:pPr>
        <w:pStyle w:val="Paragrafi"/>
        <w:rPr>
          <w:szCs w:val="22"/>
        </w:rPr>
      </w:pPr>
    </w:p>
    <w:p w:rsidR="00381B2F" w:rsidRPr="009C7398" w:rsidRDefault="00381B2F" w:rsidP="00381B2F">
      <w:pPr>
        <w:pStyle w:val="Paragrafi"/>
        <w:rPr>
          <w:szCs w:val="22"/>
        </w:rPr>
      </w:pPr>
      <w:r w:rsidRPr="009C7398">
        <w:rPr>
          <w:szCs w:val="22"/>
        </w:rPr>
        <w:t>Në mbështetje të nenit</w:t>
      </w:r>
      <w:r>
        <w:rPr>
          <w:szCs w:val="22"/>
        </w:rPr>
        <w:t xml:space="preserve"> 100 të Kushtetutës, të nenit 2</w:t>
      </w:r>
      <w:r w:rsidRPr="009C7398">
        <w:rPr>
          <w:szCs w:val="22"/>
        </w:rPr>
        <w:t xml:space="preserve"> të</w:t>
      </w:r>
      <w:r>
        <w:rPr>
          <w:szCs w:val="22"/>
        </w:rPr>
        <w:t xml:space="preserve"> ligjit nr.8932, datë 25.7.2002</w:t>
      </w:r>
      <w:r w:rsidRPr="009C7398">
        <w:rPr>
          <w:szCs w:val="22"/>
        </w:rPr>
        <w:t xml:space="preserve"> “Për dërgimin e një force ushtarake shqiptare në Afganistan, në kuadër të koalicionit ndërkombëtar kundër terrorizmit”, të ndryshuar, dhe të ligjit nr.9464, d</w:t>
      </w:r>
      <w:r>
        <w:rPr>
          <w:szCs w:val="22"/>
        </w:rPr>
        <w:t>atë 28.12.2005 “Për Buxhetin e Shtetit</w:t>
      </w:r>
      <w:r w:rsidRPr="009C7398">
        <w:rPr>
          <w:szCs w:val="22"/>
        </w:rPr>
        <w:t xml:space="preserve"> të vitit 2006”, me propozimin e Ministrit të Mbrojtjes, Këshilli i Ministrave</w:t>
      </w:r>
    </w:p>
    <w:p w:rsidR="00381B2F" w:rsidRDefault="00381B2F" w:rsidP="00381B2F">
      <w:pPr>
        <w:pStyle w:val="Paragrafi"/>
        <w:rPr>
          <w:szCs w:val="22"/>
        </w:rPr>
      </w:pPr>
    </w:p>
    <w:p w:rsidR="00381B2F" w:rsidRPr="009C7398" w:rsidRDefault="00381B2F" w:rsidP="00381B2F">
      <w:pPr>
        <w:pStyle w:val="Paragrafi"/>
        <w:rPr>
          <w:szCs w:val="22"/>
        </w:rPr>
      </w:pPr>
    </w:p>
    <w:p w:rsidR="00381B2F" w:rsidRPr="009C7398" w:rsidRDefault="00381B2F" w:rsidP="00381B2F">
      <w:pPr>
        <w:pStyle w:val="VENDOSI"/>
        <w:keepNext w:val="0"/>
      </w:pPr>
      <w:r w:rsidRPr="009C7398">
        <w:t>Vendosi:</w:t>
      </w:r>
    </w:p>
    <w:p w:rsidR="00381B2F" w:rsidRPr="009C7398" w:rsidRDefault="00381B2F" w:rsidP="00381B2F">
      <w:pPr>
        <w:pStyle w:val="Paragrafi"/>
        <w:rPr>
          <w:szCs w:val="22"/>
        </w:rPr>
      </w:pPr>
    </w:p>
    <w:p w:rsidR="00381B2F" w:rsidRPr="009C7398" w:rsidRDefault="00381B2F" w:rsidP="00381B2F">
      <w:pPr>
        <w:pStyle w:val="Paragrafi"/>
        <w:rPr>
          <w:szCs w:val="22"/>
        </w:rPr>
      </w:pPr>
      <w:r w:rsidRPr="009C7398">
        <w:rPr>
          <w:szCs w:val="22"/>
        </w:rPr>
        <w:t>1. Në p</w:t>
      </w:r>
      <w:r>
        <w:rPr>
          <w:szCs w:val="22"/>
        </w:rPr>
        <w:t>ikën 1</w:t>
      </w:r>
      <w:r w:rsidRPr="009C7398">
        <w:rPr>
          <w:szCs w:val="22"/>
        </w:rPr>
        <w:t xml:space="preserve"> të </w:t>
      </w:r>
      <w:r>
        <w:rPr>
          <w:szCs w:val="22"/>
        </w:rPr>
        <w:t>vendimit nr.424, datë 12.8.2002</w:t>
      </w:r>
      <w:r w:rsidRPr="009C7398">
        <w:rPr>
          <w:szCs w:val="22"/>
        </w:rPr>
        <w:t xml:space="preserve"> të Këshillit të Ministrave, të bëhet ndyshimi, si më poshtë vijon:</w:t>
      </w:r>
    </w:p>
    <w:p w:rsidR="00381B2F" w:rsidRPr="009C7398" w:rsidRDefault="00381B2F" w:rsidP="00381B2F">
      <w:pPr>
        <w:pStyle w:val="Paragrafi"/>
        <w:rPr>
          <w:szCs w:val="22"/>
        </w:rPr>
      </w:pPr>
      <w:r w:rsidRPr="009C7398">
        <w:rPr>
          <w:szCs w:val="22"/>
        </w:rPr>
        <w:t>Shprehja “…të jetë 30 (tridhjetë) dollarë amerikanë”, zëvendësohet me “…të jetë 60 (gjashtëdhjetë) dollarë amerikanë”.</w:t>
      </w:r>
    </w:p>
    <w:p w:rsidR="00381B2F" w:rsidRPr="009C7398" w:rsidRDefault="00381B2F" w:rsidP="00381B2F">
      <w:pPr>
        <w:pStyle w:val="Paragrafi"/>
        <w:rPr>
          <w:szCs w:val="22"/>
        </w:rPr>
      </w:pPr>
      <w:r w:rsidRPr="009C7398">
        <w:rPr>
          <w:szCs w:val="22"/>
        </w:rPr>
        <w:t>2. Ky fond të përballohet nga buxheti vitit 2006, miratuar për Ministrinë e Mbrojtjes.</w:t>
      </w:r>
    </w:p>
    <w:p w:rsidR="00381B2F" w:rsidRPr="009C7398" w:rsidRDefault="00381B2F" w:rsidP="00381B2F">
      <w:pPr>
        <w:pStyle w:val="Paragrafi"/>
        <w:rPr>
          <w:szCs w:val="22"/>
        </w:rPr>
      </w:pPr>
      <w:r w:rsidRPr="009C7398">
        <w:rPr>
          <w:szCs w:val="22"/>
        </w:rPr>
        <w:t>3. Ngarkohet Ministria e Mbrojtjes për zbatimin e këtij vendimi.</w:t>
      </w:r>
    </w:p>
    <w:p w:rsidR="00381B2F" w:rsidRPr="009C7398" w:rsidRDefault="00381B2F" w:rsidP="00381B2F">
      <w:pPr>
        <w:pStyle w:val="Paragrafi"/>
        <w:rPr>
          <w:szCs w:val="22"/>
        </w:rPr>
      </w:pPr>
      <w:r w:rsidRPr="009C7398">
        <w:rPr>
          <w:szCs w:val="22"/>
        </w:rPr>
        <w:t>Ky vendi</w:t>
      </w:r>
      <w:r>
        <w:rPr>
          <w:szCs w:val="22"/>
        </w:rPr>
        <w:t>m hyn në fuqi pas botimit në Flet</w:t>
      </w:r>
      <w:r w:rsidRPr="009C7398">
        <w:rPr>
          <w:szCs w:val="22"/>
        </w:rPr>
        <w:t>oren Zyrt</w:t>
      </w:r>
      <w:r>
        <w:rPr>
          <w:szCs w:val="22"/>
        </w:rPr>
        <w:t>a</w:t>
      </w:r>
      <w:r w:rsidRPr="009C7398">
        <w:rPr>
          <w:szCs w:val="22"/>
        </w:rPr>
        <w:t>re dhe i shtrin efektet financiare nga data e dërgimit me mision në Afganistan të konti</w:t>
      </w:r>
      <w:r>
        <w:rPr>
          <w:szCs w:val="22"/>
        </w:rPr>
        <w:t>n</w:t>
      </w:r>
      <w:r w:rsidRPr="009C7398">
        <w:rPr>
          <w:szCs w:val="22"/>
        </w:rPr>
        <w:t>gjentit të ri vijues.</w:t>
      </w:r>
    </w:p>
    <w:p w:rsidR="00381B2F" w:rsidRPr="009C7398" w:rsidRDefault="00381B2F" w:rsidP="00381B2F">
      <w:pPr>
        <w:pStyle w:val="Paragrafi"/>
        <w:rPr>
          <w:szCs w:val="22"/>
        </w:rPr>
      </w:pPr>
    </w:p>
    <w:p w:rsidR="00381B2F" w:rsidRPr="009C7398" w:rsidRDefault="00381B2F" w:rsidP="00381B2F">
      <w:pPr>
        <w:pStyle w:val="Autoriteti"/>
        <w:keepNext w:val="0"/>
      </w:pPr>
      <w:r w:rsidRPr="009C7398">
        <w:t>Kryeministri</w:t>
      </w:r>
    </w:p>
    <w:p w:rsidR="00381B2F" w:rsidRPr="009C7398" w:rsidRDefault="00381B2F" w:rsidP="00381B2F">
      <w:pPr>
        <w:pStyle w:val="AutoritetiEmer"/>
      </w:pPr>
      <w:r w:rsidRPr="009C7398">
        <w:t>Sali Berisha</w:t>
      </w:r>
    </w:p>
    <w:p w:rsidR="00381B2F" w:rsidRPr="009C7398" w:rsidRDefault="00381B2F" w:rsidP="00381B2F">
      <w:pPr>
        <w:pStyle w:val="Paragrafi"/>
        <w:rPr>
          <w:szCs w:val="22"/>
        </w:rPr>
      </w:pPr>
    </w:p>
    <w:p w:rsidR="00381B2F" w:rsidRPr="009C7398" w:rsidRDefault="00381B2F" w:rsidP="00381B2F">
      <w:pPr>
        <w:pStyle w:val="Akti"/>
        <w:keepNext w:val="0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1B2F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1482E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A0D06E-DBB9-4CCC-82F9-FA47FF6D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381B2F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2019-03-16T13:29:00Z</dcterms:created>
  <dcterms:modified xsi:type="dcterms:W3CDTF">2019-03-16T13:29:00Z</dcterms:modified>
</cp:coreProperties>
</file>