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B8F" w:rsidRPr="00462D64" w:rsidRDefault="00524B8F" w:rsidP="00524B8F">
      <w:pPr>
        <w:pStyle w:val="Akti"/>
        <w:keepNext w:val="0"/>
      </w:pPr>
      <w:bookmarkStart w:id="0" w:name="_GoBack"/>
      <w:bookmarkEnd w:id="0"/>
      <w:r w:rsidRPr="00462D64">
        <w:t>Vendim</w:t>
      </w:r>
    </w:p>
    <w:p w:rsidR="00524B8F" w:rsidRPr="00462D64" w:rsidRDefault="00524B8F" w:rsidP="00524B8F">
      <w:pPr>
        <w:pStyle w:val="NumriData"/>
        <w:keepNext w:val="0"/>
        <w:rPr>
          <w:szCs w:val="22"/>
        </w:rPr>
      </w:pPr>
      <w:r w:rsidRPr="00462D64">
        <w:rPr>
          <w:szCs w:val="22"/>
        </w:rPr>
        <w:t>Nr.134, datë 8.3.2006</w:t>
      </w:r>
    </w:p>
    <w:p w:rsidR="00524B8F" w:rsidRPr="00462D64" w:rsidRDefault="00524B8F" w:rsidP="00524B8F">
      <w:pPr>
        <w:pStyle w:val="Paragrafi"/>
        <w:rPr>
          <w:szCs w:val="22"/>
        </w:rPr>
      </w:pPr>
    </w:p>
    <w:p w:rsidR="00524B8F" w:rsidRPr="00462D64" w:rsidRDefault="00524B8F" w:rsidP="00524B8F">
      <w:pPr>
        <w:pStyle w:val="Titulli"/>
        <w:keepNext w:val="0"/>
      </w:pPr>
      <w:r w:rsidRPr="00462D64">
        <w:t>Për dhënien e lejes për hapjen e Institucionit arsimor privat, parauniversitar, si shkollë e mesme e përgjithshme, e profilizuar “Memorial international school”, që do ta zhvillojë mësimin edhe në gjuhën angleze</w:t>
      </w:r>
    </w:p>
    <w:p w:rsidR="00524B8F" w:rsidRPr="00462D64" w:rsidRDefault="00524B8F" w:rsidP="00524B8F">
      <w:pPr>
        <w:pStyle w:val="Paragrafi"/>
        <w:rPr>
          <w:szCs w:val="22"/>
        </w:rPr>
      </w:pPr>
    </w:p>
    <w:p w:rsidR="00524B8F" w:rsidRPr="00462D64" w:rsidRDefault="00524B8F" w:rsidP="00524B8F">
      <w:pPr>
        <w:pStyle w:val="Paragrafi"/>
        <w:rPr>
          <w:szCs w:val="22"/>
        </w:rPr>
      </w:pPr>
      <w:r w:rsidRPr="00462D64">
        <w:rPr>
          <w:szCs w:val="22"/>
        </w:rPr>
        <w:t>Në mbështetje të nenit 100 të Kushtetutës dhe të nenit 44 të ligjit nr.7952, datë 21.6.1995 “Për sistemin arsimor parauniversitar</w:t>
      </w:r>
      <w:r>
        <w:rPr>
          <w:szCs w:val="22"/>
        </w:rPr>
        <w:t>”</w:t>
      </w:r>
      <w:r w:rsidRPr="00462D64">
        <w:rPr>
          <w:szCs w:val="22"/>
        </w:rPr>
        <w:t>, të ndryshuar, me propozimin e Ministrit të Arsimit dhe të Shkencës, Këshilli i Ministrave</w:t>
      </w:r>
    </w:p>
    <w:p w:rsidR="00524B8F" w:rsidRPr="00462D64" w:rsidRDefault="00524B8F" w:rsidP="00524B8F">
      <w:pPr>
        <w:pStyle w:val="Paragrafi"/>
        <w:rPr>
          <w:szCs w:val="22"/>
        </w:rPr>
      </w:pPr>
    </w:p>
    <w:p w:rsidR="00524B8F" w:rsidRPr="00462D64" w:rsidRDefault="00524B8F" w:rsidP="00524B8F">
      <w:pPr>
        <w:pStyle w:val="VENDOSI"/>
        <w:keepNext w:val="0"/>
      </w:pPr>
      <w:r w:rsidRPr="00462D64">
        <w:t>Vendosi:</w:t>
      </w:r>
    </w:p>
    <w:p w:rsidR="00524B8F" w:rsidRPr="00462D64" w:rsidRDefault="00524B8F" w:rsidP="00524B8F">
      <w:pPr>
        <w:pStyle w:val="Paragrafi"/>
        <w:rPr>
          <w:szCs w:val="22"/>
        </w:rPr>
      </w:pPr>
    </w:p>
    <w:p w:rsidR="00524B8F" w:rsidRPr="00462D64" w:rsidRDefault="00524B8F" w:rsidP="00524B8F">
      <w:pPr>
        <w:pStyle w:val="Paragrafi"/>
        <w:rPr>
          <w:szCs w:val="22"/>
        </w:rPr>
      </w:pPr>
      <w:r w:rsidRPr="00462D64">
        <w:rPr>
          <w:szCs w:val="22"/>
        </w:rPr>
        <w:t>1. Dhënien e lejes për hapjen, në qytetin e Tiranës, të institucionit arsimor privat, parauniversitar, si shkollë e mesme e përgjithshme, e profilizuar “Memorial International</w:t>
      </w:r>
      <w:r>
        <w:rPr>
          <w:szCs w:val="22"/>
        </w:rPr>
        <w:t xml:space="preserve"> School”, që do ta</w:t>
      </w:r>
      <w:r w:rsidRPr="00462D64">
        <w:rPr>
          <w:szCs w:val="22"/>
        </w:rPr>
        <w:t xml:space="preserve"> zhvillojë mësimin edhe në gjuhën angleze.</w:t>
      </w:r>
    </w:p>
    <w:p w:rsidR="00524B8F" w:rsidRPr="00462D64" w:rsidRDefault="00524B8F" w:rsidP="00524B8F">
      <w:pPr>
        <w:pStyle w:val="Paragrafi"/>
        <w:rPr>
          <w:szCs w:val="22"/>
        </w:rPr>
      </w:pPr>
      <w:r w:rsidRPr="00462D64">
        <w:rPr>
          <w:szCs w:val="22"/>
        </w:rPr>
        <w:t>2. Ngarkohet Ministria e Arsimit dhe e Shkencës për zbatimin e këtij vendimi.</w:t>
      </w:r>
    </w:p>
    <w:p w:rsidR="00524B8F" w:rsidRPr="00462D64" w:rsidRDefault="00524B8F" w:rsidP="00524B8F">
      <w:pPr>
        <w:pStyle w:val="Paragrafi"/>
        <w:rPr>
          <w:szCs w:val="22"/>
        </w:rPr>
      </w:pPr>
      <w:r w:rsidRPr="00462D64">
        <w:rPr>
          <w:szCs w:val="22"/>
        </w:rPr>
        <w:t>Ky vendim hyn në fuqi pas botimit në Fletoren Zyrtare.</w:t>
      </w:r>
    </w:p>
    <w:p w:rsidR="00524B8F" w:rsidRPr="00462D64" w:rsidRDefault="00524B8F" w:rsidP="00524B8F">
      <w:pPr>
        <w:pStyle w:val="Paragrafi"/>
        <w:rPr>
          <w:szCs w:val="22"/>
        </w:rPr>
      </w:pPr>
    </w:p>
    <w:p w:rsidR="00524B8F" w:rsidRPr="00462D64" w:rsidRDefault="00524B8F" w:rsidP="00524B8F">
      <w:pPr>
        <w:pStyle w:val="Autoriteti"/>
        <w:keepNext w:val="0"/>
      </w:pPr>
      <w:r w:rsidRPr="00462D64">
        <w:t>Kryeministri</w:t>
      </w:r>
    </w:p>
    <w:p w:rsidR="00524B8F" w:rsidRPr="00462D64" w:rsidRDefault="00524B8F" w:rsidP="00524B8F">
      <w:pPr>
        <w:pStyle w:val="AutoritetiEmer"/>
      </w:pPr>
      <w:r w:rsidRPr="00462D64">
        <w:t>Sali Berisha</w:t>
      </w:r>
    </w:p>
    <w:p w:rsidR="00524B8F" w:rsidRDefault="00524B8F" w:rsidP="00524B8F">
      <w:pPr>
        <w:pStyle w:val="Paragrafi"/>
        <w:ind w:firstLine="0"/>
        <w:rPr>
          <w:szCs w:val="22"/>
        </w:rPr>
      </w:pPr>
    </w:p>
    <w:p w:rsidR="00524B8F" w:rsidRPr="00462D64" w:rsidRDefault="00524B8F" w:rsidP="00524B8F">
      <w:pPr>
        <w:pStyle w:val="Paragrafi"/>
        <w:ind w:firstLine="0"/>
        <w:rPr>
          <w:szCs w:val="22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24B8F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55923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E7C858-87AD-41CD-A3BD-F9D691E2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524B8F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2019-03-16T13:32:00Z</dcterms:created>
  <dcterms:modified xsi:type="dcterms:W3CDTF">2019-03-16T13:32:00Z</dcterms:modified>
</cp:coreProperties>
</file>