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D8A" w:rsidRPr="006C55F3" w:rsidRDefault="00B71D8A" w:rsidP="00B71D8A">
      <w:pPr>
        <w:pStyle w:val="Akti"/>
      </w:pPr>
      <w:bookmarkStart w:id="0" w:name="_GoBack"/>
      <w:bookmarkEnd w:id="0"/>
      <w:r w:rsidRPr="006C55F3">
        <w:t>VENDIM</w:t>
      </w:r>
    </w:p>
    <w:p w:rsidR="00B71D8A" w:rsidRPr="006C55F3" w:rsidRDefault="00B71D8A" w:rsidP="00B71D8A">
      <w:pPr>
        <w:pStyle w:val="NumriData"/>
      </w:pPr>
      <w:r w:rsidRPr="006C55F3">
        <w:t>Nr.185, datë 29.3.2006</w:t>
      </w:r>
    </w:p>
    <w:p w:rsidR="00B71D8A" w:rsidRPr="006C55F3" w:rsidRDefault="00B71D8A" w:rsidP="00B71D8A">
      <w:pPr>
        <w:pStyle w:val="Paragrafi"/>
        <w:rPr>
          <w:szCs w:val="22"/>
        </w:rPr>
      </w:pPr>
    </w:p>
    <w:p w:rsidR="00B71D8A" w:rsidRPr="006C55F3" w:rsidRDefault="00B71D8A" w:rsidP="00B71D8A">
      <w:pPr>
        <w:pStyle w:val="Titulli"/>
      </w:pPr>
      <w:r>
        <w:t>PËR LEJIMIN E NDËRMARRJES “</w:t>
      </w:r>
      <w:r w:rsidRPr="006C55F3">
        <w:t>MEICO” TË MINISTRISË SË MBROJTJES, TË PËRDORË PROCEDURËN “PROKURIM I DREJTPËRDREJTË”, PËR RIPARIMIN E HELIKOPTERËVE BO 105 M VBH, TË DHURUAR NGA MINISTRIA E MBROJTJES E REPUBLIKËS FEDERALE TË GJERMANISË, DHE PËR SIGURIMIN E PAJISJEVE E TË PJESËVE TË KËMBIMIT PËR KËTA HELIKOPTERë</w:t>
      </w:r>
    </w:p>
    <w:p w:rsidR="00B71D8A" w:rsidRPr="006C55F3" w:rsidRDefault="00B71D8A" w:rsidP="00B71D8A">
      <w:pPr>
        <w:pStyle w:val="Paragrafi"/>
        <w:rPr>
          <w:szCs w:val="22"/>
        </w:rPr>
      </w:pPr>
    </w:p>
    <w:p w:rsidR="00B71D8A" w:rsidRPr="006C55F3" w:rsidRDefault="00B71D8A" w:rsidP="00B71D8A">
      <w:pPr>
        <w:pStyle w:val="Paragrafi"/>
        <w:rPr>
          <w:szCs w:val="22"/>
        </w:rPr>
      </w:pPr>
      <w:r w:rsidRPr="006C55F3">
        <w:rPr>
          <w:szCs w:val="22"/>
        </w:rPr>
        <w:t>Në mbështetje të nenit 100 të Kushtetutës, të neneve 3, pika 3, shkronja “a”, 17, pika 5, dhe 19, pika 1, shkronja “a”, të ligjit nr.7971, datë 26.7.1995, “Për prokurimin publik”, të ndryshuar, dhe të nenit 8, të ligjit nr.9464, datë 28.12.2005, “Për Buxhetin e Shtetit, të vitit 2006”, me propozimin e Ministrit të Mbrojtjes, Ministrit të Brendshëm dhe Ministrit të Shëndetësisë, Këshilli i Ministrave</w:t>
      </w:r>
    </w:p>
    <w:p w:rsidR="00B71D8A" w:rsidRPr="006C55F3" w:rsidRDefault="00B71D8A" w:rsidP="00B71D8A">
      <w:pPr>
        <w:pStyle w:val="Paragrafi"/>
        <w:rPr>
          <w:szCs w:val="22"/>
        </w:rPr>
      </w:pPr>
    </w:p>
    <w:p w:rsidR="00B71D8A" w:rsidRPr="006C55F3" w:rsidRDefault="00B71D8A" w:rsidP="00B71D8A">
      <w:pPr>
        <w:pStyle w:val="VENDOSI"/>
      </w:pPr>
      <w:r w:rsidRPr="006C55F3">
        <w:t>VENDOSI:</w:t>
      </w:r>
    </w:p>
    <w:p w:rsidR="00B71D8A" w:rsidRPr="006C55F3" w:rsidRDefault="00B71D8A" w:rsidP="00B71D8A">
      <w:pPr>
        <w:pStyle w:val="Paragrafi"/>
        <w:rPr>
          <w:szCs w:val="22"/>
        </w:rPr>
      </w:pPr>
    </w:p>
    <w:p w:rsidR="00B71D8A" w:rsidRPr="006C55F3" w:rsidRDefault="00B71D8A" w:rsidP="00B71D8A">
      <w:pPr>
        <w:pStyle w:val="Paragrafi"/>
        <w:rPr>
          <w:szCs w:val="22"/>
        </w:rPr>
      </w:pPr>
      <w:r w:rsidRPr="006C55F3">
        <w:rPr>
          <w:szCs w:val="22"/>
        </w:rPr>
        <w:t>1. Lejimin e ndërmarrjes “MEICO”, të Ministrisë së Mbrojtjes, që për fondin limit prej 1 271 923 000 ( një miliardë e dyqind e shtatëdhjetë e një milionë e nëntëqind e njëzet e tre mijë) lekësh, të parashikuar në buxhetet përkatëse të Ministrisë së Mbrojtjes, Ministrisë së Brendshme dhe Ministrisë së Shëndetësisë, për vitet 2006, 2007 dhe 2008, të përdorë procedurën “Prokurim i drejtpërdrejtë” me shoqërinë “Eurocopter Deutschland GmbH”, për riparimin e helikopterëve BO 105 M VBH, të dhuruar nga Ministria e Mbrojtjes e Republikës Federale të Gjermanisë, dhe për sigurimin e pajisjeve dhe pjesëve të këmbimit për këta helikopterë.</w:t>
      </w:r>
    </w:p>
    <w:p w:rsidR="00B71D8A" w:rsidRPr="006C55F3" w:rsidRDefault="00B71D8A" w:rsidP="00B71D8A">
      <w:pPr>
        <w:pStyle w:val="Paragrafi"/>
        <w:rPr>
          <w:szCs w:val="22"/>
        </w:rPr>
      </w:pPr>
      <w:r w:rsidRPr="006C55F3">
        <w:rPr>
          <w:szCs w:val="22"/>
        </w:rPr>
        <w:t>2. Ministria e Mbrojtjes dhe ndërmarrja “MEICO” të negociojnë të gjitha kushtet e kontratës me shoqërinë “Eurocopter Deutschland GmbH”, për riparimin e helikopterëve BO 105 M VBH, në përputhje me Kodin Civil të Republikës së Shqipërisë dhe me praktikat ndërkombëtare  të së drejtës private.</w:t>
      </w:r>
    </w:p>
    <w:p w:rsidR="00B71D8A" w:rsidRPr="006C55F3" w:rsidRDefault="00B71D8A" w:rsidP="00B71D8A">
      <w:pPr>
        <w:pStyle w:val="Paragrafi"/>
        <w:rPr>
          <w:szCs w:val="22"/>
        </w:rPr>
      </w:pPr>
      <w:r w:rsidRPr="006C55F3">
        <w:rPr>
          <w:szCs w:val="22"/>
        </w:rPr>
        <w:t>3. Helikopterët tip BO 105 M VBH, të riparuar dhe të përshtatur nga shoqëria “Eurocopter Deutschland GmbH” t’u shpërndahen:</w:t>
      </w:r>
    </w:p>
    <w:p w:rsidR="00B71D8A" w:rsidRPr="006C55F3" w:rsidRDefault="00B71D8A" w:rsidP="00B71D8A">
      <w:pPr>
        <w:pStyle w:val="Paragrafi"/>
        <w:rPr>
          <w:szCs w:val="22"/>
        </w:rPr>
      </w:pPr>
      <w:r w:rsidRPr="006C55F3">
        <w:rPr>
          <w:szCs w:val="22"/>
        </w:rPr>
        <w:t>- Ministrisë së Mbrojtjes 6 (gjashtë) helikopterë;</w:t>
      </w:r>
    </w:p>
    <w:p w:rsidR="00B71D8A" w:rsidRPr="006C55F3" w:rsidRDefault="00B71D8A" w:rsidP="00B71D8A">
      <w:pPr>
        <w:pStyle w:val="Paragrafi"/>
        <w:rPr>
          <w:szCs w:val="22"/>
        </w:rPr>
      </w:pPr>
      <w:r w:rsidRPr="006C55F3">
        <w:rPr>
          <w:szCs w:val="22"/>
        </w:rPr>
        <w:t>- Ministrisë së Brendshme 4 (katër) helikopterë;</w:t>
      </w:r>
    </w:p>
    <w:p w:rsidR="00B71D8A" w:rsidRPr="006C55F3" w:rsidRDefault="00B71D8A" w:rsidP="00B71D8A">
      <w:pPr>
        <w:pStyle w:val="Paragrafi"/>
        <w:rPr>
          <w:szCs w:val="22"/>
        </w:rPr>
      </w:pPr>
      <w:r w:rsidRPr="006C55F3">
        <w:rPr>
          <w:szCs w:val="22"/>
        </w:rPr>
        <w:t>- Ministrisë së Shëndetësisë 2 (dy) helikopterë.</w:t>
      </w:r>
    </w:p>
    <w:p w:rsidR="00B71D8A" w:rsidRPr="006C55F3" w:rsidRDefault="00B71D8A" w:rsidP="00B71D8A">
      <w:pPr>
        <w:pStyle w:val="Paragrafi"/>
        <w:rPr>
          <w:szCs w:val="22"/>
        </w:rPr>
      </w:pPr>
      <w:r w:rsidRPr="006C55F3">
        <w:rPr>
          <w:szCs w:val="22"/>
        </w:rPr>
        <w:t>4. Ministritë përfituese, të përmendura në pikën 3, të këtij vendimi, të kryejnë pagesat paradhënie për vlerën e kontratës, doganën e TVSH-në për pajisjet dhe pjesët e këmbimit dhe komisionin në masën 1,5 për qind të vlerës së kontratës për ndërmarrjen “MEICO”, në llogarinë e kësaj ndërmarrjeje, në vlerën dhe sipas afateve të caktuara në tabelën, që i bashkëlidhet këtij vendimi.</w:t>
      </w:r>
    </w:p>
    <w:p w:rsidR="00B71D8A" w:rsidRPr="006C55F3" w:rsidRDefault="00B71D8A" w:rsidP="00B71D8A">
      <w:pPr>
        <w:pStyle w:val="Paragrafi"/>
        <w:rPr>
          <w:szCs w:val="22"/>
        </w:rPr>
      </w:pPr>
      <w:r w:rsidRPr="006C55F3">
        <w:rPr>
          <w:szCs w:val="22"/>
        </w:rPr>
        <w:t>5. Ndërmarrja “MEICO”, nëpërmjet letërkreditit vjetor, të kryejë pagesat ndaj shoqërisë “Eurocopter Deutschland GmbH”, sipas detyrimeve të kontratës. Kryerja e pagesave ndaj kontraktorit të bëhet në euro, sipas kursit bankar të këmbimit në ditën e kryerjes së pagesës.</w:t>
      </w:r>
    </w:p>
    <w:p w:rsidR="00B71D8A" w:rsidRPr="006C55F3" w:rsidRDefault="00B71D8A" w:rsidP="00B71D8A">
      <w:pPr>
        <w:pStyle w:val="Paragrafi"/>
        <w:rPr>
          <w:szCs w:val="22"/>
        </w:rPr>
      </w:pPr>
      <w:r w:rsidRPr="006C55F3">
        <w:rPr>
          <w:szCs w:val="22"/>
        </w:rPr>
        <w:t>6. Ministritë përfituese, brenda 15 ditëve nga miratimi i këtij vendimi, të lidhin marrëveshje për zbatimin e kontratës me ndërmarrjen “MEICO”.</w:t>
      </w:r>
    </w:p>
    <w:p w:rsidR="00B71D8A" w:rsidRPr="006C55F3" w:rsidRDefault="00B71D8A" w:rsidP="00B71D8A">
      <w:pPr>
        <w:pStyle w:val="Paragrafi"/>
        <w:rPr>
          <w:szCs w:val="22"/>
        </w:rPr>
      </w:pPr>
      <w:r w:rsidRPr="006C55F3">
        <w:rPr>
          <w:szCs w:val="22"/>
        </w:rPr>
        <w:t>7. Ngarkohen Ministria e Mbrojtjes, Ministria e Brendshme dhe Ministria e Shëndetësisë për zbatimin e këtij vendimi.</w:t>
      </w:r>
    </w:p>
    <w:p w:rsidR="00B71D8A" w:rsidRPr="006C55F3" w:rsidRDefault="00B71D8A" w:rsidP="00B71D8A">
      <w:pPr>
        <w:pStyle w:val="Paragrafi"/>
        <w:rPr>
          <w:szCs w:val="22"/>
        </w:rPr>
      </w:pPr>
      <w:r w:rsidRPr="006C55F3">
        <w:rPr>
          <w:szCs w:val="22"/>
        </w:rPr>
        <w:t>Ky vendim hyn në fuqi menjëherë dhe botohet në Fletoren Zyrtare.</w:t>
      </w:r>
    </w:p>
    <w:p w:rsidR="00B71D8A" w:rsidRPr="006C55F3" w:rsidRDefault="00B71D8A" w:rsidP="00B71D8A">
      <w:pPr>
        <w:pStyle w:val="Paragrafi"/>
        <w:rPr>
          <w:szCs w:val="22"/>
        </w:rPr>
      </w:pPr>
    </w:p>
    <w:p w:rsidR="00B71D8A" w:rsidRPr="006C55F3" w:rsidRDefault="00B71D8A" w:rsidP="00B71D8A">
      <w:pPr>
        <w:pStyle w:val="Autoriteti"/>
      </w:pPr>
      <w:r w:rsidRPr="006C55F3">
        <w:t>KRYEMINISTRI</w:t>
      </w:r>
    </w:p>
    <w:p w:rsidR="00B71D8A" w:rsidRPr="006C55F3" w:rsidRDefault="00B71D8A" w:rsidP="00B71D8A">
      <w:pPr>
        <w:pStyle w:val="AutoritetiEmer"/>
      </w:pPr>
      <w:r w:rsidRPr="006C55F3">
        <w:t>Sali Berisha</w:t>
      </w:r>
    </w:p>
    <w:p w:rsidR="00B71D8A" w:rsidRPr="006C55F3" w:rsidRDefault="00B71D8A" w:rsidP="00B71D8A">
      <w:pPr>
        <w:pStyle w:val="Paragrafi"/>
        <w:rPr>
          <w:szCs w:val="22"/>
        </w:rPr>
      </w:pPr>
    </w:p>
    <w:p w:rsidR="00B71D8A" w:rsidRPr="006C55F3" w:rsidRDefault="00B71D8A" w:rsidP="00B71D8A">
      <w:pPr>
        <w:pStyle w:val="Paragrafi"/>
        <w:rPr>
          <w:szCs w:val="22"/>
        </w:rPr>
      </w:pPr>
    </w:p>
    <w:p w:rsidR="00B71D8A" w:rsidRPr="006C55F3" w:rsidRDefault="00B71D8A" w:rsidP="00B71D8A">
      <w:pPr>
        <w:pStyle w:val="Paragrafi"/>
        <w:rPr>
          <w:szCs w:val="22"/>
        </w:rPr>
      </w:pPr>
    </w:p>
    <w:p w:rsidR="00B71D8A" w:rsidRPr="006C55F3" w:rsidRDefault="00B71D8A" w:rsidP="00B71D8A">
      <w:pPr>
        <w:pStyle w:val="Paragrafi"/>
        <w:rPr>
          <w:szCs w:val="22"/>
        </w:rPr>
      </w:pPr>
    </w:p>
    <w:p w:rsidR="00B71D8A" w:rsidRPr="006C55F3" w:rsidRDefault="00B71D8A" w:rsidP="00B71D8A">
      <w:pPr>
        <w:pStyle w:val="Paragrafi"/>
        <w:rPr>
          <w:szCs w:val="22"/>
        </w:rPr>
      </w:pPr>
    </w:p>
    <w:p w:rsidR="00B71D8A" w:rsidRPr="006C55F3" w:rsidRDefault="00B71D8A" w:rsidP="00B71D8A">
      <w:pPr>
        <w:pStyle w:val="Paragrafi"/>
        <w:rPr>
          <w:szCs w:val="22"/>
        </w:rPr>
      </w:pPr>
    </w:p>
    <w:p w:rsidR="00B71D8A" w:rsidRPr="006C55F3" w:rsidRDefault="004A02BB" w:rsidP="00B71D8A">
      <w:pPr>
        <w:pStyle w:val="Paragrafi"/>
      </w:pPr>
      <w:r w:rsidRPr="006C55F3">
        <w:rPr>
          <w:noProof/>
          <w:lang w:val="en-GB" w:eastAsia="en-GB"/>
        </w:rPr>
        <w:lastRenderedPageBreak/>
        <w:drawing>
          <wp:inline distT="0" distB="0" distL="0" distR="0">
            <wp:extent cx="5143500" cy="7543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lum contrast="6000"/>
                      <a:extLst>
                        <a:ext uri="{28A0092B-C50C-407E-A947-70E740481C1C}">
                          <a14:useLocalDpi xmlns:a14="http://schemas.microsoft.com/office/drawing/2010/main" val="0"/>
                        </a:ext>
                      </a:extLst>
                    </a:blip>
                    <a:srcRect l="10020"/>
                    <a:stretch>
                      <a:fillRect/>
                    </a:stretch>
                  </pic:blipFill>
                  <pic:spPr bwMode="auto">
                    <a:xfrm>
                      <a:off x="0" y="0"/>
                      <a:ext cx="5143500" cy="7543800"/>
                    </a:xfrm>
                    <a:prstGeom prst="rect">
                      <a:avLst/>
                    </a:prstGeom>
                    <a:noFill/>
                    <a:ln>
                      <a:noFill/>
                    </a:ln>
                  </pic:spPr>
                </pic:pic>
              </a:graphicData>
            </a:graphic>
          </wp:inline>
        </w:drawing>
      </w: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4A02BB" w:rsidP="00B71D8A">
      <w:pPr>
        <w:pStyle w:val="Paragrafi"/>
      </w:pPr>
      <w:r w:rsidRPr="006C55F3">
        <w:rPr>
          <w:noProof/>
          <w:lang w:val="en-GB" w:eastAsia="en-GB"/>
        </w:rPr>
        <w:lastRenderedPageBreak/>
        <w:drawing>
          <wp:inline distT="0" distB="0" distL="0" distR="0">
            <wp:extent cx="5600700" cy="74218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contrast="6000"/>
                      <a:extLst>
                        <a:ext uri="{28A0092B-C50C-407E-A947-70E740481C1C}">
                          <a14:useLocalDpi xmlns:a14="http://schemas.microsoft.com/office/drawing/2010/main" val="0"/>
                        </a:ext>
                      </a:extLst>
                    </a:blip>
                    <a:srcRect/>
                    <a:stretch>
                      <a:fillRect/>
                    </a:stretch>
                  </pic:blipFill>
                  <pic:spPr bwMode="auto">
                    <a:xfrm>
                      <a:off x="0" y="0"/>
                      <a:ext cx="5600700" cy="7421880"/>
                    </a:xfrm>
                    <a:prstGeom prst="rect">
                      <a:avLst/>
                    </a:prstGeom>
                    <a:noFill/>
                    <a:ln>
                      <a:noFill/>
                    </a:ln>
                  </pic:spPr>
                </pic:pic>
              </a:graphicData>
            </a:graphic>
          </wp:inline>
        </w:drawing>
      </w: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Default="00B71D8A" w:rsidP="00B71D8A">
      <w:pPr>
        <w:pStyle w:val="Paragrafi"/>
        <w:sectPr w:rsidR="00B71D8A" w:rsidSect="00B71D8A">
          <w:footerReference w:type="even" r:id="rId8"/>
          <w:footerReference w:type="default" r:id="rId9"/>
          <w:pgSz w:w="11906" w:h="16838" w:code="9"/>
          <w:pgMar w:top="1418" w:right="1418" w:bottom="1418" w:left="1418" w:header="1304" w:footer="1134" w:gutter="0"/>
          <w:pgNumType w:start="1059"/>
          <w:cols w:space="720"/>
          <w:docGrid w:linePitch="360"/>
        </w:sectPr>
      </w:pPr>
    </w:p>
    <w:p w:rsidR="00B71D8A" w:rsidRDefault="00B71D8A" w:rsidP="007B54A1">
      <w:pPr>
        <w:pStyle w:val="TitulliTitull"/>
      </w:pPr>
      <w:r>
        <w:lastRenderedPageBreak/>
        <w:t xml:space="preserve">TABELA 1. MINISTRIA </w:t>
      </w:r>
      <w:smartTag w:uri="urn:schemas-microsoft-com:office:smarttags" w:element="place">
        <w:r>
          <w:t>E MBROJTJES</w:t>
        </w:r>
      </w:smartTag>
    </w:p>
    <w:p w:rsidR="00B71D8A" w:rsidRPr="00D54586" w:rsidRDefault="00B71D8A" w:rsidP="007B54A1">
      <w:pPr>
        <w:pStyle w:val="NeniNr"/>
      </w:pPr>
      <w:r w:rsidRPr="00D54586">
        <w:t>(Detyrimet sipas viteve për 6 helikopterët BO 105, konfiguracion A-1; B-1,2 dhe C – 1,2,3)</w:t>
      </w:r>
    </w:p>
    <w:p w:rsidR="00B71D8A" w:rsidRDefault="00B71D8A" w:rsidP="00B71D8A">
      <w:pPr>
        <w:pStyle w:val="Paragrafi"/>
      </w:pPr>
    </w:p>
    <w:tbl>
      <w:tblPr>
        <w:tblStyle w:val="TableGrid"/>
        <w:tblW w:w="0" w:type="auto"/>
        <w:tblLook w:val="01E0" w:firstRow="1" w:lastRow="1" w:firstColumn="1" w:lastColumn="1" w:noHBand="0" w:noVBand="0"/>
      </w:tblPr>
      <w:tblGrid>
        <w:gridCol w:w="2398"/>
        <w:gridCol w:w="1692"/>
        <w:gridCol w:w="1706"/>
        <w:gridCol w:w="1629"/>
        <w:gridCol w:w="1861"/>
      </w:tblGrid>
      <w:tr w:rsidR="00B71D8A" w:rsidRPr="00497DC2">
        <w:tc>
          <w:tcPr>
            <w:tcW w:w="3708" w:type="dxa"/>
          </w:tcPr>
          <w:p w:rsidR="00B71D8A" w:rsidRPr="00497DC2" w:rsidRDefault="00B71D8A" w:rsidP="007B54A1">
            <w:pPr>
              <w:pStyle w:val="Tabele"/>
            </w:pPr>
            <w:r w:rsidRPr="00497DC2">
              <w:t>ZËRAT</w:t>
            </w:r>
          </w:p>
        </w:tc>
        <w:tc>
          <w:tcPr>
            <w:tcW w:w="2340" w:type="dxa"/>
          </w:tcPr>
          <w:p w:rsidR="00B71D8A" w:rsidRPr="00497DC2" w:rsidRDefault="00B71D8A" w:rsidP="007B54A1">
            <w:pPr>
              <w:pStyle w:val="Tabele"/>
            </w:pPr>
            <w:r w:rsidRPr="00497DC2">
              <w:t>2006 (</w:t>
            </w:r>
            <w:r w:rsidRPr="00747C6A">
              <w:rPr>
                <w:rFonts w:ascii="Times New Roman" w:hAnsi="Times New Roman"/>
              </w:rPr>
              <w:t>€</w:t>
            </w:r>
            <w:r w:rsidRPr="00497DC2">
              <w:t>)</w:t>
            </w:r>
          </w:p>
        </w:tc>
        <w:tc>
          <w:tcPr>
            <w:tcW w:w="2520" w:type="dxa"/>
          </w:tcPr>
          <w:p w:rsidR="00B71D8A" w:rsidRPr="00497DC2" w:rsidRDefault="00B71D8A" w:rsidP="007B54A1">
            <w:pPr>
              <w:pStyle w:val="Tabele"/>
            </w:pPr>
            <w:r w:rsidRPr="00497DC2">
              <w:t>2007 (</w:t>
            </w:r>
            <w:r w:rsidRPr="00747C6A">
              <w:rPr>
                <w:rFonts w:ascii="Times New Roman" w:hAnsi="Times New Roman"/>
              </w:rPr>
              <w:t>€</w:t>
            </w:r>
            <w:r w:rsidRPr="00497DC2">
              <w:t>)</w:t>
            </w:r>
          </w:p>
        </w:tc>
        <w:tc>
          <w:tcPr>
            <w:tcW w:w="2340" w:type="dxa"/>
          </w:tcPr>
          <w:p w:rsidR="00B71D8A" w:rsidRPr="00497DC2" w:rsidRDefault="00B71D8A" w:rsidP="007B54A1">
            <w:pPr>
              <w:pStyle w:val="Tabele"/>
            </w:pPr>
            <w:r w:rsidRPr="00497DC2">
              <w:t>2008 (</w:t>
            </w:r>
            <w:r w:rsidRPr="00747C6A">
              <w:rPr>
                <w:rFonts w:ascii="Times New Roman" w:hAnsi="Times New Roman"/>
              </w:rPr>
              <w:t>€</w:t>
            </w:r>
            <w:r w:rsidRPr="00497DC2">
              <w:t>)</w:t>
            </w:r>
          </w:p>
        </w:tc>
        <w:tc>
          <w:tcPr>
            <w:tcW w:w="2880" w:type="dxa"/>
          </w:tcPr>
          <w:p w:rsidR="00B71D8A" w:rsidRPr="00497DC2" w:rsidRDefault="00B71D8A" w:rsidP="007B54A1">
            <w:pPr>
              <w:pStyle w:val="Tabele"/>
            </w:pPr>
            <w:r w:rsidRPr="00497DC2">
              <w:t>TOTALI (</w:t>
            </w:r>
            <w:r w:rsidRPr="00747C6A">
              <w:rPr>
                <w:rFonts w:ascii="Times New Roman" w:hAnsi="Times New Roman"/>
              </w:rPr>
              <w:t>€</w:t>
            </w:r>
            <w:r w:rsidRPr="00497DC2">
              <w:t>)</w:t>
            </w:r>
          </w:p>
        </w:tc>
      </w:tr>
      <w:tr w:rsidR="00B71D8A" w:rsidRPr="00497DC2">
        <w:tc>
          <w:tcPr>
            <w:tcW w:w="3708" w:type="dxa"/>
          </w:tcPr>
          <w:p w:rsidR="00B71D8A" w:rsidRPr="00D70C1F" w:rsidRDefault="00B71D8A" w:rsidP="007B54A1">
            <w:pPr>
              <w:pStyle w:val="Tabele"/>
            </w:pPr>
            <w:r w:rsidRPr="00D70C1F">
              <w:t>Riparim i helikopterëve</w:t>
            </w:r>
          </w:p>
          <w:p w:rsidR="00B71D8A" w:rsidRPr="00497DC2" w:rsidRDefault="00B71D8A" w:rsidP="007B54A1">
            <w:pPr>
              <w:pStyle w:val="Tabele"/>
            </w:pPr>
            <w:r w:rsidRPr="00497DC2">
              <w:t>-Varianti mjek</w:t>
            </w:r>
            <w:r>
              <w:t>ë</w:t>
            </w:r>
            <w:r w:rsidRPr="00497DC2">
              <w:t>sor ( 1 A1)</w:t>
            </w:r>
          </w:p>
          <w:p w:rsidR="00B71D8A" w:rsidRPr="00497DC2" w:rsidRDefault="00B71D8A" w:rsidP="007B54A1">
            <w:pPr>
              <w:pStyle w:val="Tabele"/>
            </w:pPr>
            <w:r w:rsidRPr="00497DC2">
              <w:t>-Varianti M.rolesh (1 B1, 1 B2)</w:t>
            </w:r>
          </w:p>
          <w:p w:rsidR="00B71D8A" w:rsidRDefault="00B71D8A" w:rsidP="007B54A1">
            <w:pPr>
              <w:pStyle w:val="Tabele"/>
            </w:pPr>
            <w:r w:rsidRPr="00497DC2">
              <w:t>-Varianti SAR (1 C1 + 1 C2 + 1 C3)</w:t>
            </w:r>
          </w:p>
          <w:p w:rsidR="00B71D8A" w:rsidRDefault="00B71D8A" w:rsidP="007B54A1">
            <w:pPr>
              <w:pStyle w:val="Tabele"/>
            </w:pPr>
          </w:p>
          <w:p w:rsidR="00B71D8A" w:rsidRPr="00497DC2" w:rsidRDefault="00B71D8A" w:rsidP="007B54A1">
            <w:pPr>
              <w:pStyle w:val="Tabele"/>
            </w:pPr>
            <w:r w:rsidRPr="00D70C1F">
              <w:t>SHUMA</w:t>
            </w:r>
          </w:p>
        </w:tc>
        <w:tc>
          <w:tcPr>
            <w:tcW w:w="2340" w:type="dxa"/>
          </w:tcPr>
          <w:p w:rsidR="00B71D8A" w:rsidRDefault="00B71D8A" w:rsidP="007B54A1">
            <w:pPr>
              <w:pStyle w:val="Tabele"/>
            </w:pPr>
          </w:p>
          <w:p w:rsidR="00B71D8A" w:rsidRDefault="00B71D8A" w:rsidP="007B54A1">
            <w:pPr>
              <w:pStyle w:val="Tabele"/>
            </w:pPr>
            <w:r>
              <w:t>1 x 678.183 = 678.183</w:t>
            </w:r>
          </w:p>
          <w:p w:rsidR="00B71D8A" w:rsidRDefault="00B71D8A" w:rsidP="007B54A1">
            <w:pPr>
              <w:pStyle w:val="Tabele"/>
            </w:pPr>
            <w:r>
              <w:t>2 x 681.338 = 1.362.676</w:t>
            </w:r>
          </w:p>
          <w:p w:rsidR="00B71D8A" w:rsidRDefault="00B71D8A" w:rsidP="007B54A1">
            <w:pPr>
              <w:pStyle w:val="Tabele"/>
            </w:pPr>
            <w:r>
              <w:t>________</w:t>
            </w:r>
          </w:p>
          <w:p w:rsidR="00B71D8A" w:rsidRDefault="00B71D8A" w:rsidP="007B54A1">
            <w:pPr>
              <w:pStyle w:val="Tabele"/>
            </w:pPr>
          </w:p>
          <w:p w:rsidR="00B71D8A" w:rsidRPr="00D54586" w:rsidRDefault="00B71D8A" w:rsidP="007B54A1">
            <w:pPr>
              <w:pStyle w:val="Tabele"/>
            </w:pPr>
            <w:r w:rsidRPr="00D54586">
              <w:t>1A + 2B = 2.040.859</w:t>
            </w:r>
          </w:p>
        </w:tc>
        <w:tc>
          <w:tcPr>
            <w:tcW w:w="2520" w:type="dxa"/>
          </w:tcPr>
          <w:p w:rsidR="00B71D8A" w:rsidRDefault="00B71D8A" w:rsidP="007B54A1">
            <w:pPr>
              <w:pStyle w:val="Tabele"/>
            </w:pPr>
          </w:p>
          <w:p w:rsidR="00B71D8A" w:rsidRDefault="00B71D8A" w:rsidP="007B54A1">
            <w:pPr>
              <w:pStyle w:val="Tabele"/>
            </w:pPr>
            <w:r>
              <w:t>________</w:t>
            </w:r>
          </w:p>
          <w:p w:rsidR="00B71D8A" w:rsidRDefault="00B71D8A" w:rsidP="007B54A1">
            <w:pPr>
              <w:pStyle w:val="Tabele"/>
            </w:pPr>
            <w:r>
              <w:t>________</w:t>
            </w:r>
          </w:p>
          <w:p w:rsidR="00B71D8A" w:rsidRDefault="00B71D8A" w:rsidP="007B54A1">
            <w:pPr>
              <w:pStyle w:val="Tabele"/>
            </w:pPr>
            <w:r>
              <w:t>2 x 979.849= 1.959.698</w:t>
            </w:r>
          </w:p>
          <w:p w:rsidR="00B71D8A" w:rsidRDefault="00B71D8A" w:rsidP="007B54A1">
            <w:pPr>
              <w:pStyle w:val="Tabele"/>
            </w:pPr>
          </w:p>
          <w:p w:rsidR="00B71D8A" w:rsidRPr="00D54586" w:rsidRDefault="00B71D8A" w:rsidP="007B54A1">
            <w:pPr>
              <w:pStyle w:val="Tabele"/>
            </w:pPr>
            <w:r w:rsidRPr="00D54586">
              <w:t>2C = 1.959.698</w:t>
            </w:r>
          </w:p>
        </w:tc>
        <w:tc>
          <w:tcPr>
            <w:tcW w:w="2340" w:type="dxa"/>
          </w:tcPr>
          <w:p w:rsidR="00B71D8A" w:rsidRDefault="00B71D8A" w:rsidP="007B54A1">
            <w:pPr>
              <w:pStyle w:val="Tabele"/>
            </w:pPr>
          </w:p>
          <w:p w:rsidR="00B71D8A" w:rsidRDefault="00B71D8A" w:rsidP="007B54A1">
            <w:pPr>
              <w:pStyle w:val="Tabele"/>
            </w:pPr>
            <w:r>
              <w:t>________</w:t>
            </w:r>
          </w:p>
          <w:p w:rsidR="00B71D8A" w:rsidRDefault="00B71D8A" w:rsidP="007B54A1">
            <w:pPr>
              <w:pStyle w:val="Tabele"/>
            </w:pPr>
            <w:r>
              <w:t>________</w:t>
            </w:r>
          </w:p>
          <w:p w:rsidR="00B71D8A" w:rsidRDefault="00B71D8A" w:rsidP="007B54A1">
            <w:pPr>
              <w:pStyle w:val="Tabele"/>
            </w:pPr>
            <w:r>
              <w:t>1 x 936.875 = 936.875</w:t>
            </w:r>
          </w:p>
          <w:p w:rsidR="00B71D8A" w:rsidRDefault="00B71D8A" w:rsidP="007B54A1">
            <w:pPr>
              <w:pStyle w:val="Tabele"/>
            </w:pPr>
          </w:p>
          <w:p w:rsidR="00B71D8A" w:rsidRPr="00D54586" w:rsidRDefault="00B71D8A" w:rsidP="007B54A1">
            <w:pPr>
              <w:pStyle w:val="Tabele"/>
            </w:pPr>
            <w:r w:rsidRPr="00D54586">
              <w:t>1C = 936.875</w:t>
            </w:r>
          </w:p>
        </w:tc>
        <w:tc>
          <w:tcPr>
            <w:tcW w:w="2880" w:type="dxa"/>
          </w:tcPr>
          <w:p w:rsidR="00B71D8A" w:rsidRDefault="00B71D8A" w:rsidP="007B54A1">
            <w:pPr>
              <w:pStyle w:val="Tabele"/>
            </w:pPr>
          </w:p>
          <w:p w:rsidR="00B71D8A" w:rsidRDefault="00B71D8A" w:rsidP="007B54A1">
            <w:pPr>
              <w:pStyle w:val="Tabele"/>
            </w:pPr>
            <w:r>
              <w:t>1 A1</w:t>
            </w:r>
          </w:p>
          <w:p w:rsidR="00B71D8A" w:rsidRDefault="00B71D8A" w:rsidP="007B54A1">
            <w:pPr>
              <w:pStyle w:val="Tabele"/>
            </w:pPr>
            <w:r>
              <w:t>1B1 + 1 B2</w:t>
            </w:r>
          </w:p>
          <w:p w:rsidR="00B71D8A" w:rsidRDefault="00B71D8A" w:rsidP="007B54A1">
            <w:pPr>
              <w:pStyle w:val="Tabele"/>
            </w:pPr>
            <w:r>
              <w:t>1C1 + 1 C2 + 1C3</w:t>
            </w:r>
          </w:p>
          <w:p w:rsidR="00B71D8A" w:rsidRDefault="00B71D8A" w:rsidP="007B54A1">
            <w:pPr>
              <w:pStyle w:val="Tabele"/>
            </w:pPr>
          </w:p>
          <w:p w:rsidR="00B71D8A" w:rsidRPr="00D54586" w:rsidRDefault="00B71D8A" w:rsidP="007B54A1">
            <w:pPr>
              <w:pStyle w:val="Tabele"/>
            </w:pPr>
            <w:r w:rsidRPr="00D54586">
              <w:t>= 4.937.432</w:t>
            </w:r>
          </w:p>
        </w:tc>
      </w:tr>
      <w:tr w:rsidR="00B71D8A" w:rsidRPr="00497DC2">
        <w:tc>
          <w:tcPr>
            <w:tcW w:w="3708" w:type="dxa"/>
          </w:tcPr>
          <w:p w:rsidR="00B71D8A" w:rsidRDefault="00B71D8A" w:rsidP="007B54A1">
            <w:pPr>
              <w:pStyle w:val="Tabele"/>
            </w:pPr>
            <w:r w:rsidRPr="0015641A">
              <w:t>Trajnim</w:t>
            </w:r>
            <w:r>
              <w:t xml:space="preserve"> </w:t>
            </w:r>
            <w:r w:rsidRPr="00D70C1F">
              <w:t>personeli</w:t>
            </w:r>
          </w:p>
          <w:p w:rsidR="00B71D8A" w:rsidRDefault="00B71D8A" w:rsidP="007B54A1">
            <w:pPr>
              <w:pStyle w:val="Tabele"/>
            </w:pPr>
          </w:p>
          <w:p w:rsidR="00B71D8A" w:rsidRDefault="00B71D8A" w:rsidP="007B54A1">
            <w:pPr>
              <w:pStyle w:val="Tabele"/>
            </w:pPr>
            <w:r>
              <w:t>-Pilote</w:t>
            </w:r>
          </w:p>
          <w:p w:rsidR="00B71D8A" w:rsidRDefault="00B71D8A" w:rsidP="007B54A1">
            <w:pPr>
              <w:pStyle w:val="Tabele"/>
            </w:pPr>
            <w:r>
              <w:t>-Instr.pilot</w:t>
            </w:r>
          </w:p>
          <w:p w:rsidR="00B71D8A" w:rsidRDefault="00B71D8A" w:rsidP="007B54A1">
            <w:pPr>
              <w:pStyle w:val="Tabele"/>
            </w:pPr>
            <w:r>
              <w:t>-Specialiste</w:t>
            </w:r>
          </w:p>
          <w:p w:rsidR="00B71D8A" w:rsidRDefault="00B71D8A" w:rsidP="007B54A1">
            <w:pPr>
              <w:pStyle w:val="Tabele"/>
            </w:pPr>
          </w:p>
          <w:p w:rsidR="00B71D8A" w:rsidRPr="00497DC2" w:rsidRDefault="00B71D8A" w:rsidP="007B54A1">
            <w:pPr>
              <w:pStyle w:val="Tabele"/>
            </w:pPr>
            <w:r w:rsidRPr="00D70C1F">
              <w:t>SHUMA</w:t>
            </w:r>
          </w:p>
        </w:tc>
        <w:tc>
          <w:tcPr>
            <w:tcW w:w="2340" w:type="dxa"/>
          </w:tcPr>
          <w:p w:rsidR="00B71D8A" w:rsidRDefault="00B71D8A" w:rsidP="007B54A1">
            <w:pPr>
              <w:pStyle w:val="Tabele"/>
            </w:pPr>
          </w:p>
          <w:p w:rsidR="00B71D8A" w:rsidRDefault="00B71D8A" w:rsidP="007B54A1">
            <w:pPr>
              <w:pStyle w:val="Tabele"/>
            </w:pPr>
          </w:p>
          <w:p w:rsidR="00B71D8A" w:rsidRDefault="00B71D8A" w:rsidP="007B54A1">
            <w:pPr>
              <w:pStyle w:val="Tabele"/>
            </w:pPr>
            <w:r>
              <w:t>4 x 16.220 = 64.880</w:t>
            </w:r>
          </w:p>
          <w:p w:rsidR="00B71D8A" w:rsidRDefault="00B71D8A" w:rsidP="007B54A1">
            <w:pPr>
              <w:pStyle w:val="Tabele"/>
            </w:pPr>
            <w:r>
              <w:t>1 x 14.160 = 14.160</w:t>
            </w:r>
          </w:p>
          <w:p w:rsidR="00B71D8A" w:rsidRDefault="00B71D8A" w:rsidP="007B54A1">
            <w:pPr>
              <w:pStyle w:val="Tabele"/>
            </w:pPr>
            <w:r>
              <w:t>4 x 11.200 = 44.800</w:t>
            </w:r>
          </w:p>
          <w:p w:rsidR="00B71D8A" w:rsidRDefault="00B71D8A" w:rsidP="007B54A1">
            <w:pPr>
              <w:pStyle w:val="Tabele"/>
            </w:pPr>
          </w:p>
          <w:p w:rsidR="00B71D8A" w:rsidRPr="00D70C1F" w:rsidRDefault="00B71D8A" w:rsidP="007B54A1">
            <w:pPr>
              <w:pStyle w:val="Tabele"/>
            </w:pPr>
            <w:r w:rsidRPr="00D70C1F">
              <w:t>= 123.840</w:t>
            </w:r>
          </w:p>
        </w:tc>
        <w:tc>
          <w:tcPr>
            <w:tcW w:w="2520" w:type="dxa"/>
          </w:tcPr>
          <w:p w:rsidR="00B71D8A" w:rsidRDefault="00B71D8A" w:rsidP="007B54A1">
            <w:pPr>
              <w:pStyle w:val="Tabele"/>
            </w:pPr>
          </w:p>
          <w:p w:rsidR="00B71D8A" w:rsidRDefault="00B71D8A" w:rsidP="007B54A1">
            <w:pPr>
              <w:pStyle w:val="Tabele"/>
            </w:pPr>
          </w:p>
          <w:p w:rsidR="00B71D8A" w:rsidRDefault="00B71D8A" w:rsidP="007B54A1">
            <w:pPr>
              <w:pStyle w:val="Tabele"/>
            </w:pPr>
            <w:r>
              <w:t>4 x 16.787 = 67.151</w:t>
            </w:r>
          </w:p>
          <w:p w:rsidR="00B71D8A" w:rsidRDefault="00B71D8A" w:rsidP="007B54A1">
            <w:pPr>
              <w:pStyle w:val="Tabele"/>
            </w:pPr>
            <w:r>
              <w:t>________</w:t>
            </w:r>
          </w:p>
          <w:p w:rsidR="00B71D8A" w:rsidRDefault="00B71D8A" w:rsidP="007B54A1">
            <w:pPr>
              <w:pStyle w:val="Tabele"/>
            </w:pPr>
            <w:r>
              <w:t>________</w:t>
            </w:r>
          </w:p>
          <w:p w:rsidR="00B71D8A" w:rsidRDefault="00B71D8A" w:rsidP="007B54A1">
            <w:pPr>
              <w:pStyle w:val="Tabele"/>
            </w:pPr>
          </w:p>
          <w:p w:rsidR="00B71D8A" w:rsidRPr="00D70C1F" w:rsidRDefault="00B71D8A" w:rsidP="007B54A1">
            <w:pPr>
              <w:pStyle w:val="Tabele"/>
            </w:pPr>
            <w:r w:rsidRPr="00D70C1F">
              <w:t>= 67.151</w:t>
            </w:r>
          </w:p>
        </w:tc>
        <w:tc>
          <w:tcPr>
            <w:tcW w:w="2340" w:type="dxa"/>
          </w:tcPr>
          <w:p w:rsidR="00B71D8A" w:rsidRPr="00497DC2" w:rsidRDefault="00B71D8A" w:rsidP="007B54A1">
            <w:pPr>
              <w:pStyle w:val="Tabele"/>
              <w:rPr>
                <w:sz w:val="20"/>
              </w:rPr>
            </w:pPr>
          </w:p>
        </w:tc>
        <w:tc>
          <w:tcPr>
            <w:tcW w:w="2880" w:type="dxa"/>
          </w:tcPr>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Pr="00D70C1F" w:rsidRDefault="00B71D8A" w:rsidP="007B54A1">
            <w:pPr>
              <w:pStyle w:val="Tabele"/>
            </w:pPr>
            <w:r w:rsidRPr="00D70C1F">
              <w:t>= 190.991</w:t>
            </w:r>
          </w:p>
        </w:tc>
      </w:tr>
      <w:tr w:rsidR="00B71D8A" w:rsidRPr="00497DC2">
        <w:tc>
          <w:tcPr>
            <w:tcW w:w="3708" w:type="dxa"/>
          </w:tcPr>
          <w:p w:rsidR="00B71D8A" w:rsidRPr="00D70C1F" w:rsidRDefault="00B71D8A" w:rsidP="007B54A1">
            <w:pPr>
              <w:pStyle w:val="Tabele"/>
            </w:pPr>
            <w:r w:rsidRPr="00D70C1F">
              <w:t>Pajisje/Pjesë këmbimi</w:t>
            </w:r>
          </w:p>
          <w:p w:rsidR="00B71D8A" w:rsidRDefault="00B71D8A" w:rsidP="007B54A1">
            <w:pPr>
              <w:pStyle w:val="Tabele"/>
            </w:pPr>
          </w:p>
          <w:p w:rsidR="00B71D8A" w:rsidRDefault="00B71D8A" w:rsidP="007B54A1">
            <w:pPr>
              <w:pStyle w:val="Tabele"/>
              <w:rPr>
                <w:vertAlign w:val="superscript"/>
              </w:rPr>
            </w:pPr>
            <w:r>
              <w:t>-Paketa e1</w:t>
            </w:r>
            <w:r w:rsidRPr="00944A7F">
              <w:rPr>
                <w:vertAlign w:val="superscript"/>
              </w:rPr>
              <w:t>0</w:t>
            </w:r>
          </w:p>
          <w:p w:rsidR="00B71D8A" w:rsidRDefault="00B71D8A" w:rsidP="007B54A1">
            <w:pPr>
              <w:pStyle w:val="Tabele"/>
              <w:rPr>
                <w:vertAlign w:val="superscript"/>
              </w:rPr>
            </w:pPr>
            <w:r w:rsidRPr="00944A7F">
              <w:t>-Paketa e</w:t>
            </w:r>
            <w:r>
              <w:rPr>
                <w:vertAlign w:val="superscript"/>
              </w:rPr>
              <w:t xml:space="preserve"> </w:t>
            </w:r>
            <w:r>
              <w:t>2</w:t>
            </w:r>
            <w:r w:rsidRPr="00944A7F">
              <w:rPr>
                <w:vertAlign w:val="superscript"/>
              </w:rPr>
              <w:t>0</w:t>
            </w:r>
          </w:p>
          <w:p w:rsidR="00B71D8A" w:rsidRDefault="00B71D8A" w:rsidP="007B54A1">
            <w:pPr>
              <w:pStyle w:val="Tabele"/>
              <w:rPr>
                <w:vertAlign w:val="superscript"/>
              </w:rPr>
            </w:pPr>
            <w:r>
              <w:rPr>
                <w:vertAlign w:val="superscript"/>
              </w:rPr>
              <w:t>-</w:t>
            </w:r>
            <w:r w:rsidRPr="00944A7F">
              <w:t xml:space="preserve">Paketa e </w:t>
            </w:r>
            <w:r>
              <w:t>3</w:t>
            </w:r>
            <w:r w:rsidRPr="00944A7F">
              <w:rPr>
                <w:vertAlign w:val="superscript"/>
              </w:rPr>
              <w:t>0</w:t>
            </w:r>
          </w:p>
          <w:p w:rsidR="00B71D8A" w:rsidRDefault="00B71D8A" w:rsidP="007B54A1">
            <w:pPr>
              <w:pStyle w:val="Tabele"/>
              <w:rPr>
                <w:vertAlign w:val="superscript"/>
              </w:rPr>
            </w:pPr>
          </w:p>
          <w:p w:rsidR="00B71D8A" w:rsidRPr="00944A7F" w:rsidRDefault="00B71D8A" w:rsidP="007B54A1">
            <w:pPr>
              <w:pStyle w:val="Tabele"/>
            </w:pPr>
            <w:r w:rsidRPr="00D70C1F">
              <w:t>SHUMA</w:t>
            </w:r>
          </w:p>
        </w:tc>
        <w:tc>
          <w:tcPr>
            <w:tcW w:w="2340" w:type="dxa"/>
          </w:tcPr>
          <w:p w:rsidR="00B71D8A" w:rsidRDefault="00B71D8A" w:rsidP="007B54A1">
            <w:pPr>
              <w:pStyle w:val="Tabele"/>
            </w:pPr>
          </w:p>
          <w:p w:rsidR="00B71D8A" w:rsidRDefault="00B71D8A" w:rsidP="007B54A1">
            <w:pPr>
              <w:pStyle w:val="Tabele"/>
            </w:pPr>
          </w:p>
          <w:p w:rsidR="00B71D8A" w:rsidRDefault="00B71D8A" w:rsidP="007B54A1">
            <w:pPr>
              <w:pStyle w:val="Tabele"/>
            </w:pPr>
            <w:r>
              <w:t>602.432</w:t>
            </w:r>
          </w:p>
          <w:p w:rsidR="00B71D8A" w:rsidRDefault="00B71D8A" w:rsidP="007B54A1">
            <w:pPr>
              <w:pStyle w:val="Tabele"/>
            </w:pPr>
            <w:r>
              <w:t>_________</w:t>
            </w:r>
          </w:p>
          <w:p w:rsidR="00B71D8A" w:rsidRDefault="00B71D8A" w:rsidP="007B54A1">
            <w:pPr>
              <w:pStyle w:val="Tabele"/>
            </w:pPr>
            <w:r>
              <w:t>_________</w:t>
            </w:r>
          </w:p>
          <w:p w:rsidR="00B71D8A" w:rsidRDefault="00B71D8A" w:rsidP="007B54A1">
            <w:pPr>
              <w:pStyle w:val="Tabele"/>
            </w:pPr>
          </w:p>
          <w:p w:rsidR="00B71D8A" w:rsidRPr="00D70C1F" w:rsidRDefault="00B71D8A" w:rsidP="007B54A1">
            <w:pPr>
              <w:pStyle w:val="Tabele"/>
            </w:pPr>
            <w:r w:rsidRPr="00D70C1F">
              <w:t>= 602.432</w:t>
            </w:r>
          </w:p>
        </w:tc>
        <w:tc>
          <w:tcPr>
            <w:tcW w:w="2520" w:type="dxa"/>
          </w:tcPr>
          <w:p w:rsidR="00B71D8A" w:rsidRDefault="00B71D8A" w:rsidP="007B54A1">
            <w:pPr>
              <w:pStyle w:val="Tabele"/>
            </w:pPr>
          </w:p>
          <w:p w:rsidR="00B71D8A" w:rsidRDefault="00B71D8A" w:rsidP="007B54A1">
            <w:pPr>
              <w:pStyle w:val="Tabele"/>
            </w:pPr>
          </w:p>
          <w:p w:rsidR="00B71D8A" w:rsidRDefault="00B71D8A" w:rsidP="007B54A1">
            <w:pPr>
              <w:pStyle w:val="Tabele"/>
            </w:pPr>
            <w:r>
              <w:t>________</w:t>
            </w:r>
          </w:p>
          <w:p w:rsidR="00B71D8A" w:rsidRDefault="00B71D8A" w:rsidP="007B54A1">
            <w:pPr>
              <w:pStyle w:val="Tabele"/>
            </w:pPr>
            <w:r>
              <w:t>195.625</w:t>
            </w:r>
          </w:p>
          <w:p w:rsidR="00B71D8A" w:rsidRDefault="00B71D8A" w:rsidP="007B54A1">
            <w:pPr>
              <w:pStyle w:val="Tabele"/>
            </w:pPr>
            <w:r>
              <w:t>_______</w:t>
            </w:r>
          </w:p>
          <w:p w:rsidR="00B71D8A" w:rsidRDefault="00B71D8A" w:rsidP="007B54A1">
            <w:pPr>
              <w:pStyle w:val="Tabele"/>
            </w:pPr>
          </w:p>
          <w:p w:rsidR="00B71D8A" w:rsidRPr="00D70C1F" w:rsidRDefault="00B71D8A" w:rsidP="007B54A1">
            <w:pPr>
              <w:pStyle w:val="Tabele"/>
            </w:pPr>
            <w:r w:rsidRPr="00D70C1F">
              <w:t>=195.625</w:t>
            </w:r>
          </w:p>
        </w:tc>
        <w:tc>
          <w:tcPr>
            <w:tcW w:w="2340" w:type="dxa"/>
          </w:tcPr>
          <w:p w:rsidR="00B71D8A" w:rsidRDefault="00B71D8A" w:rsidP="007B54A1">
            <w:pPr>
              <w:pStyle w:val="Tabele"/>
            </w:pPr>
          </w:p>
          <w:p w:rsidR="00B71D8A" w:rsidRDefault="00B71D8A" w:rsidP="007B54A1">
            <w:pPr>
              <w:pStyle w:val="Tabele"/>
            </w:pPr>
          </w:p>
          <w:p w:rsidR="00B71D8A" w:rsidRDefault="00B71D8A" w:rsidP="007B54A1">
            <w:pPr>
              <w:pStyle w:val="Tabele"/>
            </w:pPr>
            <w:r>
              <w:t>________</w:t>
            </w:r>
          </w:p>
          <w:p w:rsidR="00B71D8A" w:rsidRDefault="00B71D8A" w:rsidP="007B54A1">
            <w:pPr>
              <w:pStyle w:val="Tabele"/>
            </w:pPr>
            <w:r>
              <w:t xml:space="preserve">           ________</w:t>
            </w:r>
          </w:p>
          <w:p w:rsidR="00B71D8A" w:rsidRDefault="00B71D8A" w:rsidP="007B54A1">
            <w:pPr>
              <w:pStyle w:val="Tabele"/>
            </w:pPr>
            <w:r>
              <w:t>160.354</w:t>
            </w:r>
          </w:p>
          <w:p w:rsidR="00B71D8A" w:rsidRDefault="00B71D8A" w:rsidP="007B54A1">
            <w:pPr>
              <w:pStyle w:val="Tabele"/>
            </w:pPr>
          </w:p>
          <w:p w:rsidR="00B71D8A" w:rsidRPr="00D70C1F" w:rsidRDefault="00B71D8A" w:rsidP="007B54A1">
            <w:pPr>
              <w:pStyle w:val="Tabele"/>
            </w:pPr>
            <w:r w:rsidRPr="00D70C1F">
              <w:t>=160.354</w:t>
            </w:r>
          </w:p>
        </w:tc>
        <w:tc>
          <w:tcPr>
            <w:tcW w:w="2880" w:type="dxa"/>
          </w:tcPr>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Default="00B71D8A" w:rsidP="007B54A1">
            <w:pPr>
              <w:pStyle w:val="Tabele"/>
            </w:pPr>
          </w:p>
          <w:p w:rsidR="00B71D8A" w:rsidRPr="00D70C1F" w:rsidRDefault="00B71D8A" w:rsidP="007B54A1">
            <w:pPr>
              <w:pStyle w:val="Tabele"/>
            </w:pPr>
            <w:r w:rsidRPr="00D70C1F">
              <w:t>= 958.411</w:t>
            </w:r>
          </w:p>
        </w:tc>
      </w:tr>
      <w:tr w:rsidR="00B71D8A" w:rsidRPr="00497DC2">
        <w:tc>
          <w:tcPr>
            <w:tcW w:w="3708" w:type="dxa"/>
          </w:tcPr>
          <w:p w:rsidR="00B71D8A" w:rsidRPr="00D70C1F" w:rsidRDefault="00B71D8A" w:rsidP="007B54A1">
            <w:pPr>
              <w:pStyle w:val="Tabele"/>
            </w:pPr>
            <w:r w:rsidRPr="00D70C1F">
              <w:t>TOTALI</w:t>
            </w:r>
          </w:p>
        </w:tc>
        <w:tc>
          <w:tcPr>
            <w:tcW w:w="2340" w:type="dxa"/>
          </w:tcPr>
          <w:p w:rsidR="00B71D8A" w:rsidRPr="00D70C1F" w:rsidRDefault="00B71D8A" w:rsidP="007B54A1">
            <w:pPr>
              <w:pStyle w:val="Tabele"/>
            </w:pPr>
            <w:r w:rsidRPr="00D70C1F">
              <w:t>2.767.131</w:t>
            </w:r>
          </w:p>
        </w:tc>
        <w:tc>
          <w:tcPr>
            <w:tcW w:w="2520" w:type="dxa"/>
          </w:tcPr>
          <w:p w:rsidR="00B71D8A" w:rsidRPr="00D70C1F" w:rsidRDefault="00B71D8A" w:rsidP="007B54A1">
            <w:pPr>
              <w:pStyle w:val="Tabele"/>
            </w:pPr>
            <w:r w:rsidRPr="00D70C1F">
              <w:t>2.222.474</w:t>
            </w:r>
          </w:p>
        </w:tc>
        <w:tc>
          <w:tcPr>
            <w:tcW w:w="2340" w:type="dxa"/>
          </w:tcPr>
          <w:p w:rsidR="00B71D8A" w:rsidRPr="00D70C1F" w:rsidRDefault="00B71D8A" w:rsidP="007B54A1">
            <w:pPr>
              <w:pStyle w:val="Tabele"/>
            </w:pPr>
            <w:r w:rsidRPr="00D70C1F">
              <w:t>1.097.229</w:t>
            </w:r>
          </w:p>
        </w:tc>
        <w:tc>
          <w:tcPr>
            <w:tcW w:w="2880" w:type="dxa"/>
          </w:tcPr>
          <w:p w:rsidR="00B71D8A" w:rsidRPr="00D70C1F" w:rsidRDefault="00B71D8A" w:rsidP="007B54A1">
            <w:pPr>
              <w:pStyle w:val="Tabele"/>
            </w:pPr>
            <w:r w:rsidRPr="00D70C1F">
              <w:t>6.086.934</w:t>
            </w:r>
          </w:p>
        </w:tc>
      </w:tr>
    </w:tbl>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Pr="006C55F3" w:rsidRDefault="00B71D8A" w:rsidP="00B71D8A">
      <w:pPr>
        <w:pStyle w:val="Paragrafi"/>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7B54A1" w:rsidRDefault="007B54A1" w:rsidP="00B71D8A">
      <w:pPr>
        <w:pStyle w:val="Paragrafi"/>
      </w:pPr>
    </w:p>
    <w:p w:rsidR="007B54A1" w:rsidRDefault="007B54A1" w:rsidP="00B71D8A">
      <w:pPr>
        <w:pStyle w:val="Paragrafi"/>
      </w:pPr>
    </w:p>
    <w:p w:rsidR="007B54A1" w:rsidRDefault="007B54A1" w:rsidP="00B71D8A">
      <w:pPr>
        <w:pStyle w:val="Paragrafi"/>
      </w:pPr>
    </w:p>
    <w:p w:rsidR="007B54A1" w:rsidRDefault="007B54A1" w:rsidP="00B71D8A">
      <w:pPr>
        <w:pStyle w:val="Paragrafi"/>
      </w:pPr>
    </w:p>
    <w:p w:rsidR="007B54A1" w:rsidRDefault="007B54A1" w:rsidP="00B71D8A">
      <w:pPr>
        <w:pStyle w:val="Paragrafi"/>
      </w:pPr>
    </w:p>
    <w:p w:rsidR="007B54A1" w:rsidRDefault="007B54A1" w:rsidP="00B71D8A">
      <w:pPr>
        <w:pStyle w:val="Paragrafi"/>
      </w:pPr>
    </w:p>
    <w:p w:rsidR="007B54A1" w:rsidRDefault="007B54A1" w:rsidP="00B71D8A">
      <w:pPr>
        <w:pStyle w:val="Paragrafi"/>
      </w:pPr>
    </w:p>
    <w:p w:rsidR="007B54A1" w:rsidRDefault="007B54A1" w:rsidP="00B71D8A">
      <w:pPr>
        <w:pStyle w:val="Paragrafi"/>
      </w:pPr>
    </w:p>
    <w:p w:rsidR="007B54A1" w:rsidRDefault="007B54A1" w:rsidP="00B71D8A">
      <w:pPr>
        <w:pStyle w:val="Paragrafi"/>
      </w:pPr>
    </w:p>
    <w:p w:rsidR="00B71D8A" w:rsidRDefault="00B71D8A" w:rsidP="007B54A1">
      <w:pPr>
        <w:pStyle w:val="TitulliTitull"/>
      </w:pPr>
      <w:r>
        <w:t xml:space="preserve">TABELA 2. MINISTRIA </w:t>
      </w:r>
      <w:smartTag w:uri="urn:schemas-microsoft-com:office:smarttags" w:element="place">
        <w:r>
          <w:t>E BRENDSHME</w:t>
        </w:r>
      </w:smartTag>
    </w:p>
    <w:p w:rsidR="00B71D8A" w:rsidRPr="00D54586" w:rsidRDefault="00B71D8A" w:rsidP="007B54A1">
      <w:pPr>
        <w:pStyle w:val="NeniNr"/>
      </w:pPr>
      <w:r>
        <w:t xml:space="preserve">(Detyrimet sipas viteve për 4 </w:t>
      </w:r>
      <w:r w:rsidRPr="00D54586">
        <w:t xml:space="preserve"> heli</w:t>
      </w:r>
      <w:r>
        <w:t>kopterët BO 105, konfiguracion B-1; D</w:t>
      </w:r>
      <w:r w:rsidRPr="00D54586">
        <w:t xml:space="preserve">-1,2 dhe C – </w:t>
      </w:r>
      <w:r>
        <w:t>4</w:t>
      </w:r>
      <w:r w:rsidRPr="00D54586">
        <w:t>)</w:t>
      </w:r>
    </w:p>
    <w:p w:rsidR="00B71D8A" w:rsidRDefault="00B71D8A" w:rsidP="00B71D8A">
      <w:pPr>
        <w:pStyle w:val="Paragrafi"/>
      </w:pPr>
    </w:p>
    <w:tbl>
      <w:tblPr>
        <w:tblStyle w:val="TableGrid"/>
        <w:tblW w:w="0" w:type="auto"/>
        <w:tblLook w:val="01E0" w:firstRow="1" w:lastRow="1" w:firstColumn="1" w:lastColumn="1" w:noHBand="0" w:noVBand="0"/>
      </w:tblPr>
      <w:tblGrid>
        <w:gridCol w:w="2540"/>
        <w:gridCol w:w="1763"/>
        <w:gridCol w:w="1129"/>
        <w:gridCol w:w="1883"/>
        <w:gridCol w:w="1971"/>
      </w:tblGrid>
      <w:tr w:rsidR="00B71D8A" w:rsidRPr="00497DC2">
        <w:tc>
          <w:tcPr>
            <w:tcW w:w="3708" w:type="dxa"/>
          </w:tcPr>
          <w:p w:rsidR="00B71D8A" w:rsidRPr="00497DC2" w:rsidRDefault="00B71D8A" w:rsidP="00B71D8A">
            <w:pPr>
              <w:pStyle w:val="Paragrafi"/>
            </w:pPr>
            <w:r w:rsidRPr="00497DC2">
              <w:lastRenderedPageBreak/>
              <w:t>ZËRAT</w:t>
            </w:r>
          </w:p>
        </w:tc>
        <w:tc>
          <w:tcPr>
            <w:tcW w:w="2340" w:type="dxa"/>
          </w:tcPr>
          <w:p w:rsidR="00B71D8A" w:rsidRPr="00497DC2" w:rsidRDefault="00B71D8A" w:rsidP="00B71D8A">
            <w:pPr>
              <w:pStyle w:val="Paragrafi"/>
            </w:pPr>
            <w:r w:rsidRPr="00497DC2">
              <w:t xml:space="preserve">2006 </w:t>
            </w:r>
          </w:p>
        </w:tc>
        <w:tc>
          <w:tcPr>
            <w:tcW w:w="1620" w:type="dxa"/>
          </w:tcPr>
          <w:p w:rsidR="00B71D8A" w:rsidRPr="00497DC2" w:rsidRDefault="00B71D8A" w:rsidP="00B71D8A">
            <w:pPr>
              <w:pStyle w:val="Paragrafi"/>
            </w:pPr>
            <w:r w:rsidRPr="00497DC2">
              <w:t xml:space="preserve">2007 </w:t>
            </w:r>
          </w:p>
        </w:tc>
        <w:tc>
          <w:tcPr>
            <w:tcW w:w="2700" w:type="dxa"/>
          </w:tcPr>
          <w:p w:rsidR="00B71D8A" w:rsidRPr="00497DC2" w:rsidRDefault="00B71D8A" w:rsidP="00B71D8A">
            <w:pPr>
              <w:pStyle w:val="Paragrafi"/>
            </w:pPr>
            <w:r w:rsidRPr="00497DC2">
              <w:t xml:space="preserve">2008 </w:t>
            </w:r>
          </w:p>
        </w:tc>
        <w:tc>
          <w:tcPr>
            <w:tcW w:w="2880" w:type="dxa"/>
          </w:tcPr>
          <w:p w:rsidR="00B71D8A" w:rsidRPr="00497DC2" w:rsidRDefault="00B71D8A" w:rsidP="00B71D8A">
            <w:pPr>
              <w:pStyle w:val="Paragrafi"/>
            </w:pPr>
            <w:r w:rsidRPr="00497DC2">
              <w:t xml:space="preserve">TOTALI </w:t>
            </w:r>
          </w:p>
        </w:tc>
      </w:tr>
      <w:tr w:rsidR="00B71D8A" w:rsidRPr="00497DC2">
        <w:tc>
          <w:tcPr>
            <w:tcW w:w="3708" w:type="dxa"/>
          </w:tcPr>
          <w:p w:rsidR="00B71D8A" w:rsidRPr="00D70C1F" w:rsidRDefault="00B71D8A" w:rsidP="00B71D8A">
            <w:pPr>
              <w:pStyle w:val="Paragrafi"/>
            </w:pPr>
            <w:r w:rsidRPr="00D70C1F">
              <w:t>Riparim i helikopterëve</w:t>
            </w:r>
          </w:p>
          <w:p w:rsidR="00B71D8A" w:rsidRPr="00497DC2" w:rsidRDefault="00B71D8A" w:rsidP="00B71D8A">
            <w:pPr>
              <w:pStyle w:val="Paragrafi"/>
            </w:pPr>
            <w:r w:rsidRPr="00497DC2">
              <w:t xml:space="preserve">-Varianti </w:t>
            </w:r>
            <w:smartTag w:uri="urn:schemas-microsoft-com:office:smarttags" w:element="stockticker">
              <w:r>
                <w:t>VIP</w:t>
              </w:r>
            </w:smartTag>
            <w:r w:rsidRPr="00497DC2">
              <w:t xml:space="preserve"> ( 1 </w:t>
            </w:r>
            <w:r>
              <w:t>D</w:t>
            </w:r>
            <w:r w:rsidRPr="00497DC2">
              <w:t>1</w:t>
            </w:r>
            <w:r>
              <w:t xml:space="preserve"> +D2</w:t>
            </w:r>
            <w:r w:rsidRPr="00497DC2">
              <w:t>)</w:t>
            </w:r>
          </w:p>
          <w:p w:rsidR="00B71D8A" w:rsidRPr="00497DC2" w:rsidRDefault="00B71D8A" w:rsidP="00B71D8A">
            <w:pPr>
              <w:pStyle w:val="Paragrafi"/>
            </w:pPr>
            <w:r w:rsidRPr="00497DC2">
              <w:t xml:space="preserve">-Varianti </w:t>
            </w:r>
            <w:r>
              <w:t>Shumë</w:t>
            </w:r>
            <w:r w:rsidRPr="00497DC2">
              <w:t xml:space="preserve">rolesh (1 </w:t>
            </w:r>
            <w:r>
              <w:t>B3</w:t>
            </w:r>
            <w:r w:rsidRPr="00497DC2">
              <w:t>)</w:t>
            </w:r>
          </w:p>
          <w:p w:rsidR="00B71D8A" w:rsidRDefault="00B71D8A" w:rsidP="00B71D8A">
            <w:pPr>
              <w:pStyle w:val="Paragrafi"/>
            </w:pPr>
            <w:r>
              <w:t>-Varianti SAR (1 C4</w:t>
            </w:r>
            <w:r w:rsidRPr="00497DC2">
              <w:t>)</w:t>
            </w:r>
          </w:p>
          <w:p w:rsidR="00B71D8A" w:rsidRDefault="00B71D8A" w:rsidP="00B71D8A">
            <w:pPr>
              <w:pStyle w:val="Paragrafi"/>
            </w:pPr>
          </w:p>
          <w:p w:rsidR="00B71D8A" w:rsidRPr="00497DC2" w:rsidRDefault="00B71D8A" w:rsidP="00B71D8A">
            <w:pPr>
              <w:pStyle w:val="Paragrafi"/>
            </w:pPr>
            <w:r w:rsidRPr="00D70C1F">
              <w:t>SHUMA</w:t>
            </w:r>
          </w:p>
        </w:tc>
        <w:tc>
          <w:tcPr>
            <w:tcW w:w="2340" w:type="dxa"/>
          </w:tcPr>
          <w:p w:rsidR="00B71D8A" w:rsidRDefault="00B71D8A" w:rsidP="00B71D8A">
            <w:pPr>
              <w:pStyle w:val="Paragrafi"/>
            </w:pPr>
          </w:p>
          <w:p w:rsidR="00B71D8A" w:rsidRDefault="00B71D8A" w:rsidP="00B71D8A">
            <w:pPr>
              <w:pStyle w:val="Paragrafi"/>
            </w:pPr>
            <w:r w:rsidRPr="007D14BB">
              <w:t>1 x 590.842 = 590.842</w:t>
            </w:r>
          </w:p>
          <w:p w:rsidR="00B71D8A" w:rsidRDefault="00B71D8A" w:rsidP="00B71D8A">
            <w:pPr>
              <w:pStyle w:val="Paragrafi"/>
            </w:pPr>
            <w:r>
              <w:t>_________</w:t>
            </w:r>
          </w:p>
          <w:p w:rsidR="00B71D8A" w:rsidRDefault="00B71D8A" w:rsidP="00B71D8A">
            <w:pPr>
              <w:pStyle w:val="Paragrafi"/>
            </w:pPr>
            <w:r>
              <w:t>_________</w:t>
            </w:r>
          </w:p>
          <w:p w:rsidR="00B71D8A" w:rsidRDefault="00B71D8A" w:rsidP="00B71D8A">
            <w:pPr>
              <w:pStyle w:val="Paragrafi"/>
            </w:pPr>
          </w:p>
          <w:p w:rsidR="00B71D8A" w:rsidRPr="007D14BB" w:rsidRDefault="00B71D8A" w:rsidP="00B71D8A">
            <w:pPr>
              <w:pStyle w:val="Paragrafi"/>
            </w:pPr>
            <w:r w:rsidRPr="007D14BB">
              <w:t>= 590.842</w:t>
            </w:r>
          </w:p>
        </w:tc>
        <w:tc>
          <w:tcPr>
            <w:tcW w:w="1620" w:type="dxa"/>
          </w:tcPr>
          <w:p w:rsidR="00B71D8A" w:rsidRDefault="00B71D8A" w:rsidP="00B71D8A">
            <w:pPr>
              <w:pStyle w:val="Paragrafi"/>
            </w:pPr>
          </w:p>
          <w:p w:rsidR="00B71D8A" w:rsidRDefault="00B71D8A" w:rsidP="00B71D8A">
            <w:pPr>
              <w:pStyle w:val="Paragrafi"/>
            </w:pPr>
            <w:r>
              <w:t>-</w:t>
            </w:r>
          </w:p>
          <w:p w:rsidR="00B71D8A" w:rsidRDefault="00B71D8A" w:rsidP="00B71D8A">
            <w:pPr>
              <w:pStyle w:val="Paragrafi"/>
            </w:pPr>
            <w:r>
              <w:t>-</w:t>
            </w:r>
          </w:p>
          <w:p w:rsidR="00B71D8A" w:rsidRPr="00D54586" w:rsidRDefault="00B71D8A" w:rsidP="00B71D8A">
            <w:pPr>
              <w:pStyle w:val="Paragrafi"/>
            </w:pPr>
            <w:r>
              <w:t>-</w:t>
            </w:r>
          </w:p>
        </w:tc>
        <w:tc>
          <w:tcPr>
            <w:tcW w:w="2700" w:type="dxa"/>
          </w:tcPr>
          <w:p w:rsidR="00B71D8A" w:rsidRDefault="00B71D8A" w:rsidP="00B71D8A">
            <w:pPr>
              <w:pStyle w:val="Paragrafi"/>
            </w:pPr>
          </w:p>
          <w:p w:rsidR="00B71D8A" w:rsidRDefault="00B71D8A" w:rsidP="00B71D8A">
            <w:pPr>
              <w:pStyle w:val="Paragrafi"/>
            </w:pPr>
            <w:r w:rsidRPr="000E129F">
              <w:t>1</w:t>
            </w:r>
            <w:r>
              <w:t xml:space="preserve"> x 632.925 = 632.925</w:t>
            </w:r>
          </w:p>
          <w:p w:rsidR="00B71D8A" w:rsidRDefault="00B71D8A" w:rsidP="00B71D8A">
            <w:pPr>
              <w:pStyle w:val="Paragrafi"/>
            </w:pPr>
            <w:r>
              <w:t>1 x 715.098 = 715.098</w:t>
            </w:r>
          </w:p>
          <w:p w:rsidR="00B71D8A" w:rsidRDefault="00B71D8A" w:rsidP="00B71D8A">
            <w:pPr>
              <w:pStyle w:val="Paragrafi"/>
            </w:pPr>
            <w:r>
              <w:t>1 x 666.809 = 666.809</w:t>
            </w:r>
          </w:p>
          <w:p w:rsidR="00B71D8A" w:rsidRDefault="00B71D8A" w:rsidP="00B71D8A">
            <w:pPr>
              <w:pStyle w:val="Paragrafi"/>
            </w:pPr>
          </w:p>
          <w:p w:rsidR="00B71D8A" w:rsidRPr="00042CDF" w:rsidRDefault="00B71D8A" w:rsidP="00B71D8A">
            <w:pPr>
              <w:pStyle w:val="Paragrafi"/>
            </w:pPr>
            <w:r w:rsidRPr="00042CDF">
              <w:t>= 2.014.832</w:t>
            </w:r>
          </w:p>
        </w:tc>
        <w:tc>
          <w:tcPr>
            <w:tcW w:w="2880" w:type="dxa"/>
          </w:tcPr>
          <w:p w:rsidR="00B71D8A" w:rsidRDefault="00B71D8A" w:rsidP="00B71D8A">
            <w:pPr>
              <w:pStyle w:val="Paragrafi"/>
            </w:pPr>
          </w:p>
          <w:p w:rsidR="00B71D8A" w:rsidRDefault="00B71D8A" w:rsidP="00B71D8A">
            <w:pPr>
              <w:pStyle w:val="Paragrafi"/>
            </w:pPr>
            <w:r>
              <w:t>1 D1 + 1 D2</w:t>
            </w:r>
          </w:p>
          <w:p w:rsidR="00B71D8A" w:rsidRDefault="00B71D8A" w:rsidP="00B71D8A">
            <w:pPr>
              <w:pStyle w:val="Paragrafi"/>
            </w:pPr>
            <w:r>
              <w:t>1 B3</w:t>
            </w:r>
          </w:p>
          <w:p w:rsidR="00B71D8A" w:rsidRDefault="00B71D8A" w:rsidP="00B71D8A">
            <w:pPr>
              <w:pStyle w:val="Paragrafi"/>
            </w:pPr>
            <w:r>
              <w:t>1 C4</w:t>
            </w:r>
          </w:p>
          <w:p w:rsidR="00B71D8A" w:rsidRDefault="00B71D8A" w:rsidP="00B71D8A">
            <w:pPr>
              <w:pStyle w:val="Paragrafi"/>
            </w:pPr>
          </w:p>
          <w:p w:rsidR="00B71D8A" w:rsidRPr="00D54586" w:rsidRDefault="00B71D8A" w:rsidP="00B71D8A">
            <w:pPr>
              <w:pStyle w:val="Paragrafi"/>
            </w:pPr>
            <w:r>
              <w:t>= 2.605.674</w:t>
            </w:r>
          </w:p>
        </w:tc>
      </w:tr>
      <w:tr w:rsidR="00B71D8A" w:rsidRPr="00497DC2">
        <w:trPr>
          <w:trHeight w:val="1448"/>
        </w:trPr>
        <w:tc>
          <w:tcPr>
            <w:tcW w:w="3708" w:type="dxa"/>
          </w:tcPr>
          <w:p w:rsidR="00B71D8A" w:rsidRDefault="00B71D8A" w:rsidP="00B71D8A">
            <w:pPr>
              <w:pStyle w:val="Paragrafi"/>
            </w:pPr>
            <w:r w:rsidRPr="0015641A">
              <w:t>Trajnim</w:t>
            </w:r>
            <w:r>
              <w:t xml:space="preserve"> </w:t>
            </w:r>
            <w:r w:rsidRPr="00D70C1F">
              <w:t>personeli</w:t>
            </w:r>
          </w:p>
          <w:p w:rsidR="00B71D8A" w:rsidRDefault="00B71D8A" w:rsidP="00B71D8A">
            <w:pPr>
              <w:pStyle w:val="Paragrafi"/>
            </w:pPr>
          </w:p>
          <w:p w:rsidR="00B71D8A" w:rsidRDefault="00B71D8A" w:rsidP="00B71D8A">
            <w:pPr>
              <w:pStyle w:val="Paragrafi"/>
            </w:pPr>
            <w:r>
              <w:t>-Instr.pilot</w:t>
            </w:r>
          </w:p>
          <w:p w:rsidR="00B71D8A" w:rsidRDefault="00B71D8A" w:rsidP="00B71D8A">
            <w:pPr>
              <w:pStyle w:val="Paragrafi"/>
            </w:pPr>
            <w:r>
              <w:t>-Specialiste</w:t>
            </w:r>
          </w:p>
          <w:p w:rsidR="00B71D8A" w:rsidRDefault="00B71D8A" w:rsidP="00B71D8A">
            <w:pPr>
              <w:pStyle w:val="Paragrafi"/>
            </w:pPr>
          </w:p>
          <w:p w:rsidR="00B71D8A" w:rsidRPr="00497DC2" w:rsidRDefault="00B71D8A" w:rsidP="00B71D8A">
            <w:pPr>
              <w:pStyle w:val="Paragrafi"/>
            </w:pPr>
            <w:r w:rsidRPr="00D70C1F">
              <w:t>SHUMA</w:t>
            </w:r>
          </w:p>
        </w:tc>
        <w:tc>
          <w:tcPr>
            <w:tcW w:w="234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rsidRPr="007D14BB">
              <w:t>1 x 14.160 = 14.160</w:t>
            </w:r>
          </w:p>
          <w:p w:rsidR="00B71D8A" w:rsidRDefault="00B71D8A" w:rsidP="00B71D8A">
            <w:pPr>
              <w:pStyle w:val="Paragrafi"/>
            </w:pPr>
            <w:r>
              <w:t>1 x 11.200 = 11.200</w:t>
            </w:r>
          </w:p>
          <w:p w:rsidR="00B71D8A" w:rsidRDefault="00B71D8A" w:rsidP="00B71D8A">
            <w:pPr>
              <w:pStyle w:val="Paragrafi"/>
            </w:pPr>
          </w:p>
          <w:p w:rsidR="00B71D8A" w:rsidRPr="007D14BB" w:rsidRDefault="00B71D8A" w:rsidP="00B71D8A">
            <w:pPr>
              <w:pStyle w:val="Paragrafi"/>
            </w:pPr>
            <w:r w:rsidRPr="007D14BB">
              <w:t>= 25.360</w:t>
            </w:r>
          </w:p>
        </w:tc>
        <w:tc>
          <w:tcPr>
            <w:tcW w:w="162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w:t>
            </w:r>
          </w:p>
          <w:p w:rsidR="00B71D8A" w:rsidRDefault="00B71D8A" w:rsidP="00B71D8A">
            <w:pPr>
              <w:pStyle w:val="Paragrafi"/>
            </w:pPr>
            <w:r>
              <w:t>-</w:t>
            </w:r>
          </w:p>
          <w:p w:rsidR="00B71D8A" w:rsidRPr="00D70C1F" w:rsidRDefault="00B71D8A" w:rsidP="00B71D8A">
            <w:pPr>
              <w:jc w:val="center"/>
              <w:rPr>
                <w:rFonts w:ascii="CG Times" w:hAnsi="CG Times"/>
                <w:b/>
                <w:sz w:val="20"/>
                <w:szCs w:val="20"/>
              </w:rPr>
            </w:pPr>
          </w:p>
        </w:tc>
        <w:tc>
          <w:tcPr>
            <w:tcW w:w="270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w:t>
            </w:r>
          </w:p>
          <w:p w:rsidR="00B71D8A" w:rsidRDefault="00B71D8A" w:rsidP="00B71D8A">
            <w:pPr>
              <w:pStyle w:val="Paragrafi"/>
            </w:pPr>
            <w:r>
              <w:t>-</w:t>
            </w:r>
          </w:p>
          <w:p w:rsidR="00B71D8A" w:rsidRPr="00497DC2" w:rsidRDefault="00B71D8A" w:rsidP="00B71D8A">
            <w:pPr>
              <w:rPr>
                <w:rFonts w:ascii="CG Times" w:hAnsi="CG Times"/>
                <w:sz w:val="20"/>
                <w:szCs w:val="20"/>
              </w:rPr>
            </w:pPr>
          </w:p>
        </w:tc>
        <w:tc>
          <w:tcPr>
            <w:tcW w:w="288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Pr="00D70C1F" w:rsidRDefault="00B71D8A" w:rsidP="00B71D8A">
            <w:pPr>
              <w:pStyle w:val="Paragrafi"/>
            </w:pPr>
            <w:r>
              <w:t>= 25.360</w:t>
            </w:r>
          </w:p>
        </w:tc>
      </w:tr>
      <w:tr w:rsidR="00B71D8A" w:rsidRPr="00497DC2">
        <w:tc>
          <w:tcPr>
            <w:tcW w:w="3708" w:type="dxa"/>
          </w:tcPr>
          <w:p w:rsidR="00B71D8A" w:rsidRPr="00D70C1F" w:rsidRDefault="00B71D8A" w:rsidP="00B71D8A">
            <w:pPr>
              <w:pStyle w:val="Paragrafi"/>
            </w:pPr>
            <w:r w:rsidRPr="00D70C1F">
              <w:t>Pajisje/Pjesë këmbimi</w:t>
            </w:r>
          </w:p>
          <w:p w:rsidR="00B71D8A" w:rsidRDefault="00B71D8A" w:rsidP="00B71D8A">
            <w:pPr>
              <w:pStyle w:val="Paragrafi"/>
            </w:pPr>
          </w:p>
          <w:p w:rsidR="00B71D8A" w:rsidRDefault="00B71D8A" w:rsidP="00B71D8A">
            <w:pPr>
              <w:pStyle w:val="Paragrafi"/>
              <w:rPr>
                <w:vertAlign w:val="superscript"/>
              </w:rPr>
            </w:pPr>
            <w:r>
              <w:t>-Paketa e1</w:t>
            </w:r>
            <w:r w:rsidRPr="00944A7F">
              <w:rPr>
                <w:vertAlign w:val="superscript"/>
              </w:rPr>
              <w:t>0</w:t>
            </w:r>
          </w:p>
          <w:p w:rsidR="00B71D8A" w:rsidRDefault="00B71D8A" w:rsidP="00B71D8A">
            <w:pPr>
              <w:pStyle w:val="Paragrafi"/>
              <w:rPr>
                <w:vertAlign w:val="superscript"/>
              </w:rPr>
            </w:pPr>
            <w:r w:rsidRPr="00944A7F">
              <w:t>-Paketa e</w:t>
            </w:r>
            <w:r>
              <w:rPr>
                <w:vertAlign w:val="superscript"/>
              </w:rPr>
              <w:t xml:space="preserve"> </w:t>
            </w:r>
            <w:r>
              <w:t>2</w:t>
            </w:r>
            <w:r w:rsidRPr="00944A7F">
              <w:rPr>
                <w:vertAlign w:val="superscript"/>
              </w:rPr>
              <w:t>0</w:t>
            </w:r>
          </w:p>
          <w:p w:rsidR="00B71D8A" w:rsidRDefault="00B71D8A" w:rsidP="00B71D8A">
            <w:pPr>
              <w:pStyle w:val="Paragrafi"/>
              <w:rPr>
                <w:vertAlign w:val="superscript"/>
              </w:rPr>
            </w:pPr>
            <w:r>
              <w:rPr>
                <w:vertAlign w:val="superscript"/>
              </w:rPr>
              <w:t>-</w:t>
            </w:r>
            <w:r w:rsidRPr="00944A7F">
              <w:t xml:space="preserve">Paketa e </w:t>
            </w:r>
            <w:r>
              <w:t>3</w:t>
            </w:r>
            <w:r w:rsidRPr="00944A7F">
              <w:rPr>
                <w:vertAlign w:val="superscript"/>
              </w:rPr>
              <w:t>0</w:t>
            </w:r>
          </w:p>
          <w:p w:rsidR="00B71D8A" w:rsidRDefault="00B71D8A" w:rsidP="00B71D8A">
            <w:pPr>
              <w:pStyle w:val="Paragrafi"/>
              <w:rPr>
                <w:vertAlign w:val="superscript"/>
              </w:rPr>
            </w:pPr>
          </w:p>
          <w:p w:rsidR="00B71D8A" w:rsidRPr="00944A7F" w:rsidRDefault="00B71D8A" w:rsidP="00B71D8A">
            <w:pPr>
              <w:pStyle w:val="Paragrafi"/>
            </w:pPr>
            <w:r w:rsidRPr="00D70C1F">
              <w:t>SHUMA</w:t>
            </w:r>
          </w:p>
        </w:tc>
        <w:tc>
          <w:tcPr>
            <w:tcW w:w="234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rsidRPr="007D14BB">
              <w:t>50.000</w:t>
            </w:r>
          </w:p>
          <w:p w:rsidR="00B71D8A" w:rsidRDefault="00B71D8A" w:rsidP="00B71D8A">
            <w:pPr>
              <w:pStyle w:val="Paragrafi"/>
            </w:pPr>
            <w:r>
              <w:t>_________</w:t>
            </w:r>
          </w:p>
          <w:p w:rsidR="00B71D8A" w:rsidRDefault="00B71D8A" w:rsidP="00B71D8A">
            <w:pPr>
              <w:pStyle w:val="Paragrafi"/>
            </w:pPr>
            <w:r>
              <w:t>_________</w:t>
            </w:r>
          </w:p>
          <w:p w:rsidR="00B71D8A" w:rsidRDefault="00B71D8A" w:rsidP="00B71D8A">
            <w:pPr>
              <w:pStyle w:val="Paragrafi"/>
            </w:pPr>
          </w:p>
          <w:p w:rsidR="00B71D8A" w:rsidRPr="007D14BB" w:rsidRDefault="00B71D8A" w:rsidP="00B71D8A">
            <w:pPr>
              <w:pStyle w:val="Paragrafi"/>
            </w:pPr>
            <w:r>
              <w:t>= 50.000</w:t>
            </w:r>
          </w:p>
        </w:tc>
        <w:tc>
          <w:tcPr>
            <w:tcW w:w="162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w:t>
            </w:r>
          </w:p>
          <w:p w:rsidR="00B71D8A" w:rsidRDefault="00B71D8A" w:rsidP="00B71D8A">
            <w:pPr>
              <w:pStyle w:val="Paragrafi"/>
            </w:pPr>
            <w:r>
              <w:t>-</w:t>
            </w:r>
          </w:p>
          <w:p w:rsidR="00B71D8A" w:rsidRPr="00D70C1F" w:rsidRDefault="00B71D8A" w:rsidP="00B71D8A">
            <w:pPr>
              <w:pStyle w:val="Paragrafi"/>
            </w:pPr>
            <w:r>
              <w:t>-</w:t>
            </w:r>
          </w:p>
        </w:tc>
        <w:tc>
          <w:tcPr>
            <w:tcW w:w="270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w:t>
            </w:r>
          </w:p>
          <w:p w:rsidR="00B71D8A" w:rsidRDefault="00B71D8A" w:rsidP="00B71D8A">
            <w:pPr>
              <w:pStyle w:val="Paragrafi"/>
            </w:pPr>
            <w:r>
              <w:t>-</w:t>
            </w:r>
          </w:p>
          <w:p w:rsidR="00B71D8A" w:rsidRPr="00D70C1F" w:rsidRDefault="00B71D8A" w:rsidP="00B71D8A">
            <w:pPr>
              <w:pStyle w:val="Paragrafi"/>
            </w:pPr>
            <w:r>
              <w:t>-</w:t>
            </w:r>
          </w:p>
        </w:tc>
        <w:tc>
          <w:tcPr>
            <w:tcW w:w="288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Pr="00D70C1F" w:rsidRDefault="00B71D8A" w:rsidP="00B71D8A">
            <w:pPr>
              <w:pStyle w:val="Paragrafi"/>
            </w:pPr>
            <w:r>
              <w:t>= 50.000</w:t>
            </w:r>
          </w:p>
        </w:tc>
      </w:tr>
      <w:tr w:rsidR="00B71D8A" w:rsidRPr="00497DC2">
        <w:tc>
          <w:tcPr>
            <w:tcW w:w="3708" w:type="dxa"/>
          </w:tcPr>
          <w:p w:rsidR="00B71D8A" w:rsidRPr="00D70C1F" w:rsidRDefault="00B71D8A" w:rsidP="00B71D8A">
            <w:pPr>
              <w:pStyle w:val="Paragrafi"/>
            </w:pPr>
            <w:r w:rsidRPr="00D70C1F">
              <w:t>TOTALI</w:t>
            </w:r>
          </w:p>
        </w:tc>
        <w:tc>
          <w:tcPr>
            <w:tcW w:w="2340" w:type="dxa"/>
          </w:tcPr>
          <w:p w:rsidR="00B71D8A" w:rsidRPr="00D70C1F" w:rsidRDefault="00B71D8A" w:rsidP="00B71D8A">
            <w:pPr>
              <w:pStyle w:val="Paragrafi"/>
            </w:pPr>
            <w:r>
              <w:t>666.202</w:t>
            </w:r>
          </w:p>
        </w:tc>
        <w:tc>
          <w:tcPr>
            <w:tcW w:w="1620" w:type="dxa"/>
          </w:tcPr>
          <w:p w:rsidR="00B71D8A" w:rsidRPr="00D70C1F" w:rsidRDefault="00B71D8A" w:rsidP="00B71D8A">
            <w:pPr>
              <w:pStyle w:val="Paragrafi"/>
            </w:pPr>
            <w:r>
              <w:t>-</w:t>
            </w:r>
          </w:p>
        </w:tc>
        <w:tc>
          <w:tcPr>
            <w:tcW w:w="2700" w:type="dxa"/>
          </w:tcPr>
          <w:p w:rsidR="00B71D8A" w:rsidRPr="00D70C1F" w:rsidRDefault="00B71D8A" w:rsidP="00B71D8A">
            <w:pPr>
              <w:pStyle w:val="Paragrafi"/>
            </w:pPr>
            <w:r w:rsidRPr="00D70C1F">
              <w:t>2.</w:t>
            </w:r>
            <w:r>
              <w:t>014.832</w:t>
            </w:r>
          </w:p>
        </w:tc>
        <w:tc>
          <w:tcPr>
            <w:tcW w:w="2880" w:type="dxa"/>
          </w:tcPr>
          <w:p w:rsidR="00B71D8A" w:rsidRPr="00D70C1F" w:rsidRDefault="00B71D8A" w:rsidP="00B71D8A">
            <w:pPr>
              <w:pStyle w:val="Paragrafi"/>
            </w:pPr>
            <w:r>
              <w:t>2.681.034</w:t>
            </w:r>
          </w:p>
        </w:tc>
      </w:tr>
    </w:tbl>
    <w:p w:rsidR="00B71D8A" w:rsidRPr="006C55F3" w:rsidRDefault="00B71D8A" w:rsidP="00B71D8A">
      <w:pPr>
        <w:pStyle w:val="Paragrafi"/>
      </w:pPr>
    </w:p>
    <w:p w:rsidR="00B71D8A" w:rsidRPr="006C55F3" w:rsidRDefault="00B71D8A" w:rsidP="00B71D8A">
      <w:pPr>
        <w:pStyle w:val="Paragrafi"/>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2A112B" w:rsidRDefault="002A112B" w:rsidP="00B71D8A">
      <w:pPr>
        <w:pStyle w:val="Paragrafi"/>
      </w:pPr>
    </w:p>
    <w:p w:rsidR="002A112B" w:rsidRDefault="002A112B" w:rsidP="00B71D8A">
      <w:pPr>
        <w:pStyle w:val="Paragrafi"/>
      </w:pPr>
    </w:p>
    <w:p w:rsidR="002A112B" w:rsidRDefault="002A112B" w:rsidP="00B71D8A">
      <w:pPr>
        <w:pStyle w:val="Paragrafi"/>
      </w:pPr>
    </w:p>
    <w:p w:rsidR="002A112B" w:rsidRDefault="002A112B" w:rsidP="00B71D8A">
      <w:pPr>
        <w:pStyle w:val="Paragrafi"/>
      </w:pPr>
    </w:p>
    <w:p w:rsidR="002A112B" w:rsidRDefault="002A112B" w:rsidP="00B71D8A">
      <w:pPr>
        <w:pStyle w:val="Paragrafi"/>
      </w:pPr>
    </w:p>
    <w:p w:rsidR="002A112B" w:rsidRDefault="002A112B" w:rsidP="00B71D8A">
      <w:pPr>
        <w:pStyle w:val="Paragrafi"/>
      </w:pPr>
    </w:p>
    <w:p w:rsidR="00B71D8A" w:rsidRDefault="00B71D8A" w:rsidP="002A112B">
      <w:pPr>
        <w:pStyle w:val="TitulliTitull"/>
      </w:pPr>
      <w:r>
        <w:t xml:space="preserve">TABELA 3. MINISTRIA </w:t>
      </w:r>
      <w:smartTag w:uri="urn:schemas-microsoft-com:office:smarttags" w:element="place">
        <w:r>
          <w:t>E SHËNDETËSISË</w:t>
        </w:r>
      </w:smartTag>
    </w:p>
    <w:p w:rsidR="00B71D8A" w:rsidRPr="00D54586" w:rsidRDefault="00B71D8A" w:rsidP="002A112B">
      <w:pPr>
        <w:pStyle w:val="NeniNr"/>
      </w:pPr>
      <w:r>
        <w:t xml:space="preserve">(Detyrimet sipas viteve për 2 </w:t>
      </w:r>
      <w:r w:rsidRPr="00D54586">
        <w:t xml:space="preserve"> helikopterët BO 105, </w:t>
      </w:r>
      <w:r>
        <w:t>konfiguracio A – A 2, 3</w:t>
      </w:r>
      <w:r w:rsidRPr="00D54586">
        <w:t>)</w:t>
      </w:r>
    </w:p>
    <w:p w:rsidR="00B71D8A" w:rsidRDefault="00B71D8A" w:rsidP="00B71D8A">
      <w:pPr>
        <w:pStyle w:val="Paragrafi"/>
      </w:pPr>
    </w:p>
    <w:tbl>
      <w:tblPr>
        <w:tblStyle w:val="TableGrid"/>
        <w:tblW w:w="0" w:type="auto"/>
        <w:tblLook w:val="01E0" w:firstRow="1" w:lastRow="1" w:firstColumn="1" w:lastColumn="1" w:noHBand="0" w:noVBand="0"/>
      </w:tblPr>
      <w:tblGrid>
        <w:gridCol w:w="2612"/>
        <w:gridCol w:w="1720"/>
        <w:gridCol w:w="1720"/>
        <w:gridCol w:w="1176"/>
        <w:gridCol w:w="2058"/>
      </w:tblGrid>
      <w:tr w:rsidR="00B71D8A" w:rsidRPr="00497DC2">
        <w:tc>
          <w:tcPr>
            <w:tcW w:w="3708" w:type="dxa"/>
          </w:tcPr>
          <w:p w:rsidR="00B71D8A" w:rsidRPr="00497DC2" w:rsidRDefault="00B71D8A" w:rsidP="00B71D8A">
            <w:pPr>
              <w:pStyle w:val="Paragrafi"/>
            </w:pPr>
            <w:r w:rsidRPr="00497DC2">
              <w:t>ZËRAT</w:t>
            </w:r>
          </w:p>
        </w:tc>
        <w:tc>
          <w:tcPr>
            <w:tcW w:w="2160" w:type="dxa"/>
          </w:tcPr>
          <w:p w:rsidR="00B71D8A" w:rsidRPr="00497DC2" w:rsidRDefault="00B71D8A" w:rsidP="00B71D8A">
            <w:pPr>
              <w:pStyle w:val="Paragrafi"/>
            </w:pPr>
            <w:r w:rsidRPr="00497DC2">
              <w:t xml:space="preserve">2006 </w:t>
            </w:r>
          </w:p>
        </w:tc>
        <w:tc>
          <w:tcPr>
            <w:tcW w:w="2160" w:type="dxa"/>
          </w:tcPr>
          <w:p w:rsidR="00B71D8A" w:rsidRPr="00497DC2" w:rsidRDefault="00B71D8A" w:rsidP="00B71D8A">
            <w:pPr>
              <w:pStyle w:val="Paragrafi"/>
            </w:pPr>
            <w:r w:rsidRPr="00497DC2">
              <w:t xml:space="preserve">2007 </w:t>
            </w:r>
          </w:p>
        </w:tc>
        <w:tc>
          <w:tcPr>
            <w:tcW w:w="1620" w:type="dxa"/>
          </w:tcPr>
          <w:p w:rsidR="00B71D8A" w:rsidRPr="00497DC2" w:rsidRDefault="00B71D8A" w:rsidP="00B71D8A">
            <w:pPr>
              <w:pStyle w:val="Paragrafi"/>
            </w:pPr>
            <w:r w:rsidRPr="00497DC2">
              <w:t xml:space="preserve">2008 </w:t>
            </w:r>
          </w:p>
        </w:tc>
        <w:tc>
          <w:tcPr>
            <w:tcW w:w="2880" w:type="dxa"/>
          </w:tcPr>
          <w:p w:rsidR="00B71D8A" w:rsidRPr="00497DC2" w:rsidRDefault="00B71D8A" w:rsidP="00B71D8A">
            <w:pPr>
              <w:pStyle w:val="Paragrafi"/>
            </w:pPr>
            <w:r w:rsidRPr="00497DC2">
              <w:t xml:space="preserve">TOTALI </w:t>
            </w:r>
          </w:p>
        </w:tc>
      </w:tr>
      <w:tr w:rsidR="00B71D8A" w:rsidRPr="00497DC2">
        <w:tc>
          <w:tcPr>
            <w:tcW w:w="3708" w:type="dxa"/>
          </w:tcPr>
          <w:p w:rsidR="00B71D8A" w:rsidRPr="00D70C1F" w:rsidRDefault="00B71D8A" w:rsidP="00B71D8A">
            <w:pPr>
              <w:pStyle w:val="Paragrafi"/>
            </w:pPr>
            <w:r>
              <w:lastRenderedPageBreak/>
              <w:t>Riparim i helikoptere</w:t>
            </w:r>
          </w:p>
          <w:p w:rsidR="00B71D8A" w:rsidRPr="00497DC2" w:rsidRDefault="00B71D8A" w:rsidP="00B71D8A">
            <w:pPr>
              <w:pStyle w:val="Paragrafi"/>
            </w:pPr>
            <w:r w:rsidRPr="00497DC2">
              <w:t>-Varianti mjek</w:t>
            </w:r>
            <w:r>
              <w:t>ë</w:t>
            </w:r>
            <w:r w:rsidRPr="00497DC2">
              <w:t xml:space="preserve">sor ( 1 </w:t>
            </w:r>
            <w:r>
              <w:t>A2 + 1 A3</w:t>
            </w:r>
            <w:r w:rsidRPr="00497DC2">
              <w:t>)</w:t>
            </w:r>
          </w:p>
          <w:p w:rsidR="00B71D8A" w:rsidRDefault="00B71D8A" w:rsidP="00B71D8A">
            <w:pPr>
              <w:pStyle w:val="Paragrafi"/>
            </w:pPr>
          </w:p>
          <w:p w:rsidR="00B71D8A" w:rsidRDefault="00B71D8A" w:rsidP="00B71D8A">
            <w:pPr>
              <w:pStyle w:val="Paragrafi"/>
            </w:pPr>
          </w:p>
          <w:p w:rsidR="00B71D8A" w:rsidRPr="00497DC2" w:rsidRDefault="00B71D8A" w:rsidP="00B71D8A">
            <w:pPr>
              <w:pStyle w:val="Paragrafi"/>
            </w:pPr>
            <w:r w:rsidRPr="00D70C1F">
              <w:t>SHUMA</w:t>
            </w:r>
          </w:p>
        </w:tc>
        <w:tc>
          <w:tcPr>
            <w:tcW w:w="2160" w:type="dxa"/>
          </w:tcPr>
          <w:p w:rsidR="00B71D8A" w:rsidRDefault="00B71D8A" w:rsidP="00B71D8A">
            <w:pPr>
              <w:pStyle w:val="Paragrafi"/>
            </w:pPr>
          </w:p>
          <w:p w:rsidR="00B71D8A" w:rsidRDefault="00B71D8A" w:rsidP="00B71D8A">
            <w:pPr>
              <w:pStyle w:val="Paragrafi"/>
            </w:pPr>
            <w:r>
              <w:t>_________</w:t>
            </w:r>
          </w:p>
          <w:p w:rsidR="00B71D8A" w:rsidRPr="00EC0BBC" w:rsidRDefault="00B71D8A" w:rsidP="00B71D8A">
            <w:pPr>
              <w:rPr>
                <w:rFonts w:ascii="CG Times" w:hAnsi="CG Times"/>
                <w:sz w:val="20"/>
                <w:szCs w:val="20"/>
              </w:rPr>
            </w:pPr>
          </w:p>
        </w:tc>
        <w:tc>
          <w:tcPr>
            <w:tcW w:w="2160" w:type="dxa"/>
          </w:tcPr>
          <w:p w:rsidR="00B71D8A" w:rsidRDefault="00B71D8A" w:rsidP="00B71D8A">
            <w:pPr>
              <w:pStyle w:val="Paragrafi"/>
            </w:pPr>
          </w:p>
          <w:p w:rsidR="00B71D8A" w:rsidRDefault="00B71D8A" w:rsidP="00B71D8A">
            <w:pPr>
              <w:pStyle w:val="Paragrafi"/>
            </w:pPr>
            <w:r w:rsidRPr="00EC0BBC">
              <w:t>1 x 682.258 =</w:t>
            </w:r>
            <w:r>
              <w:t xml:space="preserve"> 682.258</w:t>
            </w:r>
          </w:p>
          <w:p w:rsidR="00B71D8A" w:rsidRDefault="00B71D8A" w:rsidP="00B71D8A">
            <w:pPr>
              <w:pStyle w:val="Paragrafi"/>
            </w:pPr>
            <w:r>
              <w:t>1 x 632.618 = 632.618</w:t>
            </w:r>
          </w:p>
          <w:p w:rsidR="00B71D8A" w:rsidRDefault="00B71D8A" w:rsidP="00B71D8A">
            <w:pPr>
              <w:pStyle w:val="Paragrafi"/>
            </w:pPr>
          </w:p>
          <w:p w:rsidR="00B71D8A" w:rsidRPr="00EC0BBC" w:rsidRDefault="00B71D8A" w:rsidP="00B71D8A">
            <w:pPr>
              <w:pStyle w:val="Paragrafi"/>
            </w:pPr>
            <w:r w:rsidRPr="00EC0BBC">
              <w:t>= 1.314.876</w:t>
            </w:r>
          </w:p>
        </w:tc>
        <w:tc>
          <w:tcPr>
            <w:tcW w:w="1620" w:type="dxa"/>
          </w:tcPr>
          <w:p w:rsidR="00B71D8A" w:rsidRPr="00042CDF" w:rsidRDefault="00B71D8A" w:rsidP="00B71D8A">
            <w:pPr>
              <w:rPr>
                <w:rFonts w:ascii="CG Times" w:hAnsi="CG Times"/>
                <w:b/>
                <w:sz w:val="20"/>
                <w:szCs w:val="20"/>
              </w:rPr>
            </w:pPr>
          </w:p>
        </w:tc>
        <w:tc>
          <w:tcPr>
            <w:tcW w:w="2880" w:type="dxa"/>
          </w:tcPr>
          <w:p w:rsidR="00B71D8A" w:rsidRDefault="00B71D8A" w:rsidP="00B71D8A">
            <w:pPr>
              <w:pStyle w:val="Paragrafi"/>
            </w:pPr>
          </w:p>
          <w:p w:rsidR="00B71D8A" w:rsidRDefault="00B71D8A" w:rsidP="00B71D8A">
            <w:pPr>
              <w:pStyle w:val="Paragrafi"/>
            </w:pPr>
            <w:r>
              <w:t>1 A2</w:t>
            </w:r>
          </w:p>
          <w:p w:rsidR="00B71D8A" w:rsidRDefault="00B71D8A" w:rsidP="00B71D8A">
            <w:pPr>
              <w:pStyle w:val="Paragrafi"/>
            </w:pPr>
            <w:r>
              <w:t>1 A3</w:t>
            </w:r>
          </w:p>
          <w:p w:rsidR="00B71D8A" w:rsidRDefault="00B71D8A" w:rsidP="00B71D8A">
            <w:pPr>
              <w:pStyle w:val="Paragrafi"/>
            </w:pPr>
          </w:p>
          <w:p w:rsidR="00B71D8A" w:rsidRPr="00D54586" w:rsidRDefault="00B71D8A" w:rsidP="00B71D8A">
            <w:pPr>
              <w:pStyle w:val="Paragrafi"/>
            </w:pPr>
            <w:r>
              <w:t>= 1.314.876</w:t>
            </w:r>
          </w:p>
        </w:tc>
      </w:tr>
      <w:tr w:rsidR="00B71D8A" w:rsidRPr="00497DC2">
        <w:tc>
          <w:tcPr>
            <w:tcW w:w="3708" w:type="dxa"/>
          </w:tcPr>
          <w:p w:rsidR="00B71D8A" w:rsidRDefault="00B71D8A" w:rsidP="00B71D8A">
            <w:pPr>
              <w:pStyle w:val="Paragrafi"/>
            </w:pPr>
            <w:r w:rsidRPr="0015641A">
              <w:t>Trajnim</w:t>
            </w:r>
            <w:r>
              <w:t xml:space="preserve"> </w:t>
            </w:r>
            <w:r w:rsidRPr="00D70C1F">
              <w:t>personeli</w:t>
            </w:r>
          </w:p>
          <w:p w:rsidR="00B71D8A" w:rsidRDefault="00B71D8A" w:rsidP="00B71D8A">
            <w:pPr>
              <w:pStyle w:val="Paragrafi"/>
            </w:pPr>
          </w:p>
          <w:p w:rsidR="00B71D8A" w:rsidRDefault="00B71D8A" w:rsidP="00B71D8A">
            <w:pPr>
              <w:pStyle w:val="Paragrafi"/>
            </w:pPr>
            <w:r>
              <w:t>-Pilote</w:t>
            </w:r>
          </w:p>
          <w:p w:rsidR="00B71D8A" w:rsidRDefault="00B71D8A" w:rsidP="00B71D8A">
            <w:pPr>
              <w:pStyle w:val="Paragrafi"/>
            </w:pPr>
            <w:r>
              <w:t>-Instr.pilot</w:t>
            </w:r>
          </w:p>
          <w:p w:rsidR="00B71D8A" w:rsidRDefault="00B71D8A" w:rsidP="00B71D8A">
            <w:pPr>
              <w:pStyle w:val="Paragrafi"/>
            </w:pPr>
            <w:r>
              <w:t>-Specialiste</w:t>
            </w:r>
          </w:p>
          <w:p w:rsidR="00B71D8A" w:rsidRDefault="00B71D8A" w:rsidP="00B71D8A">
            <w:pPr>
              <w:pStyle w:val="Paragrafi"/>
            </w:pPr>
          </w:p>
          <w:p w:rsidR="00B71D8A" w:rsidRPr="00497DC2" w:rsidRDefault="00B71D8A" w:rsidP="00B71D8A">
            <w:pPr>
              <w:pStyle w:val="Paragrafi"/>
            </w:pPr>
            <w:r w:rsidRPr="00D70C1F">
              <w:t>SHUMA</w:t>
            </w:r>
          </w:p>
        </w:tc>
        <w:tc>
          <w:tcPr>
            <w:tcW w:w="2160" w:type="dxa"/>
          </w:tcPr>
          <w:p w:rsidR="00B71D8A" w:rsidRDefault="00B71D8A" w:rsidP="00B71D8A">
            <w:pPr>
              <w:pStyle w:val="Paragrafi"/>
            </w:pPr>
          </w:p>
          <w:p w:rsidR="00B71D8A" w:rsidRDefault="00B71D8A" w:rsidP="00B71D8A">
            <w:pPr>
              <w:pStyle w:val="Paragrafi"/>
            </w:pPr>
            <w:r>
              <w:t>_________</w:t>
            </w:r>
          </w:p>
          <w:p w:rsidR="00B71D8A" w:rsidRDefault="00B71D8A" w:rsidP="00B71D8A">
            <w:pPr>
              <w:pStyle w:val="Paragrafi"/>
            </w:pPr>
            <w:r>
              <w:t>_________</w:t>
            </w:r>
          </w:p>
          <w:p w:rsidR="00B71D8A" w:rsidRDefault="00B71D8A" w:rsidP="00B71D8A">
            <w:pPr>
              <w:pStyle w:val="Paragrafi"/>
            </w:pPr>
          </w:p>
          <w:p w:rsidR="00B71D8A" w:rsidRDefault="00B71D8A" w:rsidP="00B71D8A">
            <w:pPr>
              <w:pStyle w:val="Paragrafi"/>
            </w:pPr>
            <w:r>
              <w:t>1 x 11.200 = 11.200</w:t>
            </w:r>
          </w:p>
          <w:p w:rsidR="00B71D8A" w:rsidRDefault="00B71D8A" w:rsidP="00B71D8A">
            <w:pPr>
              <w:pStyle w:val="Paragrafi"/>
            </w:pPr>
          </w:p>
          <w:p w:rsidR="00B71D8A" w:rsidRPr="007D14BB" w:rsidRDefault="00B71D8A" w:rsidP="00B71D8A">
            <w:pPr>
              <w:pStyle w:val="Paragrafi"/>
            </w:pPr>
            <w:r>
              <w:t>= 11</w:t>
            </w:r>
            <w:r w:rsidRPr="007D14BB">
              <w:t>.</w:t>
            </w:r>
            <w:r>
              <w:t>20</w:t>
            </w:r>
            <w:r w:rsidRPr="007D14BB">
              <w:t>0</w:t>
            </w:r>
          </w:p>
        </w:tc>
        <w:tc>
          <w:tcPr>
            <w:tcW w:w="2160" w:type="dxa"/>
          </w:tcPr>
          <w:p w:rsidR="00B71D8A" w:rsidRDefault="00B71D8A" w:rsidP="00B71D8A">
            <w:pPr>
              <w:pStyle w:val="Paragrafi"/>
            </w:pPr>
          </w:p>
          <w:p w:rsidR="00B71D8A" w:rsidRDefault="00B71D8A" w:rsidP="00B71D8A">
            <w:pPr>
              <w:pStyle w:val="Paragrafi"/>
            </w:pPr>
            <w:r>
              <w:t>1 x 16.787 = 16.787</w:t>
            </w:r>
          </w:p>
          <w:p w:rsidR="00B71D8A" w:rsidRPr="00EC0BBC" w:rsidRDefault="00B71D8A" w:rsidP="00B71D8A">
            <w:pPr>
              <w:pStyle w:val="Paragrafi"/>
            </w:pPr>
            <w:r>
              <w:t>1 x 14.656 = 14.656</w:t>
            </w:r>
          </w:p>
          <w:p w:rsidR="00B71D8A" w:rsidRDefault="00B71D8A" w:rsidP="00B71D8A">
            <w:pPr>
              <w:pStyle w:val="Paragrafi"/>
            </w:pPr>
            <w:r>
              <w:t>_________</w:t>
            </w:r>
          </w:p>
          <w:p w:rsidR="00B71D8A" w:rsidRDefault="00B71D8A" w:rsidP="00B71D8A">
            <w:pPr>
              <w:pStyle w:val="Paragrafi"/>
            </w:pPr>
          </w:p>
          <w:p w:rsidR="00B71D8A" w:rsidRDefault="00B71D8A" w:rsidP="00B71D8A">
            <w:pPr>
              <w:pStyle w:val="Paragrafi"/>
            </w:pPr>
          </w:p>
          <w:p w:rsidR="00B71D8A" w:rsidRPr="00D70C1F" w:rsidRDefault="00B71D8A" w:rsidP="00B71D8A">
            <w:pPr>
              <w:pStyle w:val="Paragrafi"/>
            </w:pPr>
            <w:r>
              <w:t>= 31.443</w:t>
            </w:r>
          </w:p>
        </w:tc>
        <w:tc>
          <w:tcPr>
            <w:tcW w:w="162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w:t>
            </w:r>
          </w:p>
          <w:p w:rsidR="00B71D8A" w:rsidRDefault="00B71D8A" w:rsidP="00B71D8A">
            <w:pPr>
              <w:pStyle w:val="Paragrafi"/>
            </w:pPr>
            <w:r>
              <w:t>-</w:t>
            </w:r>
          </w:p>
          <w:p w:rsidR="00B71D8A" w:rsidRPr="00497DC2" w:rsidRDefault="00B71D8A" w:rsidP="00B71D8A">
            <w:pPr>
              <w:rPr>
                <w:rFonts w:ascii="CG Times" w:hAnsi="CG Times"/>
                <w:sz w:val="20"/>
                <w:szCs w:val="20"/>
              </w:rPr>
            </w:pPr>
          </w:p>
        </w:tc>
        <w:tc>
          <w:tcPr>
            <w:tcW w:w="288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Pr="00D70C1F" w:rsidRDefault="00B71D8A" w:rsidP="00B71D8A">
            <w:pPr>
              <w:pStyle w:val="Paragrafi"/>
            </w:pPr>
            <w:r>
              <w:t>= 42.643</w:t>
            </w:r>
          </w:p>
        </w:tc>
      </w:tr>
      <w:tr w:rsidR="00B71D8A" w:rsidRPr="00497DC2">
        <w:tc>
          <w:tcPr>
            <w:tcW w:w="3708" w:type="dxa"/>
          </w:tcPr>
          <w:p w:rsidR="00B71D8A" w:rsidRPr="00D70C1F" w:rsidRDefault="00B71D8A" w:rsidP="00B71D8A">
            <w:pPr>
              <w:pStyle w:val="Paragrafi"/>
            </w:pPr>
            <w:r w:rsidRPr="00D70C1F">
              <w:t>Pajisje/Pjesë këmbimi</w:t>
            </w:r>
          </w:p>
          <w:p w:rsidR="00B71D8A" w:rsidRDefault="00B71D8A" w:rsidP="00B71D8A">
            <w:pPr>
              <w:pStyle w:val="Paragrafi"/>
            </w:pPr>
          </w:p>
          <w:p w:rsidR="00B71D8A" w:rsidRDefault="00B71D8A" w:rsidP="00B71D8A">
            <w:pPr>
              <w:pStyle w:val="Paragrafi"/>
              <w:rPr>
                <w:vertAlign w:val="superscript"/>
              </w:rPr>
            </w:pPr>
            <w:r>
              <w:t>-Paketa e 1</w:t>
            </w:r>
            <w:r w:rsidRPr="00944A7F">
              <w:rPr>
                <w:vertAlign w:val="superscript"/>
              </w:rPr>
              <w:t>0</w:t>
            </w:r>
          </w:p>
          <w:p w:rsidR="00B71D8A" w:rsidRDefault="00B71D8A" w:rsidP="00B71D8A">
            <w:pPr>
              <w:pStyle w:val="Paragrafi"/>
              <w:rPr>
                <w:vertAlign w:val="superscript"/>
              </w:rPr>
            </w:pPr>
            <w:r w:rsidRPr="00944A7F">
              <w:t>-Paketa e</w:t>
            </w:r>
            <w:r>
              <w:rPr>
                <w:vertAlign w:val="superscript"/>
              </w:rPr>
              <w:t xml:space="preserve"> </w:t>
            </w:r>
            <w:r>
              <w:t>2</w:t>
            </w:r>
            <w:r w:rsidRPr="00944A7F">
              <w:rPr>
                <w:vertAlign w:val="superscript"/>
              </w:rPr>
              <w:t>0</w:t>
            </w:r>
          </w:p>
          <w:p w:rsidR="00B71D8A" w:rsidRDefault="00B71D8A" w:rsidP="00B71D8A">
            <w:pPr>
              <w:pStyle w:val="Paragrafi"/>
              <w:rPr>
                <w:vertAlign w:val="superscript"/>
              </w:rPr>
            </w:pPr>
            <w:r>
              <w:rPr>
                <w:vertAlign w:val="superscript"/>
              </w:rPr>
              <w:t>-</w:t>
            </w:r>
            <w:r w:rsidRPr="00944A7F">
              <w:t xml:space="preserve">Paketa e </w:t>
            </w:r>
            <w:r>
              <w:t>3</w:t>
            </w:r>
            <w:r w:rsidRPr="00944A7F">
              <w:rPr>
                <w:vertAlign w:val="superscript"/>
              </w:rPr>
              <w:t>0</w:t>
            </w:r>
          </w:p>
          <w:p w:rsidR="00B71D8A" w:rsidRDefault="00B71D8A" w:rsidP="00B71D8A">
            <w:pPr>
              <w:pStyle w:val="Paragrafi"/>
              <w:rPr>
                <w:vertAlign w:val="superscript"/>
              </w:rPr>
            </w:pPr>
          </w:p>
          <w:p w:rsidR="00B71D8A" w:rsidRPr="00944A7F" w:rsidRDefault="00B71D8A" w:rsidP="00B71D8A">
            <w:pPr>
              <w:pStyle w:val="Paragrafi"/>
            </w:pPr>
            <w:r w:rsidRPr="00D70C1F">
              <w:t>SHUMA</w:t>
            </w:r>
          </w:p>
        </w:tc>
        <w:tc>
          <w:tcPr>
            <w:tcW w:w="216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_________</w:t>
            </w:r>
          </w:p>
          <w:p w:rsidR="00B71D8A" w:rsidRDefault="00B71D8A" w:rsidP="00B71D8A">
            <w:pPr>
              <w:pStyle w:val="Paragrafi"/>
            </w:pPr>
            <w:r>
              <w:t>_________</w:t>
            </w:r>
          </w:p>
          <w:p w:rsidR="00B71D8A" w:rsidRDefault="00B71D8A" w:rsidP="00B71D8A">
            <w:pPr>
              <w:pStyle w:val="Paragrafi"/>
            </w:pPr>
            <w:r>
              <w:t>_________</w:t>
            </w:r>
          </w:p>
          <w:p w:rsidR="00B71D8A" w:rsidRDefault="00B71D8A" w:rsidP="00B71D8A">
            <w:pPr>
              <w:pStyle w:val="Paragrafi"/>
            </w:pPr>
          </w:p>
          <w:p w:rsidR="00B71D8A" w:rsidRPr="00EC0BBC" w:rsidRDefault="00B71D8A" w:rsidP="00B71D8A">
            <w:pPr>
              <w:jc w:val="right"/>
              <w:rPr>
                <w:rFonts w:ascii="CG Times" w:hAnsi="CG Times"/>
                <w:b/>
                <w:sz w:val="20"/>
                <w:szCs w:val="20"/>
              </w:rPr>
            </w:pPr>
          </w:p>
        </w:tc>
        <w:tc>
          <w:tcPr>
            <w:tcW w:w="216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w:t>
            </w:r>
          </w:p>
          <w:p w:rsidR="00B71D8A" w:rsidRPr="00EC0BBC" w:rsidRDefault="00B71D8A" w:rsidP="00B71D8A">
            <w:pPr>
              <w:pStyle w:val="Paragrafi"/>
            </w:pPr>
            <w:r w:rsidRPr="00EC0BBC">
              <w:t>50.000</w:t>
            </w:r>
          </w:p>
          <w:p w:rsidR="00B71D8A" w:rsidRDefault="00B71D8A" w:rsidP="00B71D8A">
            <w:pPr>
              <w:pStyle w:val="Paragrafi"/>
            </w:pPr>
            <w:r>
              <w:t>-</w:t>
            </w:r>
          </w:p>
          <w:p w:rsidR="00B71D8A" w:rsidRDefault="00B71D8A" w:rsidP="00B71D8A">
            <w:pPr>
              <w:pStyle w:val="Paragrafi"/>
            </w:pPr>
          </w:p>
          <w:p w:rsidR="00B71D8A" w:rsidRPr="00EC0BBC" w:rsidRDefault="00B71D8A" w:rsidP="00B71D8A">
            <w:pPr>
              <w:pStyle w:val="Paragrafi"/>
            </w:pPr>
            <w:r w:rsidRPr="00EC0BBC">
              <w:t>= 50.000</w:t>
            </w:r>
          </w:p>
        </w:tc>
        <w:tc>
          <w:tcPr>
            <w:tcW w:w="162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r>
              <w:t>-</w:t>
            </w:r>
          </w:p>
          <w:p w:rsidR="00B71D8A" w:rsidRDefault="00B71D8A" w:rsidP="00B71D8A">
            <w:pPr>
              <w:pStyle w:val="Paragrafi"/>
            </w:pPr>
            <w:r>
              <w:t>-</w:t>
            </w:r>
          </w:p>
          <w:p w:rsidR="00B71D8A" w:rsidRPr="00D70C1F" w:rsidRDefault="00B71D8A" w:rsidP="00B71D8A">
            <w:pPr>
              <w:pStyle w:val="Paragrafi"/>
            </w:pPr>
            <w:r>
              <w:t>-</w:t>
            </w:r>
          </w:p>
        </w:tc>
        <w:tc>
          <w:tcPr>
            <w:tcW w:w="2880" w:type="dxa"/>
          </w:tcPr>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Default="00B71D8A" w:rsidP="00B71D8A">
            <w:pPr>
              <w:pStyle w:val="Paragrafi"/>
            </w:pPr>
          </w:p>
          <w:p w:rsidR="00B71D8A" w:rsidRPr="00D70C1F" w:rsidRDefault="00B71D8A" w:rsidP="00B71D8A">
            <w:pPr>
              <w:pStyle w:val="Paragrafi"/>
            </w:pPr>
            <w:r>
              <w:t>= 50.000</w:t>
            </w:r>
          </w:p>
        </w:tc>
      </w:tr>
      <w:tr w:rsidR="00B71D8A" w:rsidRPr="00497DC2">
        <w:tc>
          <w:tcPr>
            <w:tcW w:w="3708" w:type="dxa"/>
          </w:tcPr>
          <w:p w:rsidR="00B71D8A" w:rsidRPr="00D70C1F" w:rsidRDefault="00B71D8A" w:rsidP="00B71D8A">
            <w:pPr>
              <w:pStyle w:val="Paragrafi"/>
            </w:pPr>
            <w:r w:rsidRPr="00D70C1F">
              <w:t>TOTALI</w:t>
            </w:r>
          </w:p>
        </w:tc>
        <w:tc>
          <w:tcPr>
            <w:tcW w:w="2160" w:type="dxa"/>
          </w:tcPr>
          <w:p w:rsidR="00B71D8A" w:rsidRPr="00D70C1F" w:rsidRDefault="00B71D8A" w:rsidP="00B71D8A">
            <w:pPr>
              <w:pStyle w:val="Paragrafi"/>
            </w:pPr>
            <w:r>
              <w:t>11.200</w:t>
            </w:r>
          </w:p>
        </w:tc>
        <w:tc>
          <w:tcPr>
            <w:tcW w:w="2160" w:type="dxa"/>
          </w:tcPr>
          <w:p w:rsidR="00B71D8A" w:rsidRPr="00D70C1F" w:rsidRDefault="00B71D8A" w:rsidP="00B71D8A">
            <w:pPr>
              <w:pStyle w:val="Paragrafi"/>
            </w:pPr>
            <w:r>
              <w:t>1.396.319</w:t>
            </w:r>
          </w:p>
        </w:tc>
        <w:tc>
          <w:tcPr>
            <w:tcW w:w="1620" w:type="dxa"/>
          </w:tcPr>
          <w:p w:rsidR="00B71D8A" w:rsidRPr="00D70C1F" w:rsidRDefault="00B71D8A" w:rsidP="00B71D8A">
            <w:pPr>
              <w:pStyle w:val="Paragrafi"/>
            </w:pPr>
            <w:r>
              <w:t>-</w:t>
            </w:r>
          </w:p>
        </w:tc>
        <w:tc>
          <w:tcPr>
            <w:tcW w:w="2880" w:type="dxa"/>
          </w:tcPr>
          <w:p w:rsidR="00B71D8A" w:rsidRPr="00D70C1F" w:rsidRDefault="00B71D8A" w:rsidP="00B71D8A">
            <w:pPr>
              <w:pStyle w:val="Paragrafi"/>
            </w:pPr>
            <w:r>
              <w:t>1.407.519</w:t>
            </w:r>
          </w:p>
        </w:tc>
      </w:tr>
    </w:tbl>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2A112B" w:rsidRDefault="002A112B" w:rsidP="00B71D8A">
      <w:pPr>
        <w:pStyle w:val="Paragrafi"/>
        <w:rPr>
          <w:szCs w:val="22"/>
        </w:rPr>
      </w:pPr>
    </w:p>
    <w:p w:rsidR="002A112B" w:rsidRDefault="002A112B" w:rsidP="00B71D8A">
      <w:pPr>
        <w:pStyle w:val="Paragrafi"/>
        <w:rPr>
          <w:szCs w:val="22"/>
        </w:rPr>
      </w:pPr>
    </w:p>
    <w:p w:rsidR="002A112B" w:rsidRDefault="002A112B" w:rsidP="00B71D8A">
      <w:pPr>
        <w:pStyle w:val="Paragrafi"/>
        <w:rPr>
          <w:szCs w:val="22"/>
        </w:rPr>
      </w:pPr>
    </w:p>
    <w:p w:rsidR="002A112B" w:rsidRDefault="002A112B" w:rsidP="00B71D8A">
      <w:pPr>
        <w:pStyle w:val="Paragrafi"/>
        <w:rPr>
          <w:szCs w:val="22"/>
        </w:rPr>
      </w:pPr>
    </w:p>
    <w:p w:rsidR="00B71D8A" w:rsidRDefault="00B71D8A" w:rsidP="00B71D8A">
      <w:pPr>
        <w:pStyle w:val="Paragrafi"/>
        <w:rPr>
          <w:szCs w:val="22"/>
        </w:rPr>
      </w:pPr>
    </w:p>
    <w:p w:rsidR="002A112B" w:rsidRDefault="002A112B" w:rsidP="002A112B">
      <w:pPr>
        <w:pStyle w:val="TitulliTitull"/>
        <w:keepNext w:val="0"/>
      </w:pPr>
    </w:p>
    <w:p w:rsidR="002A112B" w:rsidRDefault="002A112B" w:rsidP="002A112B">
      <w:pPr>
        <w:pStyle w:val="TitulliTitull"/>
        <w:keepNext w:val="0"/>
      </w:pPr>
    </w:p>
    <w:p w:rsidR="002A112B" w:rsidRDefault="002A112B" w:rsidP="00B71D8A">
      <w:pPr>
        <w:pStyle w:val="TitulliTitull"/>
        <w:sectPr w:rsidR="002A112B" w:rsidSect="0080475E">
          <w:pgSz w:w="11906" w:h="16838" w:code="9"/>
          <w:pgMar w:top="1418" w:right="1418" w:bottom="1418" w:left="1418" w:header="0" w:footer="1134" w:gutter="0"/>
          <w:cols w:space="720"/>
        </w:sectPr>
      </w:pPr>
    </w:p>
    <w:p w:rsidR="00B71D8A" w:rsidRDefault="00B71D8A" w:rsidP="00B71D8A">
      <w:pPr>
        <w:pStyle w:val="TitulliTitull"/>
      </w:pPr>
      <w:r>
        <w:t>TABELA 4. PËRMBLEDHJE E DETYRIMEVE KONTRAKTORE TË MINISTRIVE SIPAS VITEVE</w:t>
      </w:r>
    </w:p>
    <w:p w:rsidR="00B71D8A" w:rsidRPr="00D54586" w:rsidRDefault="00B71D8A" w:rsidP="002A112B">
      <w:pPr>
        <w:pStyle w:val="NeniNr"/>
      </w:pPr>
      <w:r>
        <w:t>(për helikopterët BO -105 sipas konfiguracioneve A – 1,2,3; B – 1,2,3; C 1,2,3,4 dhe D – 1,2)</w:t>
      </w:r>
    </w:p>
    <w:p w:rsidR="00B71D8A" w:rsidRDefault="00B71D8A" w:rsidP="00B71D8A">
      <w:pPr>
        <w:pStyle w:val="Paragrafi"/>
      </w:pPr>
    </w:p>
    <w:tbl>
      <w:tblPr>
        <w:tblStyle w:val="TableGrid"/>
        <w:tblW w:w="0" w:type="auto"/>
        <w:tblLook w:val="01E0" w:firstRow="1" w:lastRow="1" w:firstColumn="1" w:lastColumn="1" w:noHBand="0" w:noVBand="0"/>
      </w:tblPr>
      <w:tblGrid>
        <w:gridCol w:w="1253"/>
        <w:gridCol w:w="3244"/>
        <w:gridCol w:w="2815"/>
        <w:gridCol w:w="1850"/>
        <w:gridCol w:w="2537"/>
        <w:gridCol w:w="2519"/>
      </w:tblGrid>
      <w:tr w:rsidR="00B71D8A" w:rsidRPr="00497DC2">
        <w:tc>
          <w:tcPr>
            <w:tcW w:w="1008" w:type="dxa"/>
          </w:tcPr>
          <w:p w:rsidR="00B71D8A" w:rsidRPr="00497DC2" w:rsidRDefault="00B71D8A" w:rsidP="00B71D8A">
            <w:pPr>
              <w:pStyle w:val="Paragrafi"/>
            </w:pPr>
            <w:r>
              <w:t>Nr.</w:t>
            </w:r>
          </w:p>
        </w:tc>
        <w:tc>
          <w:tcPr>
            <w:tcW w:w="3459" w:type="dxa"/>
          </w:tcPr>
          <w:p w:rsidR="00B71D8A" w:rsidRPr="00497DC2" w:rsidRDefault="00B71D8A" w:rsidP="00B71D8A">
            <w:pPr>
              <w:pStyle w:val="Paragrafi"/>
            </w:pPr>
            <w:r>
              <w:t>Institucioni</w:t>
            </w:r>
          </w:p>
        </w:tc>
        <w:tc>
          <w:tcPr>
            <w:tcW w:w="2973" w:type="dxa"/>
          </w:tcPr>
          <w:p w:rsidR="00B71D8A" w:rsidRDefault="00B71D8A" w:rsidP="00B71D8A">
            <w:pPr>
              <w:pStyle w:val="Paragrafi"/>
            </w:pPr>
            <w:r>
              <w:t>2006</w:t>
            </w:r>
          </w:p>
          <w:p w:rsidR="00B71D8A" w:rsidRPr="00497DC2" w:rsidRDefault="00B71D8A" w:rsidP="00B71D8A">
            <w:pPr>
              <w:pStyle w:val="Paragrafi"/>
            </w:pPr>
            <w:r w:rsidRPr="00497DC2">
              <w:t>(</w:t>
            </w:r>
            <w:r w:rsidRPr="00747C6A">
              <w:rPr>
                <w:rFonts w:ascii="Times New Roman" w:hAnsi="Times New Roman"/>
              </w:rPr>
              <w:t>€</w:t>
            </w:r>
            <w:r w:rsidRPr="00497DC2">
              <w:t>)</w:t>
            </w:r>
          </w:p>
        </w:tc>
        <w:tc>
          <w:tcPr>
            <w:tcW w:w="1518" w:type="dxa"/>
          </w:tcPr>
          <w:p w:rsidR="00B71D8A" w:rsidRDefault="00B71D8A" w:rsidP="00B71D8A">
            <w:pPr>
              <w:pStyle w:val="Paragrafi"/>
            </w:pPr>
            <w:r>
              <w:t>2007</w:t>
            </w:r>
          </w:p>
          <w:p w:rsidR="00B71D8A" w:rsidRPr="00497DC2" w:rsidRDefault="00B71D8A" w:rsidP="00B71D8A">
            <w:pPr>
              <w:pStyle w:val="Paragrafi"/>
            </w:pPr>
            <w:r w:rsidRPr="00497DC2">
              <w:t>(</w:t>
            </w:r>
            <w:r w:rsidRPr="00747C6A">
              <w:rPr>
                <w:rFonts w:ascii="Times New Roman" w:hAnsi="Times New Roman"/>
              </w:rPr>
              <w:t>€</w:t>
            </w:r>
            <w:r w:rsidRPr="00497DC2">
              <w:t>)</w:t>
            </w:r>
          </w:p>
        </w:tc>
        <w:tc>
          <w:tcPr>
            <w:tcW w:w="2649" w:type="dxa"/>
          </w:tcPr>
          <w:p w:rsidR="00B71D8A" w:rsidRDefault="00B71D8A" w:rsidP="00B71D8A">
            <w:pPr>
              <w:pStyle w:val="Paragrafi"/>
            </w:pPr>
            <w:r>
              <w:t>2008</w:t>
            </w:r>
          </w:p>
          <w:p w:rsidR="00B71D8A" w:rsidRPr="00497DC2" w:rsidRDefault="00B71D8A" w:rsidP="00B71D8A">
            <w:pPr>
              <w:pStyle w:val="Paragrafi"/>
            </w:pPr>
            <w:r w:rsidRPr="00497DC2">
              <w:t>(</w:t>
            </w:r>
            <w:r w:rsidRPr="00747C6A">
              <w:rPr>
                <w:rFonts w:ascii="Times New Roman" w:hAnsi="Times New Roman"/>
              </w:rPr>
              <w:t>€</w:t>
            </w:r>
            <w:r w:rsidRPr="00497DC2">
              <w:t>)</w:t>
            </w:r>
          </w:p>
        </w:tc>
        <w:tc>
          <w:tcPr>
            <w:tcW w:w="2611" w:type="dxa"/>
          </w:tcPr>
          <w:p w:rsidR="00B71D8A" w:rsidRDefault="00B71D8A" w:rsidP="00B71D8A">
            <w:pPr>
              <w:pStyle w:val="Paragrafi"/>
            </w:pPr>
            <w:r>
              <w:t>Vlera totale</w:t>
            </w:r>
          </w:p>
          <w:p w:rsidR="00B71D8A" w:rsidRDefault="00B71D8A" w:rsidP="00B71D8A">
            <w:pPr>
              <w:pStyle w:val="Paragrafi"/>
            </w:pPr>
            <w:r w:rsidRPr="00497DC2">
              <w:t>(</w:t>
            </w:r>
            <w:r w:rsidRPr="00747C6A">
              <w:rPr>
                <w:rFonts w:ascii="Times New Roman" w:hAnsi="Times New Roman"/>
              </w:rPr>
              <w:t>€</w:t>
            </w:r>
            <w:r w:rsidRPr="00497DC2">
              <w:t>)</w:t>
            </w:r>
          </w:p>
        </w:tc>
      </w:tr>
      <w:tr w:rsidR="00B71D8A" w:rsidRPr="00497DC2">
        <w:tc>
          <w:tcPr>
            <w:tcW w:w="1008" w:type="dxa"/>
          </w:tcPr>
          <w:p w:rsidR="00B71D8A" w:rsidRPr="00497DC2" w:rsidRDefault="00B71D8A" w:rsidP="00B71D8A">
            <w:pPr>
              <w:pStyle w:val="Paragrafi"/>
            </w:pPr>
            <w:r>
              <w:t>1</w:t>
            </w:r>
          </w:p>
        </w:tc>
        <w:tc>
          <w:tcPr>
            <w:tcW w:w="3459" w:type="dxa"/>
          </w:tcPr>
          <w:p w:rsidR="00B71D8A" w:rsidRDefault="00B71D8A" w:rsidP="00B71D8A">
            <w:pPr>
              <w:pStyle w:val="Paragrafi"/>
            </w:pPr>
            <w:r>
              <w:t>Ministria e Mbrojtjes (6 copë)</w:t>
            </w:r>
          </w:p>
          <w:p w:rsidR="00B71D8A" w:rsidRPr="00EC0BBC" w:rsidRDefault="00B71D8A" w:rsidP="00B71D8A">
            <w:pPr>
              <w:pStyle w:val="Paragrafi"/>
            </w:pPr>
            <w:r>
              <w:t>(A-1; B-1,2 C – 1,2,3)</w:t>
            </w:r>
          </w:p>
        </w:tc>
        <w:tc>
          <w:tcPr>
            <w:tcW w:w="2973" w:type="dxa"/>
          </w:tcPr>
          <w:p w:rsidR="00B71D8A" w:rsidRPr="00B072B5" w:rsidRDefault="00B71D8A" w:rsidP="00B71D8A">
            <w:pPr>
              <w:pStyle w:val="Paragrafi"/>
            </w:pPr>
            <w:r w:rsidRPr="00B072B5">
              <w:t>2. 767.131</w:t>
            </w:r>
          </w:p>
        </w:tc>
        <w:tc>
          <w:tcPr>
            <w:tcW w:w="1518" w:type="dxa"/>
          </w:tcPr>
          <w:p w:rsidR="00B71D8A" w:rsidRPr="00B072B5" w:rsidRDefault="00B71D8A" w:rsidP="00B71D8A">
            <w:pPr>
              <w:pStyle w:val="Paragrafi"/>
            </w:pPr>
            <w:r w:rsidRPr="00B072B5">
              <w:t>2.222.474</w:t>
            </w:r>
          </w:p>
        </w:tc>
        <w:tc>
          <w:tcPr>
            <w:tcW w:w="2649" w:type="dxa"/>
          </w:tcPr>
          <w:p w:rsidR="00B71D8A" w:rsidRPr="00B072B5" w:rsidRDefault="00B71D8A" w:rsidP="00B71D8A">
            <w:pPr>
              <w:pStyle w:val="Paragrafi"/>
            </w:pPr>
            <w:r w:rsidRPr="00B072B5">
              <w:t>1.097.229</w:t>
            </w:r>
          </w:p>
        </w:tc>
        <w:tc>
          <w:tcPr>
            <w:tcW w:w="2611" w:type="dxa"/>
          </w:tcPr>
          <w:p w:rsidR="00B71D8A" w:rsidRPr="00B072B5" w:rsidRDefault="00B71D8A" w:rsidP="00B71D8A">
            <w:pPr>
              <w:pStyle w:val="Paragrafi"/>
            </w:pPr>
            <w:r w:rsidRPr="00B072B5">
              <w:t>6.086.834</w:t>
            </w:r>
          </w:p>
        </w:tc>
      </w:tr>
      <w:tr w:rsidR="00B71D8A" w:rsidRPr="00497DC2">
        <w:tc>
          <w:tcPr>
            <w:tcW w:w="1008" w:type="dxa"/>
          </w:tcPr>
          <w:p w:rsidR="00B71D8A" w:rsidRPr="00497DC2" w:rsidRDefault="00B71D8A" w:rsidP="00B71D8A">
            <w:pPr>
              <w:pStyle w:val="Paragrafi"/>
            </w:pPr>
            <w:r>
              <w:t>2</w:t>
            </w:r>
          </w:p>
        </w:tc>
        <w:tc>
          <w:tcPr>
            <w:tcW w:w="3459" w:type="dxa"/>
          </w:tcPr>
          <w:p w:rsidR="00B71D8A" w:rsidRDefault="00B71D8A" w:rsidP="00B71D8A">
            <w:pPr>
              <w:pStyle w:val="Paragrafi"/>
            </w:pPr>
            <w:r w:rsidRPr="00E066FF">
              <w:t>Ministria e Brendshme (4 cop</w:t>
            </w:r>
            <w:r>
              <w:t>ë</w:t>
            </w:r>
            <w:r w:rsidRPr="00E066FF">
              <w:t>)</w:t>
            </w:r>
          </w:p>
          <w:p w:rsidR="00B71D8A" w:rsidRPr="00E066FF" w:rsidRDefault="00B71D8A" w:rsidP="00B71D8A">
            <w:pPr>
              <w:pStyle w:val="Paragrafi"/>
            </w:pPr>
            <w:r>
              <w:t>(B – 1; C -4; D- 1,2)</w:t>
            </w:r>
          </w:p>
        </w:tc>
        <w:tc>
          <w:tcPr>
            <w:tcW w:w="2973" w:type="dxa"/>
          </w:tcPr>
          <w:p w:rsidR="00B71D8A" w:rsidRPr="00B072B5" w:rsidRDefault="00B71D8A" w:rsidP="00B71D8A">
            <w:pPr>
              <w:pStyle w:val="Paragrafi"/>
            </w:pPr>
            <w:r w:rsidRPr="00B072B5">
              <w:t>666.202</w:t>
            </w:r>
          </w:p>
        </w:tc>
        <w:tc>
          <w:tcPr>
            <w:tcW w:w="1518" w:type="dxa"/>
          </w:tcPr>
          <w:p w:rsidR="00B71D8A" w:rsidRPr="00B072B5" w:rsidRDefault="00B71D8A" w:rsidP="00B71D8A">
            <w:pPr>
              <w:pStyle w:val="Paragrafi"/>
            </w:pPr>
            <w:r w:rsidRPr="00B072B5">
              <w:t>-</w:t>
            </w:r>
          </w:p>
        </w:tc>
        <w:tc>
          <w:tcPr>
            <w:tcW w:w="2649" w:type="dxa"/>
          </w:tcPr>
          <w:p w:rsidR="00B71D8A" w:rsidRPr="00B072B5" w:rsidRDefault="00B71D8A" w:rsidP="00B71D8A">
            <w:pPr>
              <w:pStyle w:val="Paragrafi"/>
            </w:pPr>
            <w:r w:rsidRPr="00B072B5">
              <w:t>2.014.832</w:t>
            </w:r>
          </w:p>
        </w:tc>
        <w:tc>
          <w:tcPr>
            <w:tcW w:w="2611" w:type="dxa"/>
          </w:tcPr>
          <w:p w:rsidR="00B71D8A" w:rsidRPr="00B072B5" w:rsidRDefault="00B71D8A" w:rsidP="00B71D8A">
            <w:pPr>
              <w:pStyle w:val="Paragrafi"/>
            </w:pPr>
            <w:r w:rsidRPr="00B072B5">
              <w:t>2.681.034</w:t>
            </w:r>
          </w:p>
        </w:tc>
      </w:tr>
      <w:tr w:rsidR="00B71D8A" w:rsidRPr="00497DC2">
        <w:tc>
          <w:tcPr>
            <w:tcW w:w="1008" w:type="dxa"/>
          </w:tcPr>
          <w:p w:rsidR="00B71D8A" w:rsidRPr="00944A7F" w:rsidRDefault="00B71D8A" w:rsidP="00B71D8A">
            <w:pPr>
              <w:pStyle w:val="Paragrafi"/>
            </w:pPr>
            <w:r>
              <w:t>3</w:t>
            </w:r>
          </w:p>
        </w:tc>
        <w:tc>
          <w:tcPr>
            <w:tcW w:w="3459" w:type="dxa"/>
          </w:tcPr>
          <w:p w:rsidR="00B71D8A" w:rsidRDefault="00B71D8A" w:rsidP="00B71D8A">
            <w:pPr>
              <w:pStyle w:val="Paragrafi"/>
            </w:pPr>
            <w:r w:rsidRPr="00E066FF">
              <w:t>Ministria e Sh</w:t>
            </w:r>
            <w:r>
              <w:t>ë</w:t>
            </w:r>
            <w:r w:rsidRPr="00E066FF">
              <w:t>ndet</w:t>
            </w:r>
            <w:r>
              <w:t>ë</w:t>
            </w:r>
            <w:r w:rsidRPr="00E066FF">
              <w:t>sis</w:t>
            </w:r>
            <w:r>
              <w:t>ë</w:t>
            </w:r>
          </w:p>
          <w:p w:rsidR="00B71D8A" w:rsidRPr="00E066FF" w:rsidRDefault="00B71D8A" w:rsidP="00B71D8A">
            <w:pPr>
              <w:pStyle w:val="Paragrafi"/>
            </w:pPr>
            <w:r>
              <w:t>A – 2, 3</w:t>
            </w:r>
          </w:p>
        </w:tc>
        <w:tc>
          <w:tcPr>
            <w:tcW w:w="2973" w:type="dxa"/>
          </w:tcPr>
          <w:p w:rsidR="00B71D8A" w:rsidRPr="00B072B5" w:rsidRDefault="00B71D8A" w:rsidP="00B71D8A">
            <w:pPr>
              <w:pStyle w:val="Paragrafi"/>
            </w:pPr>
            <w:r w:rsidRPr="00B072B5">
              <w:t>11.200</w:t>
            </w:r>
          </w:p>
        </w:tc>
        <w:tc>
          <w:tcPr>
            <w:tcW w:w="1518" w:type="dxa"/>
          </w:tcPr>
          <w:p w:rsidR="00B71D8A" w:rsidRPr="00B072B5" w:rsidRDefault="00B71D8A" w:rsidP="00B71D8A">
            <w:pPr>
              <w:pStyle w:val="Paragrafi"/>
            </w:pPr>
            <w:r w:rsidRPr="00B072B5">
              <w:t>1.396.319</w:t>
            </w:r>
          </w:p>
        </w:tc>
        <w:tc>
          <w:tcPr>
            <w:tcW w:w="2649" w:type="dxa"/>
          </w:tcPr>
          <w:p w:rsidR="00B71D8A" w:rsidRPr="00B072B5" w:rsidRDefault="00B71D8A" w:rsidP="00B71D8A">
            <w:pPr>
              <w:pStyle w:val="Paragrafi"/>
            </w:pPr>
            <w:r w:rsidRPr="00B072B5">
              <w:t>-</w:t>
            </w:r>
          </w:p>
        </w:tc>
        <w:tc>
          <w:tcPr>
            <w:tcW w:w="2611" w:type="dxa"/>
          </w:tcPr>
          <w:p w:rsidR="00B71D8A" w:rsidRPr="00B072B5" w:rsidRDefault="00B71D8A" w:rsidP="00B71D8A">
            <w:pPr>
              <w:pStyle w:val="Paragrafi"/>
            </w:pPr>
            <w:r w:rsidRPr="00B072B5">
              <w:t>1.407.519</w:t>
            </w:r>
          </w:p>
        </w:tc>
      </w:tr>
      <w:tr w:rsidR="00B71D8A" w:rsidRPr="00497DC2">
        <w:tc>
          <w:tcPr>
            <w:tcW w:w="1008" w:type="dxa"/>
          </w:tcPr>
          <w:p w:rsidR="00B71D8A" w:rsidRPr="00D70C1F" w:rsidRDefault="00B71D8A" w:rsidP="00B71D8A">
            <w:pPr>
              <w:pStyle w:val="Paragrafi"/>
            </w:pPr>
            <w:r>
              <w:t>4</w:t>
            </w:r>
          </w:p>
        </w:tc>
        <w:tc>
          <w:tcPr>
            <w:tcW w:w="3459" w:type="dxa"/>
          </w:tcPr>
          <w:p w:rsidR="00B71D8A" w:rsidRPr="00D70C1F" w:rsidRDefault="00B71D8A" w:rsidP="00B71D8A">
            <w:pPr>
              <w:pStyle w:val="Paragrafi"/>
            </w:pPr>
            <w:r>
              <w:t>SHUMA</w:t>
            </w:r>
          </w:p>
        </w:tc>
        <w:tc>
          <w:tcPr>
            <w:tcW w:w="2973" w:type="dxa"/>
          </w:tcPr>
          <w:p w:rsidR="00B71D8A" w:rsidRPr="00B072B5" w:rsidRDefault="00B71D8A" w:rsidP="00B71D8A">
            <w:pPr>
              <w:pStyle w:val="Paragrafi"/>
            </w:pPr>
            <w:r w:rsidRPr="00B072B5">
              <w:t>3.444.533</w:t>
            </w:r>
          </w:p>
        </w:tc>
        <w:tc>
          <w:tcPr>
            <w:tcW w:w="1518" w:type="dxa"/>
          </w:tcPr>
          <w:p w:rsidR="00B71D8A" w:rsidRPr="00B072B5" w:rsidRDefault="00B71D8A" w:rsidP="00B71D8A">
            <w:pPr>
              <w:pStyle w:val="Paragrafi"/>
            </w:pPr>
            <w:r w:rsidRPr="00B072B5">
              <w:t>3.618.793</w:t>
            </w:r>
          </w:p>
        </w:tc>
        <w:tc>
          <w:tcPr>
            <w:tcW w:w="2649" w:type="dxa"/>
          </w:tcPr>
          <w:p w:rsidR="00B71D8A" w:rsidRPr="00B072B5" w:rsidRDefault="00B71D8A" w:rsidP="00B71D8A">
            <w:pPr>
              <w:pStyle w:val="Paragrafi"/>
            </w:pPr>
            <w:r w:rsidRPr="00B072B5">
              <w:t>3.112.061</w:t>
            </w:r>
          </w:p>
        </w:tc>
        <w:tc>
          <w:tcPr>
            <w:tcW w:w="2611" w:type="dxa"/>
          </w:tcPr>
          <w:p w:rsidR="00B71D8A" w:rsidRPr="00B072B5" w:rsidRDefault="00B71D8A" w:rsidP="00B71D8A">
            <w:pPr>
              <w:pStyle w:val="Paragrafi"/>
            </w:pPr>
            <w:r w:rsidRPr="00B072B5">
              <w:t>10.175.387</w:t>
            </w:r>
          </w:p>
        </w:tc>
      </w:tr>
    </w:tbl>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B71D8A" w:rsidRDefault="00B71D8A" w:rsidP="00B71D8A">
      <w:pPr>
        <w:pStyle w:val="Paragrafi"/>
        <w:rPr>
          <w:szCs w:val="22"/>
        </w:rPr>
      </w:pPr>
    </w:p>
    <w:p w:rsidR="00A0784B" w:rsidRPr="0003399E" w:rsidRDefault="00A0784B" w:rsidP="002A112B">
      <w:pPr>
        <w:pStyle w:val="Paragrafi"/>
        <w:ind w:firstLine="0"/>
        <w:rPr>
          <w:lang w:val="sq-AL"/>
        </w:rPr>
      </w:pPr>
    </w:p>
    <w:sectPr w:rsidR="00A0784B" w:rsidRPr="0003399E" w:rsidSect="002A112B">
      <w:pgSz w:w="16838" w:h="11906" w:orient="landscape"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A02BB">
      <w:r>
        <w:separator/>
      </w:r>
    </w:p>
  </w:endnote>
  <w:endnote w:type="continuationSeparator" w:id="0">
    <w:p w:rsidR="00000000" w:rsidRDefault="004A0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4A1" w:rsidRDefault="007B54A1" w:rsidP="00B71D8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B54A1" w:rsidRDefault="007B54A1" w:rsidP="00B71D8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4A1" w:rsidRPr="00EB4B36" w:rsidRDefault="007B54A1" w:rsidP="00B71D8A">
    <w:pPr>
      <w:pStyle w:val="Footer"/>
      <w:framePr w:wrap="around" w:vAnchor="text" w:hAnchor="margin" w:xAlign="outside" w:y="1"/>
      <w:rPr>
        <w:rStyle w:val="PageNumber"/>
        <w:rFonts w:ascii="CG Times" w:hAnsi="CG Times"/>
        <w:sz w:val="22"/>
        <w:szCs w:val="22"/>
      </w:rPr>
    </w:pPr>
    <w:r w:rsidRPr="00EB4B36">
      <w:rPr>
        <w:rStyle w:val="PageNumber"/>
        <w:rFonts w:ascii="CG Times" w:hAnsi="CG Times"/>
        <w:sz w:val="22"/>
        <w:szCs w:val="22"/>
      </w:rPr>
      <w:fldChar w:fldCharType="begin"/>
    </w:r>
    <w:r w:rsidRPr="00EB4B36">
      <w:rPr>
        <w:rStyle w:val="PageNumber"/>
        <w:rFonts w:ascii="CG Times" w:hAnsi="CG Times"/>
        <w:sz w:val="22"/>
        <w:szCs w:val="22"/>
      </w:rPr>
      <w:instrText xml:space="preserve">PAGE  </w:instrText>
    </w:r>
    <w:r w:rsidRPr="00EB4B36">
      <w:rPr>
        <w:rStyle w:val="PageNumber"/>
        <w:rFonts w:ascii="CG Times" w:hAnsi="CG Times"/>
        <w:sz w:val="22"/>
        <w:szCs w:val="22"/>
      </w:rPr>
      <w:fldChar w:fldCharType="separate"/>
    </w:r>
    <w:r w:rsidR="004A02BB">
      <w:rPr>
        <w:rStyle w:val="PageNumber"/>
        <w:rFonts w:ascii="CG Times" w:hAnsi="CG Times"/>
        <w:noProof/>
        <w:sz w:val="22"/>
        <w:szCs w:val="22"/>
      </w:rPr>
      <w:t>1063</w:t>
    </w:r>
    <w:r w:rsidRPr="00EB4B36">
      <w:rPr>
        <w:rStyle w:val="PageNumber"/>
        <w:rFonts w:ascii="CG Times" w:hAnsi="CG Times"/>
        <w:sz w:val="22"/>
        <w:szCs w:val="22"/>
      </w:rPr>
      <w:fldChar w:fldCharType="end"/>
    </w:r>
  </w:p>
  <w:p w:rsidR="007B54A1" w:rsidRDefault="007B54A1" w:rsidP="00B71D8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A02BB">
      <w:r>
        <w:separator/>
      </w:r>
    </w:p>
  </w:footnote>
  <w:footnote w:type="continuationSeparator" w:id="0">
    <w:p w:rsidR="00000000" w:rsidRDefault="004A02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A112B"/>
    <w:rsid w:val="002C6BAB"/>
    <w:rsid w:val="002D303F"/>
    <w:rsid w:val="00304413"/>
    <w:rsid w:val="00354A65"/>
    <w:rsid w:val="00383FD5"/>
    <w:rsid w:val="003941D1"/>
    <w:rsid w:val="003E06F6"/>
    <w:rsid w:val="003F043A"/>
    <w:rsid w:val="004107B9"/>
    <w:rsid w:val="00411E6E"/>
    <w:rsid w:val="004477EC"/>
    <w:rsid w:val="00460373"/>
    <w:rsid w:val="00470F9C"/>
    <w:rsid w:val="004A02BB"/>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4A1"/>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71D8A"/>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647CBBA0-E6C4-4F34-8907-219FA3F9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D8A"/>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B71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71D8A"/>
    <w:pPr>
      <w:tabs>
        <w:tab w:val="center" w:pos="4320"/>
        <w:tab w:val="right" w:pos="8640"/>
      </w:tabs>
    </w:pPr>
  </w:style>
  <w:style w:type="character" w:styleId="PageNumber">
    <w:name w:val="page number"/>
    <w:basedOn w:val="DefaultParagraphFont"/>
    <w:rsid w:val="00B71D8A"/>
  </w:style>
  <w:style w:type="character" w:customStyle="1" w:styleId="ParagrafiChar">
    <w:name w:val="Paragrafi Char"/>
    <w:basedOn w:val="DefaultParagraphFont"/>
    <w:link w:val="Paragrafi"/>
    <w:rsid w:val="00B71D8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2019-03-16T13:35:00Z</dcterms:created>
  <dcterms:modified xsi:type="dcterms:W3CDTF">2019-03-16T13:35:00Z</dcterms:modified>
</cp:coreProperties>
</file>