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676" w:rsidRPr="00222565" w:rsidRDefault="004E1676" w:rsidP="004E1676">
      <w:pPr>
        <w:pStyle w:val="Akti"/>
        <w:rPr>
          <w:lang w:val="sq-AL"/>
        </w:rPr>
      </w:pPr>
      <w:bookmarkStart w:id="0" w:name="_GoBack"/>
      <w:bookmarkEnd w:id="0"/>
      <w:r w:rsidRPr="00222565">
        <w:rPr>
          <w:lang w:val="sq-AL"/>
        </w:rPr>
        <w:t>VENDIM</w:t>
      </w:r>
    </w:p>
    <w:p w:rsidR="004E1676" w:rsidRPr="00222565" w:rsidRDefault="004E1676" w:rsidP="004E1676">
      <w:pPr>
        <w:pStyle w:val="NumriData"/>
        <w:rPr>
          <w:lang w:val="sq-AL"/>
        </w:rPr>
      </w:pPr>
      <w:r w:rsidRPr="00222565">
        <w:rPr>
          <w:lang w:val="sq-AL"/>
        </w:rPr>
        <w:t>Nr.182, datë 21.3.2006</w:t>
      </w:r>
    </w:p>
    <w:p w:rsidR="004E1676" w:rsidRPr="00222565" w:rsidRDefault="004E1676" w:rsidP="004E1676">
      <w:pPr>
        <w:pStyle w:val="Paragrafi0"/>
        <w:rPr>
          <w:lang w:val="sq-AL"/>
        </w:rPr>
      </w:pPr>
    </w:p>
    <w:p w:rsidR="004E1676" w:rsidRPr="00222565" w:rsidRDefault="004E1676" w:rsidP="004E1676">
      <w:pPr>
        <w:pStyle w:val="Titulli0"/>
        <w:rPr>
          <w:lang w:val="sq-AL"/>
        </w:rPr>
      </w:pPr>
      <w:r w:rsidRPr="00222565">
        <w:rPr>
          <w:lang w:val="sq-AL"/>
        </w:rPr>
        <w:t>PËR NGRITJ</w:t>
      </w:r>
      <w:r>
        <w:rPr>
          <w:lang w:val="sq-AL"/>
        </w:rPr>
        <w:t>e</w:t>
      </w:r>
      <w:r w:rsidRPr="00222565">
        <w:rPr>
          <w:lang w:val="sq-AL"/>
        </w:rPr>
        <w:t>N E KOMISIONIT TË NDIHMËS SHTETËRORE</w:t>
      </w:r>
    </w:p>
    <w:p w:rsidR="004E1676" w:rsidRPr="00222565" w:rsidRDefault="004E1676" w:rsidP="004E1676">
      <w:pPr>
        <w:pStyle w:val="Paragrafi0"/>
        <w:rPr>
          <w:lang w:val="sq-AL"/>
        </w:rPr>
      </w:pPr>
    </w:p>
    <w:p w:rsidR="004E1676" w:rsidRPr="00222565" w:rsidRDefault="004E1676" w:rsidP="004E1676">
      <w:pPr>
        <w:pStyle w:val="Paragrafi0"/>
        <w:rPr>
          <w:lang w:val="sq-AL"/>
        </w:rPr>
      </w:pPr>
      <w:r w:rsidRPr="00222565">
        <w:rPr>
          <w:lang w:val="sq-AL"/>
        </w:rPr>
        <w:t>Në mbështetje të nenit 100 të Kushtetutës dhe të nenit 16 të ligjit nr.9374, datë 21.4.2005 “Për ndihmën shtetërore”, me propozimin e Ministrit të Ekonomisë, Tregtisë dhe Energjetikës, Këshilli i Ministrave</w:t>
      </w:r>
    </w:p>
    <w:p w:rsidR="004E1676" w:rsidRPr="00222565" w:rsidRDefault="004E1676" w:rsidP="004E1676">
      <w:pPr>
        <w:pStyle w:val="Paragrafi0"/>
        <w:rPr>
          <w:lang w:val="sq-AL"/>
        </w:rPr>
      </w:pPr>
    </w:p>
    <w:p w:rsidR="004E1676" w:rsidRPr="00222565" w:rsidRDefault="004E1676" w:rsidP="004E1676">
      <w:pPr>
        <w:pStyle w:val="VENDOSI0"/>
        <w:rPr>
          <w:lang w:val="sq-AL"/>
        </w:rPr>
      </w:pPr>
      <w:r w:rsidRPr="00222565">
        <w:rPr>
          <w:lang w:val="sq-AL"/>
        </w:rPr>
        <w:t>Vendosi:</w:t>
      </w:r>
      <w:r w:rsidRPr="00222565">
        <w:rPr>
          <w:lang w:val="sq-AL"/>
        </w:rPr>
        <w:br/>
      </w:r>
    </w:p>
    <w:p w:rsidR="004E1676" w:rsidRPr="00222565" w:rsidRDefault="004E1676" w:rsidP="004E1676">
      <w:pPr>
        <w:pStyle w:val="Paragrafi0"/>
        <w:rPr>
          <w:lang w:val="sq-AL"/>
        </w:rPr>
      </w:pPr>
      <w:r w:rsidRPr="00222565">
        <w:rPr>
          <w:lang w:val="sq-AL"/>
        </w:rPr>
        <w:t>1. Ngritjen e Komisionit të Ndihmës Shtetërore me këtë përbërje:</w:t>
      </w:r>
    </w:p>
    <w:p w:rsidR="004E1676" w:rsidRPr="00222565" w:rsidRDefault="004E1676" w:rsidP="004E1676">
      <w:pPr>
        <w:pStyle w:val="Paragrafi0"/>
        <w:rPr>
          <w:lang w:val="sq-AL"/>
        </w:rPr>
      </w:pPr>
      <w:r w:rsidRPr="00222565">
        <w:rPr>
          <w:lang w:val="sq-AL"/>
        </w:rPr>
        <w:t>- Z. Genc Ruli</w:t>
      </w:r>
      <w:r w:rsidRPr="00222565">
        <w:rPr>
          <w:lang w:val="sq-AL"/>
        </w:rPr>
        <w:tab/>
      </w:r>
      <w:r w:rsidRPr="00222565">
        <w:rPr>
          <w:lang w:val="sq-AL"/>
        </w:rPr>
        <w:tab/>
      </w:r>
      <w:r w:rsidRPr="00222565">
        <w:rPr>
          <w:lang w:val="sq-AL"/>
        </w:rPr>
        <w:tab/>
        <w:t>kryetar;</w:t>
      </w:r>
    </w:p>
    <w:p w:rsidR="004E1676" w:rsidRPr="00222565" w:rsidRDefault="004E1676" w:rsidP="004E1676">
      <w:pPr>
        <w:pStyle w:val="Paragrafi0"/>
        <w:rPr>
          <w:lang w:val="sq-AL"/>
        </w:rPr>
      </w:pPr>
      <w:r w:rsidRPr="00222565">
        <w:rPr>
          <w:lang w:val="sq-AL"/>
        </w:rPr>
        <w:t>- Znj. Mimoza Dhëmbi</w:t>
      </w:r>
      <w:r w:rsidRPr="00222565">
        <w:rPr>
          <w:lang w:val="sq-AL"/>
        </w:rPr>
        <w:tab/>
        <w:t xml:space="preserve">           anëtar;</w:t>
      </w:r>
    </w:p>
    <w:p w:rsidR="004E1676" w:rsidRPr="00222565" w:rsidRDefault="004E1676" w:rsidP="004E1676">
      <w:pPr>
        <w:pStyle w:val="Paragrafi0"/>
        <w:rPr>
          <w:lang w:val="sq-AL"/>
        </w:rPr>
      </w:pPr>
      <w:r w:rsidRPr="00222565">
        <w:rPr>
          <w:lang w:val="sq-AL"/>
        </w:rPr>
        <w:t>- Znj. Mimoza Vokshi</w:t>
      </w:r>
      <w:r w:rsidRPr="00222565">
        <w:rPr>
          <w:lang w:val="sq-AL"/>
        </w:rPr>
        <w:tab/>
      </w:r>
      <w:r w:rsidRPr="00222565">
        <w:rPr>
          <w:lang w:val="sq-AL"/>
        </w:rPr>
        <w:tab/>
        <w:t>anëtar;</w:t>
      </w:r>
    </w:p>
    <w:p w:rsidR="004E1676" w:rsidRPr="00222565" w:rsidRDefault="004E1676" w:rsidP="004E1676">
      <w:pPr>
        <w:pStyle w:val="Paragrafi0"/>
        <w:rPr>
          <w:lang w:val="sq-AL"/>
        </w:rPr>
      </w:pPr>
      <w:r w:rsidRPr="00222565">
        <w:rPr>
          <w:lang w:val="sq-AL"/>
        </w:rPr>
        <w:t>- Z. Viktor Gumi</w:t>
      </w:r>
      <w:r w:rsidRPr="00222565">
        <w:rPr>
          <w:lang w:val="sq-AL"/>
        </w:rPr>
        <w:tab/>
      </w:r>
      <w:r w:rsidRPr="00222565">
        <w:rPr>
          <w:lang w:val="sq-AL"/>
        </w:rPr>
        <w:tab/>
        <w:t>anëtar;</w:t>
      </w:r>
    </w:p>
    <w:p w:rsidR="004E1676" w:rsidRDefault="004E1676" w:rsidP="004E1676">
      <w:pPr>
        <w:pStyle w:val="Paragrafi0"/>
        <w:rPr>
          <w:lang w:val="sq-AL"/>
        </w:rPr>
      </w:pPr>
      <w:r w:rsidRPr="00222565">
        <w:rPr>
          <w:lang w:val="sq-AL"/>
        </w:rPr>
        <w:t>- Z. Ledi Bianku</w:t>
      </w:r>
      <w:r w:rsidRPr="00222565">
        <w:rPr>
          <w:lang w:val="sq-AL"/>
        </w:rPr>
        <w:tab/>
      </w:r>
      <w:r w:rsidRPr="00222565">
        <w:rPr>
          <w:lang w:val="sq-AL"/>
        </w:rPr>
        <w:tab/>
        <w:t>anëtar.</w:t>
      </w:r>
    </w:p>
    <w:p w:rsidR="004E1676" w:rsidRPr="00222565" w:rsidRDefault="004E1676" w:rsidP="004E1676">
      <w:pPr>
        <w:pStyle w:val="Paragrafi0"/>
        <w:rPr>
          <w:lang w:val="sq-AL"/>
        </w:rPr>
      </w:pPr>
    </w:p>
    <w:p w:rsidR="004E1676" w:rsidRPr="00222565" w:rsidRDefault="004E1676" w:rsidP="004E1676">
      <w:pPr>
        <w:pStyle w:val="Paragrafi0"/>
        <w:rPr>
          <w:lang w:val="sq-AL"/>
        </w:rPr>
      </w:pPr>
      <w:r w:rsidRPr="00222565">
        <w:rPr>
          <w:lang w:val="sq-AL"/>
        </w:rPr>
        <w:t>2. Anëtarët e Komisionit të Ndihmës Shtetërore marrin shpërblim mujor në masën 5 000 (pesë mijë) lekë, ndërsa kryetari në masën 7 000 (shtatë mijë) lekë.</w:t>
      </w:r>
    </w:p>
    <w:p w:rsidR="004E1676" w:rsidRPr="00222565" w:rsidRDefault="004E1676" w:rsidP="004E1676">
      <w:pPr>
        <w:pStyle w:val="Paragrafi0"/>
        <w:rPr>
          <w:lang w:val="sq-AL"/>
        </w:rPr>
      </w:pPr>
      <w:r w:rsidRPr="00222565">
        <w:rPr>
          <w:lang w:val="sq-AL"/>
        </w:rPr>
        <w:t>3. Fondet për shpërblimin e kryetarit dhe të anëtarëve të përballohen nga buxheti vjetor, miratuar për Ministrinë e Ekonomisë, Tregtisë dhe Energjetikës.</w:t>
      </w:r>
    </w:p>
    <w:p w:rsidR="004E1676" w:rsidRPr="00222565" w:rsidRDefault="004E1676" w:rsidP="004E1676">
      <w:pPr>
        <w:pStyle w:val="Paragrafi0"/>
        <w:rPr>
          <w:lang w:val="sq-AL"/>
        </w:rPr>
      </w:pPr>
      <w:r w:rsidRPr="00222565">
        <w:rPr>
          <w:lang w:val="sq-AL"/>
        </w:rPr>
        <w:t>4. Ngarkohet Ministri i Ekonomisë, Tregtisë dhe Energjetikës për zbatimin e këtij vendimi.</w:t>
      </w:r>
    </w:p>
    <w:p w:rsidR="004E1676" w:rsidRPr="00222565" w:rsidRDefault="004E1676" w:rsidP="004E1676">
      <w:pPr>
        <w:pStyle w:val="Paragrafi0"/>
        <w:rPr>
          <w:lang w:val="sq-AL"/>
        </w:rPr>
      </w:pPr>
      <w:r w:rsidRPr="00222565">
        <w:rPr>
          <w:lang w:val="sq-AL"/>
        </w:rPr>
        <w:t>Ky vendim hyn në fuqi menjëherë.</w:t>
      </w:r>
    </w:p>
    <w:p w:rsidR="004E1676" w:rsidRPr="00222565" w:rsidRDefault="004E1676" w:rsidP="004E1676">
      <w:pPr>
        <w:pStyle w:val="Paragrafi0"/>
        <w:rPr>
          <w:lang w:val="sq-AL"/>
        </w:rPr>
      </w:pPr>
    </w:p>
    <w:p w:rsidR="004E1676" w:rsidRPr="00222565" w:rsidRDefault="004E1676" w:rsidP="004E1676">
      <w:pPr>
        <w:pStyle w:val="Autoriteti"/>
        <w:rPr>
          <w:lang w:val="sq-AL"/>
        </w:rPr>
      </w:pPr>
      <w:r w:rsidRPr="00222565">
        <w:rPr>
          <w:lang w:val="sq-AL"/>
        </w:rPr>
        <w:t>KRYEMINISTRI</w:t>
      </w:r>
    </w:p>
    <w:p w:rsidR="004E1676" w:rsidRPr="00222565" w:rsidRDefault="004E1676" w:rsidP="004E1676">
      <w:pPr>
        <w:pStyle w:val="AutoritetiEmer"/>
        <w:rPr>
          <w:lang w:val="sq-AL"/>
        </w:rPr>
      </w:pPr>
      <w:r w:rsidRPr="00222565">
        <w:rPr>
          <w:lang w:val="sq-AL"/>
        </w:rPr>
        <w:t>Sali Berisha</w:t>
      </w:r>
    </w:p>
    <w:sectPr w:rsidR="004E1676" w:rsidRPr="0022256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E1676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653"/>
    <w:rsid w:val="00055B92"/>
    <w:rsid w:val="0005641C"/>
    <w:rsid w:val="000566FA"/>
    <w:rsid w:val="00056BD8"/>
    <w:rsid w:val="00056CF5"/>
    <w:rsid w:val="00056FDA"/>
    <w:rsid w:val="00057B3F"/>
    <w:rsid w:val="00060489"/>
    <w:rsid w:val="00061AD2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1072"/>
    <w:rsid w:val="00071282"/>
    <w:rsid w:val="00071B54"/>
    <w:rsid w:val="00071BEF"/>
    <w:rsid w:val="00071C43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3045"/>
    <w:rsid w:val="000930FA"/>
    <w:rsid w:val="00093432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0AE9"/>
    <w:rsid w:val="000B122F"/>
    <w:rsid w:val="000B2043"/>
    <w:rsid w:val="000B3B20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943"/>
    <w:rsid w:val="000E1D7D"/>
    <w:rsid w:val="000E208B"/>
    <w:rsid w:val="000E25A4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A19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C58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58A9"/>
    <w:rsid w:val="00336085"/>
    <w:rsid w:val="00336356"/>
    <w:rsid w:val="00337BC5"/>
    <w:rsid w:val="00340FC7"/>
    <w:rsid w:val="0034223C"/>
    <w:rsid w:val="003424F0"/>
    <w:rsid w:val="00344F71"/>
    <w:rsid w:val="00345263"/>
    <w:rsid w:val="0034544B"/>
    <w:rsid w:val="003460C1"/>
    <w:rsid w:val="003466E2"/>
    <w:rsid w:val="00346A8A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5CC1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676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6B51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B6F50"/>
    <w:rsid w:val="007C0F4B"/>
    <w:rsid w:val="007C227A"/>
    <w:rsid w:val="007C2552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A26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1CE"/>
    <w:rsid w:val="008F0219"/>
    <w:rsid w:val="008F0846"/>
    <w:rsid w:val="008F0C37"/>
    <w:rsid w:val="008F1BE3"/>
    <w:rsid w:val="008F1F56"/>
    <w:rsid w:val="008F240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BAD"/>
    <w:rsid w:val="00914CB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3C9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08D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5F2B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2BB2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0D3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CF5"/>
    <w:rsid w:val="00E40E3A"/>
    <w:rsid w:val="00E41465"/>
    <w:rsid w:val="00E41508"/>
    <w:rsid w:val="00E41938"/>
    <w:rsid w:val="00E419C2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1191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95E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3E5F8F6-63AE-42FF-806E-68600BADB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NumriDataChar">
    <w:name w:val="Numri_Data Char"/>
    <w:basedOn w:val="DefaultParagraphFont"/>
    <w:link w:val="NumriData"/>
    <w:rsid w:val="004E1676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0"/>
    <w:rsid w:val="004E1676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2019-03-17T19:05:00Z</dcterms:created>
  <dcterms:modified xsi:type="dcterms:W3CDTF">2019-03-17T19:05:00Z</dcterms:modified>
</cp:coreProperties>
</file>