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114D" w:rsidRPr="00222565" w:rsidRDefault="008C114D" w:rsidP="008C114D">
      <w:pPr>
        <w:pStyle w:val="Akti"/>
        <w:rPr>
          <w:lang w:val="sq-AL"/>
        </w:rPr>
      </w:pPr>
      <w:bookmarkStart w:id="0" w:name="_GoBack"/>
      <w:bookmarkEnd w:id="0"/>
      <w:r w:rsidRPr="00222565">
        <w:rPr>
          <w:lang w:val="sq-AL"/>
        </w:rPr>
        <w:t>VENDIM</w:t>
      </w:r>
    </w:p>
    <w:p w:rsidR="008C114D" w:rsidRPr="00222565" w:rsidRDefault="008C114D" w:rsidP="008C114D">
      <w:pPr>
        <w:pStyle w:val="NumriData"/>
        <w:rPr>
          <w:lang w:val="sq-AL"/>
        </w:rPr>
      </w:pPr>
      <w:r w:rsidRPr="00222565">
        <w:rPr>
          <w:lang w:val="sq-AL"/>
        </w:rPr>
        <w:t>Nr.203, datë 5.4.2006</w:t>
      </w:r>
    </w:p>
    <w:p w:rsidR="008C114D" w:rsidRPr="00222565" w:rsidRDefault="008C114D" w:rsidP="008C114D">
      <w:pPr>
        <w:pStyle w:val="Paragrafi0"/>
        <w:rPr>
          <w:lang w:val="sq-AL"/>
        </w:rPr>
      </w:pPr>
    </w:p>
    <w:p w:rsidR="008C114D" w:rsidRPr="00222565" w:rsidRDefault="008C114D" w:rsidP="008C114D">
      <w:pPr>
        <w:pStyle w:val="Titulli0"/>
        <w:rPr>
          <w:lang w:val="sq-AL"/>
        </w:rPr>
      </w:pPr>
      <w:r w:rsidRPr="00222565">
        <w:rPr>
          <w:lang w:val="sq-AL"/>
        </w:rPr>
        <w:t>PËR NDRYSHIMIN DHE KALIMIN E PËRGJEGJËSISË SË ADMINISTRIMIT TË OBJEKTEVE REPARTI, KOMANDA, PALESTRA DHE POLIGONI, TË REPARTIT RENEA, TIRANË, NGA MINISTRIA E BRENDSHME TE MINISTRIA E DREJTËSISË</w:t>
      </w:r>
    </w:p>
    <w:p w:rsidR="008C114D" w:rsidRPr="00222565" w:rsidRDefault="008C114D" w:rsidP="008C114D">
      <w:pPr>
        <w:pStyle w:val="Paragrafi0"/>
        <w:rPr>
          <w:lang w:val="sq-AL"/>
        </w:rPr>
      </w:pPr>
    </w:p>
    <w:p w:rsidR="008C114D" w:rsidRPr="00222565" w:rsidRDefault="008C114D" w:rsidP="008C114D">
      <w:pPr>
        <w:pStyle w:val="Paragrafi0"/>
        <w:rPr>
          <w:lang w:val="sq-AL"/>
        </w:rPr>
      </w:pPr>
      <w:r w:rsidRPr="00222565">
        <w:rPr>
          <w:lang w:val="sq-AL"/>
        </w:rPr>
        <w:t>Në mbështetje të nenit 100 të Kushtetutës dhe të neneve 13 e 15 të ligjit nr.8743, datë 22.2.2001 “Për pronat e paluajtshme të shtetit”, me propozimin e Ministrit të Drejtësisë dhe të Ministrit të Brendshëm, Këshilli i Ministrave</w:t>
      </w:r>
    </w:p>
    <w:p w:rsidR="008C114D" w:rsidRPr="00222565" w:rsidRDefault="008C114D" w:rsidP="008C114D">
      <w:pPr>
        <w:pStyle w:val="Paragrafi0"/>
        <w:rPr>
          <w:lang w:val="sq-AL"/>
        </w:rPr>
      </w:pPr>
    </w:p>
    <w:p w:rsidR="008C114D" w:rsidRPr="00222565" w:rsidRDefault="008C114D" w:rsidP="008C114D">
      <w:pPr>
        <w:pStyle w:val="VENDOSI0"/>
        <w:rPr>
          <w:lang w:val="sq-AL"/>
        </w:rPr>
      </w:pPr>
      <w:r w:rsidRPr="00222565">
        <w:rPr>
          <w:lang w:val="sq-AL"/>
        </w:rPr>
        <w:t>VENDOSI:</w:t>
      </w:r>
    </w:p>
    <w:p w:rsidR="008C114D" w:rsidRPr="00222565" w:rsidRDefault="008C114D" w:rsidP="008C114D">
      <w:pPr>
        <w:pStyle w:val="Paragrafi0"/>
        <w:rPr>
          <w:lang w:val="sq-AL"/>
        </w:rPr>
      </w:pPr>
    </w:p>
    <w:p w:rsidR="008C114D" w:rsidRPr="00222565" w:rsidRDefault="008C114D" w:rsidP="008C114D">
      <w:pPr>
        <w:pStyle w:val="Paragrafi0"/>
        <w:rPr>
          <w:lang w:val="sq-AL"/>
        </w:rPr>
      </w:pPr>
      <w:r w:rsidRPr="00222565">
        <w:rPr>
          <w:lang w:val="sq-AL"/>
        </w:rPr>
        <w:t>1. Objekteve “Komanda e repartit Renea, Tiranë”, me sipërfaqe 450 m</w:t>
      </w:r>
      <w:r w:rsidRPr="00222565">
        <w:rPr>
          <w:vertAlign w:val="superscript"/>
          <w:lang w:val="sq-AL"/>
        </w:rPr>
        <w:t>2</w:t>
      </w:r>
      <w:r w:rsidRPr="00222565">
        <w:rPr>
          <w:lang w:val="sq-AL"/>
        </w:rPr>
        <w:t xml:space="preserve"> dhe numër rendor 4 “Palestër e repartit Renea, Tiranë”, me sipërfaqe 760 m</w:t>
      </w:r>
      <w:r w:rsidRPr="00222565">
        <w:rPr>
          <w:vertAlign w:val="superscript"/>
          <w:lang w:val="sq-AL"/>
        </w:rPr>
        <w:t xml:space="preserve">2 </w:t>
      </w:r>
      <w:r w:rsidRPr="00222565">
        <w:rPr>
          <w:lang w:val="sq-AL"/>
        </w:rPr>
        <w:t>e 144 m</w:t>
      </w:r>
      <w:r w:rsidRPr="00222565">
        <w:rPr>
          <w:vertAlign w:val="superscript"/>
          <w:lang w:val="sq-AL"/>
        </w:rPr>
        <w:t xml:space="preserve">2 </w:t>
      </w:r>
      <w:r w:rsidRPr="00222565">
        <w:rPr>
          <w:lang w:val="sq-AL"/>
        </w:rPr>
        <w:t>dhe numër rendor 5,“Poligon i repartit Renea, Tiranë”, me sipërfaqe 665 m</w:t>
      </w:r>
      <w:r w:rsidRPr="00222565">
        <w:rPr>
          <w:vertAlign w:val="superscript"/>
          <w:lang w:val="sq-AL"/>
        </w:rPr>
        <w:t xml:space="preserve">2 </w:t>
      </w:r>
      <w:r w:rsidRPr="00222565">
        <w:rPr>
          <w:lang w:val="sq-AL"/>
        </w:rPr>
        <w:t>dhe numër rendor 3, si dhe trualli i objektit “Reparti Renea, Tiranë”, me sipërfaqe 3406 m</w:t>
      </w:r>
      <w:r w:rsidRPr="00222565">
        <w:rPr>
          <w:vertAlign w:val="superscript"/>
          <w:lang w:val="sq-AL"/>
        </w:rPr>
        <w:t>2</w:t>
      </w:r>
      <w:r w:rsidRPr="00222565">
        <w:rPr>
          <w:lang w:val="sq-AL"/>
        </w:rPr>
        <w:t xml:space="preserve"> dhe numër rendor 1, sipas formularit që i bashkëlidhet vendimit nr.250, datë 24.4.2003 të Këshillit të Ministrave “Për miratimin e listës së inventarit të pronave të paluajtshme shtetërore, të cilat i kalojnë në përgjegjësi administrimi Ministrisë së Rendit Publik”, t’u ndryshojë përgjegjësia e administrimit dhe të kalojë  nga Ministria e Brendshme te Ministria e Drejtësisë për ndërtimin e mjediseve të Gjykatës së Krimeve të Rënda.</w:t>
      </w:r>
    </w:p>
    <w:p w:rsidR="008C114D" w:rsidRPr="00222565" w:rsidRDefault="008C114D" w:rsidP="008C114D">
      <w:pPr>
        <w:pStyle w:val="Paragrafi0"/>
        <w:rPr>
          <w:lang w:val="sq-AL"/>
        </w:rPr>
      </w:pPr>
      <w:r w:rsidRPr="00222565">
        <w:rPr>
          <w:lang w:val="sq-AL"/>
        </w:rPr>
        <w:t>2. Pronat me numër rendor 1, 3, 4 e 5 të hiqen nga lista e inventarit të pronave, që janë në përgjegjësi administrimi të Ministrisë së Brendshme, e cila i bashkëlidhet vendimit nr.250, datë 24.4.2003 të Këshillit të Ministrave.</w:t>
      </w:r>
    </w:p>
    <w:p w:rsidR="008C114D" w:rsidRPr="00222565" w:rsidRDefault="008C114D" w:rsidP="008C114D">
      <w:pPr>
        <w:pStyle w:val="Paragrafi0"/>
        <w:rPr>
          <w:lang w:val="sq-AL"/>
        </w:rPr>
      </w:pPr>
      <w:r w:rsidRPr="00222565">
        <w:rPr>
          <w:lang w:val="sq-AL"/>
        </w:rPr>
        <w:t>3. Ngarkohen Ministri i Drejtësisë, Ministri i Brendshëm dhe kryeregjistruesi i Pasurive të Paluajtshme të Republikës së Shqipërisë për zbatimin e këtij vendimi.</w:t>
      </w:r>
    </w:p>
    <w:p w:rsidR="008C114D" w:rsidRPr="00222565" w:rsidRDefault="008C114D" w:rsidP="008C114D">
      <w:pPr>
        <w:pStyle w:val="Paragrafi0"/>
        <w:rPr>
          <w:lang w:val="sq-AL"/>
        </w:rPr>
      </w:pPr>
      <w:r w:rsidRPr="00222565">
        <w:rPr>
          <w:lang w:val="sq-AL"/>
        </w:rPr>
        <w:t>Ky vendim hyn në fuqi menjëherë.</w:t>
      </w:r>
    </w:p>
    <w:p w:rsidR="008C114D" w:rsidRPr="00222565" w:rsidRDefault="008C114D" w:rsidP="008C114D">
      <w:pPr>
        <w:pStyle w:val="Paragrafi0"/>
        <w:rPr>
          <w:lang w:val="sq-AL"/>
        </w:rPr>
      </w:pPr>
    </w:p>
    <w:p w:rsidR="008C114D" w:rsidRPr="00222565" w:rsidRDefault="008C114D" w:rsidP="008C114D">
      <w:pPr>
        <w:pStyle w:val="Autoriteti"/>
        <w:rPr>
          <w:lang w:val="sq-AL"/>
        </w:rPr>
      </w:pPr>
      <w:r w:rsidRPr="00222565">
        <w:rPr>
          <w:lang w:val="sq-AL"/>
        </w:rPr>
        <w:t>KRYEMINISTRI</w:t>
      </w:r>
    </w:p>
    <w:p w:rsidR="008C114D" w:rsidRPr="00222565" w:rsidRDefault="008C114D" w:rsidP="008C114D">
      <w:pPr>
        <w:pStyle w:val="AutoritetiEmer"/>
        <w:rPr>
          <w:lang w:val="sq-AL"/>
        </w:rPr>
      </w:pPr>
      <w:r w:rsidRPr="00222565">
        <w:rPr>
          <w:lang w:val="sq-AL"/>
        </w:rPr>
        <w:t>Sali Berisha</w:t>
      </w:r>
    </w:p>
    <w:sectPr w:rsidR="008C114D" w:rsidRPr="0022256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C114D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3D3D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114D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F744E92-5AC4-4010-A59F-8BE7FF1E4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8C114D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8C114D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2019-03-17T19:05:00Z</dcterms:created>
  <dcterms:modified xsi:type="dcterms:W3CDTF">2019-03-17T19:05:00Z</dcterms:modified>
</cp:coreProperties>
</file>