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FB5" w:rsidRDefault="000F1FB5" w:rsidP="000F1FB5">
      <w:pPr>
        <w:pStyle w:val="Akti"/>
        <w:keepNext w:val="0"/>
      </w:pPr>
      <w:bookmarkStart w:id="0" w:name="_GoBack"/>
      <w:bookmarkEnd w:id="0"/>
      <w:r>
        <w:t>VENDI</w:t>
      </w:r>
      <w:r w:rsidRPr="005A2FC9">
        <w:t>M</w:t>
      </w:r>
    </w:p>
    <w:p w:rsidR="000F1FB5" w:rsidRDefault="000F1FB5" w:rsidP="000F1FB5">
      <w:pPr>
        <w:pStyle w:val="NumriData"/>
      </w:pPr>
      <w:r>
        <w:t>Nr.360, datë 14.6.2006</w:t>
      </w:r>
    </w:p>
    <w:p w:rsidR="000F1FB5" w:rsidRDefault="000F1FB5" w:rsidP="000F1FB5">
      <w:pPr>
        <w:pStyle w:val="Titulli"/>
        <w:keepNext w:val="0"/>
      </w:pPr>
    </w:p>
    <w:p w:rsidR="000F1FB5" w:rsidRDefault="000F1FB5" w:rsidP="000F1FB5">
      <w:pPr>
        <w:pStyle w:val="Titulli"/>
        <w:keepNext w:val="0"/>
      </w:pPr>
      <w:r w:rsidRPr="005A2FC9">
        <w:t>PËR</w:t>
      </w:r>
      <w:r>
        <w:t xml:space="preserve"> </w:t>
      </w:r>
      <w:r w:rsidRPr="005A2FC9">
        <w:t>NJË NDRYSHIM NË VENDIMIN NR.306, DATË 27.6.2</w:t>
      </w:r>
      <w:r>
        <w:t>002 TË KËSHILLIT TË MINISTRAVE</w:t>
      </w:r>
      <w:r w:rsidRPr="005A2FC9">
        <w:t xml:space="preserve"> “PËR MIRATIMIN E STRUKTURËS DHE TË NIVELIT TË PAGAVE TË PUNONJËSVE ME ARSIM TË LARTË, NË SISTEMIN E MINISTRISË SË SHËNDETËSISË”, TË NDRYSHUAR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BazLigjPropozues"/>
        <w:keepNext w:val="0"/>
      </w:pPr>
      <w:r w:rsidRPr="005A2FC9">
        <w:t>Në mbështetje të nenit 1</w:t>
      </w:r>
      <w:r>
        <w:t>00 të Kushtetutës, të nenit 5/1</w:t>
      </w:r>
      <w:r w:rsidRPr="005A2FC9">
        <w:t xml:space="preserve"> të ligjit nr</w:t>
      </w:r>
      <w:r>
        <w:t>.8487, datë 13.5.1999</w:t>
      </w:r>
      <w:r w:rsidRPr="005A2FC9">
        <w:t xml:space="preserve"> “Për kompetencat për caktimin e pagave të punës”, të ndryshuar, dhe të </w:t>
      </w:r>
      <w:r>
        <w:t>ligjit nr.9464, datë 28.12.2005 “Për Buxhetin e Shtetit</w:t>
      </w:r>
      <w:r w:rsidRPr="005A2FC9">
        <w:t xml:space="preserve"> t</w:t>
      </w:r>
      <w:r>
        <w:t>ë vitit 2006”, me propozimin e M</w:t>
      </w:r>
      <w:r w:rsidRPr="005A2FC9">
        <w:t xml:space="preserve">inistrit të Brendshëm dhe të </w:t>
      </w:r>
      <w:r>
        <w:t>M</w:t>
      </w:r>
      <w:r w:rsidRPr="005A2FC9">
        <w:t>inistrit të Financave, Këshilli i Ministrave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VENDOSI"/>
        <w:keepNext w:val="0"/>
      </w:pPr>
      <w:r>
        <w:t>VENDOS</w:t>
      </w:r>
      <w:r w:rsidRPr="005A2FC9">
        <w:t xml:space="preserve">I: 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  <w:r>
        <w:t>1</w:t>
      </w:r>
      <w:r w:rsidRPr="005A2FC9">
        <w:t xml:space="preserve">. Në </w:t>
      </w:r>
      <w:r>
        <w:t>vendimin nr.306, datë 27.6.2002</w:t>
      </w:r>
      <w:r w:rsidRPr="005A2FC9">
        <w:t xml:space="preserve"> të Këshillit të Ministrave, të </w:t>
      </w:r>
      <w:r>
        <w:t>ndryshuar, në pikën 1, lidhja I</w:t>
      </w:r>
      <w:r w:rsidRPr="005A2FC9">
        <w:t xml:space="preserve"> (Krerët 1.1, 1.2, 1.3, 1.4, 1.5, 1.6, 1.7, 1.8, 1.9 e 1.10) zëvendësohet me lidhjen me të njëjtin numër, që i bashkëlidhet këtij vendimi. </w:t>
      </w:r>
    </w:p>
    <w:p w:rsidR="000F1FB5" w:rsidRDefault="000F1FB5" w:rsidP="000F1FB5">
      <w:pPr>
        <w:pStyle w:val="Paragrafi"/>
      </w:pPr>
      <w:r>
        <w:t>2</w:t>
      </w:r>
      <w:r w:rsidRPr="005A2FC9">
        <w:t xml:space="preserve">. Efektet financiare, që rrjedhin nga zbatimi i këtij vendimi, për vitin 2006, të përballohen nga fondet buxhetore për rritjen dhe reformën në sistemin e pagave. </w:t>
      </w:r>
    </w:p>
    <w:p w:rsidR="000F1FB5" w:rsidRDefault="000F1FB5" w:rsidP="000F1FB5">
      <w:pPr>
        <w:pStyle w:val="Paragrafi"/>
      </w:pPr>
      <w:r w:rsidRPr="005A2FC9">
        <w:t>Ky ven</w:t>
      </w:r>
      <w:r>
        <w:t>dim hyn në fuqi pas botimit në Fletoren Zyrtare</w:t>
      </w:r>
      <w:r w:rsidRPr="005A2FC9">
        <w:t xml:space="preserve"> dhe i shtrin efektet nga data 1 korrik 2006. </w:t>
      </w:r>
    </w:p>
    <w:p w:rsidR="000F1FB5" w:rsidRDefault="000F1FB5" w:rsidP="000F1FB5">
      <w:pPr>
        <w:pStyle w:val="Paragrafi"/>
      </w:pPr>
    </w:p>
    <w:p w:rsidR="000F1FB5" w:rsidRPr="00C51AD5" w:rsidRDefault="000F1FB5" w:rsidP="000F1FB5">
      <w:pPr>
        <w:pStyle w:val="Autoriteti"/>
        <w:keepNext w:val="0"/>
        <w:rPr>
          <w:lang w:val="de-DE"/>
        </w:rPr>
      </w:pPr>
      <w:r w:rsidRPr="00C51AD5">
        <w:rPr>
          <w:lang w:val="de-DE"/>
        </w:rPr>
        <w:t>Kryeministri</w:t>
      </w:r>
    </w:p>
    <w:p w:rsidR="000F1FB5" w:rsidRPr="00C51AD5" w:rsidRDefault="000F1FB5" w:rsidP="000F1FB5">
      <w:pPr>
        <w:pStyle w:val="AutoritetiEmer"/>
        <w:rPr>
          <w:lang w:val="de-DE"/>
        </w:rPr>
      </w:pPr>
      <w:r w:rsidRPr="00C51AD5">
        <w:rPr>
          <w:lang w:val="de-DE"/>
        </w:rPr>
        <w:t>Sali Berisha</w:t>
      </w:r>
    </w:p>
    <w:p w:rsidR="000F1FB5" w:rsidRPr="00C51AD5" w:rsidRDefault="000F1FB5" w:rsidP="000F1FB5">
      <w:pPr>
        <w:pStyle w:val="Paragrafi"/>
        <w:rPr>
          <w:lang w:val="de-DE"/>
        </w:rPr>
      </w:pPr>
    </w:p>
    <w:p w:rsidR="000F1FB5" w:rsidRDefault="000F1FB5" w:rsidP="000F1FB5">
      <w:pPr>
        <w:pStyle w:val="Paragrafi"/>
        <w:jc w:val="right"/>
        <w:rPr>
          <w:lang w:val="de-DE"/>
        </w:rPr>
      </w:pPr>
    </w:p>
    <w:p w:rsidR="000F1FB5" w:rsidRPr="00C51AD5" w:rsidRDefault="000F1FB5" w:rsidP="000F1FB5">
      <w:pPr>
        <w:pStyle w:val="Paragrafi"/>
        <w:jc w:val="right"/>
        <w:rPr>
          <w:lang w:val="de-DE"/>
        </w:rPr>
      </w:pPr>
      <w:r w:rsidRPr="00C51AD5">
        <w:rPr>
          <w:lang w:val="de-DE"/>
        </w:rPr>
        <w:t>Lidhja 1 (Kreu 1.1)</w:t>
      </w:r>
    </w:p>
    <w:p w:rsidR="000F1FB5" w:rsidRPr="00C51AD5" w:rsidRDefault="000F1FB5" w:rsidP="000F1FB5">
      <w:pPr>
        <w:pStyle w:val="Paragrafi"/>
        <w:rPr>
          <w:lang w:val="de-DE"/>
        </w:rPr>
      </w:pPr>
    </w:p>
    <w:p w:rsidR="000F1FB5" w:rsidRPr="00C51AD5" w:rsidRDefault="000F1FB5" w:rsidP="000F1FB5">
      <w:pPr>
        <w:pStyle w:val="Paragrafi"/>
        <w:jc w:val="center"/>
        <w:rPr>
          <w:lang w:val="de-DE"/>
        </w:rPr>
      </w:pPr>
      <w:r w:rsidRPr="00C51AD5">
        <w:rPr>
          <w:lang w:val="de-DE"/>
        </w:rPr>
        <w:t>STRUKTURA E PAGAVE PËR PUNONJËSIT ME ARSIM TË LARTË NË QENDRËN SPITALORE UNIVERSITARE “NËNË TEREZA” TIRANË, SPITALI UNIVERSITAR OBSTETRIK GJINEKOLOGJIK TIRANË, SPITALI UNIVERSITAR I SËMUNDJEVE TË MUSHKËRIVE “SHEFQET NDROQI” TIRANË, KLINIKA STOMATOLOGJIKE UNIVERSITARE TIRANË, SPITALI USHTARAK QENDROR UNIVERSITAR TIRANË</w:t>
      </w:r>
    </w:p>
    <w:p w:rsidR="000F1FB5" w:rsidRPr="00C51AD5" w:rsidRDefault="000F1FB5" w:rsidP="000F1FB5">
      <w:pPr>
        <w:pStyle w:val="Paragrafi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170"/>
        <w:gridCol w:w="851"/>
        <w:gridCol w:w="892"/>
        <w:gridCol w:w="1092"/>
        <w:gridCol w:w="1092"/>
        <w:gridCol w:w="1089"/>
        <w:gridCol w:w="1095"/>
      </w:tblGrid>
      <w:tr w:rsidR="000F1FB5" w:rsidRPr="00972AC5">
        <w:tc>
          <w:tcPr>
            <w:tcW w:w="638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EMËRTIMI</w:t>
            </w:r>
          </w:p>
        </w:tc>
        <w:tc>
          <w:tcPr>
            <w:tcW w:w="6111" w:type="dxa"/>
            <w:gridSpan w:val="6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PAGA MUJORE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835" w:type="dxa"/>
            <w:gridSpan w:val="3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PAGA INDIVIDUALE</w:t>
            </w:r>
          </w:p>
        </w:tc>
        <w:tc>
          <w:tcPr>
            <w:tcW w:w="3276" w:type="dxa"/>
            <w:gridSpan w:val="3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SHTESA E POZICIONIT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Nr.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Paga e grupit (PG)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Shtesa për vjetërsi (SHV)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Shtesa për kushte pune (SHKP)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Totali</w:t>
            </w:r>
          </w:p>
        </w:tc>
      </w:tr>
      <w:tr w:rsidR="000F1FB5" w:rsidRPr="0047778F">
        <w:tc>
          <w:tcPr>
            <w:tcW w:w="638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47778F">
              <w:rPr>
                <w:sz w:val="21"/>
                <w:szCs w:val="21"/>
              </w:rPr>
              <w:t>1</w:t>
            </w:r>
          </w:p>
        </w:tc>
        <w:tc>
          <w:tcPr>
            <w:tcW w:w="892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47778F">
              <w:rPr>
                <w:sz w:val="21"/>
                <w:szCs w:val="21"/>
              </w:rPr>
              <w:t>2</w:t>
            </w:r>
          </w:p>
        </w:tc>
        <w:tc>
          <w:tcPr>
            <w:tcW w:w="1092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47778F">
              <w:rPr>
                <w:sz w:val="21"/>
                <w:szCs w:val="21"/>
              </w:rPr>
              <w:t>3</w:t>
            </w:r>
          </w:p>
        </w:tc>
        <w:tc>
          <w:tcPr>
            <w:tcW w:w="1092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47778F">
              <w:rPr>
                <w:sz w:val="21"/>
                <w:szCs w:val="21"/>
              </w:rPr>
              <w:t>4</w:t>
            </w:r>
          </w:p>
        </w:tc>
        <w:tc>
          <w:tcPr>
            <w:tcW w:w="1089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47778F">
              <w:rPr>
                <w:sz w:val="21"/>
                <w:szCs w:val="21"/>
              </w:rPr>
              <w:t>5</w:t>
            </w:r>
          </w:p>
        </w:tc>
        <w:tc>
          <w:tcPr>
            <w:tcW w:w="1095" w:type="dxa"/>
          </w:tcPr>
          <w:p w:rsidR="000F1FB5" w:rsidRPr="0047778F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Drejtor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-QSU “Nënë Tereza” Tiranë;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-Spitali Universitar Obsetrik Gjinekologjik “Koço Glozheni” dhe Spitali Universitar Obsetrik Gjinekologjik “Mbretëresha Xheraldinë “Tiranë;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-Spitali i Sëmundjeve të Mushkërisë “Shefqet Ndroqi”;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 xml:space="preserve">Spitali Ushtarak </w:t>
            </w:r>
            <w:r w:rsidRPr="00972AC5">
              <w:rPr>
                <w:sz w:val="21"/>
                <w:szCs w:val="21"/>
              </w:rPr>
              <w:lastRenderedPageBreak/>
              <w:t>Qendror Universitar Tiranë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lastRenderedPageBreak/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66 000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lastRenderedPageBreak/>
              <w:t>2</w:t>
            </w:r>
          </w:p>
        </w:tc>
        <w:tc>
          <w:tcPr>
            <w:tcW w:w="2170" w:type="dxa"/>
          </w:tcPr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Drejtor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-Klinika Stomatologjike Universitare Tiranë.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39 000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3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Zëvendësdrejtor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35 000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4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shërbimi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25 000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5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reparti/klinike (kirurgji, urgjencë etj);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i qendrës së gruas;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 xml:space="preserve">Shef i sektorit biomedikal. 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reparti/klinike reanimacioni;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23 000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0F1FB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6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reparti/klinike psikiatrie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23 000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1 100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7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i laboratorit klinik biokimik;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reparti kimioterapi;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laboratori;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i Qendrës së diagnosës molekulare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23 000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2 200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8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reparti rezatimi;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reparti i kyrisë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23 000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4 600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9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kabineti;</w:t>
            </w:r>
          </w:p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laboratori;</w:t>
            </w:r>
          </w:p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Shef i qendrës së protezimit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21 700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</w:t>
            </w:r>
          </w:p>
        </w:tc>
        <w:tc>
          <w:tcPr>
            <w:tcW w:w="2170" w:type="dxa"/>
          </w:tcPr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Shef sektori;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Shef farmacie në solucionet e injektueshme;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Biokimist në solucionet e injektueshme;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Inxhinier biomedikal;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Inxhinier i sistemeve të ngrohjes;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Inxhinier në hemodializë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11</w:t>
            </w:r>
          </w:p>
        </w:tc>
        <w:tc>
          <w:tcPr>
            <w:tcW w:w="2170" w:type="dxa"/>
          </w:tcPr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Stomatolog;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Biolog, kimist, fizikant në preparatori;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Mikrobiolog, parazitolog, virolog, mykolog;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 xml:space="preserve">Përgjegjës qendre </w:t>
            </w:r>
            <w:smartTag w:uri="urn:schemas-microsoft-com:office:smarttags" w:element="stockticker">
              <w:r w:rsidRPr="00972AC5">
                <w:rPr>
                  <w:sz w:val="21"/>
                  <w:szCs w:val="21"/>
                </w:rPr>
                <w:t>DDD</w:t>
              </w:r>
            </w:smartTag>
            <w:r w:rsidRPr="00972AC5">
              <w:rPr>
                <w:sz w:val="21"/>
                <w:szCs w:val="21"/>
              </w:rPr>
              <w:t>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Specialist </w:t>
            </w:r>
            <w:r w:rsidRPr="00972AC5">
              <w:rPr>
                <w:sz w:val="21"/>
                <w:szCs w:val="21"/>
              </w:rPr>
              <w:t xml:space="preserve">fizkulture (fizioterapi </w:t>
            </w:r>
            <w:r w:rsidRPr="00972AC5">
              <w:rPr>
                <w:sz w:val="21"/>
                <w:szCs w:val="21"/>
              </w:rPr>
              <w:lastRenderedPageBreak/>
              <w:t>neurologji);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Kryellogaritar;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Revizor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lastRenderedPageBreak/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lastRenderedPageBreak/>
              <w:t>12</w:t>
            </w:r>
          </w:p>
        </w:tc>
        <w:tc>
          <w:tcPr>
            <w:tcW w:w="2170" w:type="dxa"/>
          </w:tcPr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kirurg (specialitete kirurgjikale);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onkolog;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fizioterapeut;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obsetër gjinekolog;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pneumoftiziatër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1 100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13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radiolog;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Toksikolog, kimist, në laboratorin toksikologjik;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Kimist në laboratorin biokimik;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Fizikant në laboratorin biokimik;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 xml:space="preserve">Biolog në laboratorin 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biokimik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1 600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14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kimioterapeut;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hematolog;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infeksionist;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në pranim urgjence;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në njësinë nozokomiale;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laboratori;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histopatolog;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në shërbimin e gjakut.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2 000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15</w:t>
            </w:r>
          </w:p>
        </w:tc>
        <w:tc>
          <w:tcPr>
            <w:tcW w:w="2170" w:type="dxa"/>
          </w:tcPr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në inspektoriatin sanitar;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Inspektor sanitar;</w:t>
            </w:r>
          </w:p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Epidemilog;</w:t>
            </w:r>
          </w:p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Farmacist.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2 500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Farmacist në laboratorin toksikologjik;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laboratori izotopik;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Fizikant, kimist laboratori izotopik;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në hemodinamike;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Fizikant në higjienë dhe epidemiologji;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Inxhinier kimist në shërbimin e higjienës në SUQU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2 800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17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anatomopatolog;</w:t>
            </w:r>
          </w:p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 anestezist, reanimator;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në pavionin e rezatimit;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 xml:space="preserve">Mjek në pavionin e </w:t>
            </w:r>
            <w:r w:rsidRPr="00C51AD5">
              <w:rPr>
                <w:sz w:val="21"/>
                <w:szCs w:val="21"/>
                <w:lang w:val="de-DE"/>
              </w:rPr>
              <w:lastRenderedPageBreak/>
              <w:t>kyrisë;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Fizikant kobalti;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Specialist në Qendrën e Diagnosës Molekulare.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Biokimist në shërbimin e mbrojtjes  nukleare biokimike në SUQU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lastRenderedPageBreak/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3 700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lastRenderedPageBreak/>
              <w:t>18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Mjek, psikologe, punonjës sociale që punojnë në psikiatri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16 800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4 000</w:t>
            </w: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972AC5">
        <w:tc>
          <w:tcPr>
            <w:tcW w:w="638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19</w:t>
            </w:r>
          </w:p>
        </w:tc>
        <w:tc>
          <w:tcPr>
            <w:tcW w:w="2170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Specialist i lartë</w:t>
            </w:r>
          </w:p>
        </w:tc>
        <w:tc>
          <w:tcPr>
            <w:tcW w:w="851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2%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972AC5">
              <w:rPr>
                <w:sz w:val="21"/>
                <w:szCs w:val="21"/>
              </w:rPr>
              <w:t>15 000</w:t>
            </w:r>
          </w:p>
        </w:tc>
        <w:tc>
          <w:tcPr>
            <w:tcW w:w="1089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95" w:type="dxa"/>
          </w:tcPr>
          <w:p w:rsidR="000F1FB5" w:rsidRPr="00972AC5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 (Kreu 1.2)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center"/>
      </w:pPr>
      <w:r>
        <w:t xml:space="preserve">STRUKTURA E PAGAVE PËR PUNONJËSIT ME ARSIM TË LARTË </w:t>
      </w:r>
    </w:p>
    <w:p w:rsidR="000F1FB5" w:rsidRPr="00C51AD5" w:rsidRDefault="000F1FB5" w:rsidP="000F1FB5">
      <w:pPr>
        <w:pStyle w:val="Paragrafi"/>
        <w:jc w:val="center"/>
        <w:rPr>
          <w:lang w:val="de-DE"/>
        </w:rPr>
      </w:pPr>
      <w:r w:rsidRPr="00C51AD5">
        <w:rPr>
          <w:lang w:val="de-DE"/>
        </w:rPr>
        <w:t>NË DREJTORITË E SHËNDETIT PUBLIK NË RRETHE</w:t>
      </w:r>
    </w:p>
    <w:p w:rsidR="000F1FB5" w:rsidRPr="00C51AD5" w:rsidRDefault="000F1FB5" w:rsidP="000F1FB5">
      <w:pPr>
        <w:pStyle w:val="Paragrafi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965"/>
        <w:gridCol w:w="1056"/>
        <w:gridCol w:w="892"/>
        <w:gridCol w:w="1109"/>
        <w:gridCol w:w="1092"/>
        <w:gridCol w:w="1089"/>
        <w:gridCol w:w="1078"/>
      </w:tblGrid>
      <w:tr w:rsidR="000F1FB5" w:rsidRPr="005D420D">
        <w:tc>
          <w:tcPr>
            <w:tcW w:w="638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EMËRTIMI</w:t>
            </w:r>
          </w:p>
        </w:tc>
        <w:tc>
          <w:tcPr>
            <w:tcW w:w="6316" w:type="dxa"/>
            <w:gridSpan w:val="6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PAGA MUJORE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3057" w:type="dxa"/>
            <w:gridSpan w:val="3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E POZICIONIT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Nr.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Paga e grupit (PG)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për vjetërsi (SHV)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Totali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4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5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Drejtor dhe Kryeinspektor sanitar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37 000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Drejtor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27 000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Zëvendësdrejtor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4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sektori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15 000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5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Përgjegjës zyre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Specialist me arsim të lartë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14 000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6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 xml:space="preserve">Revizor 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Inspektor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10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14 000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1 100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  <w:ind w:firstLine="0"/>
      </w:pPr>
    </w:p>
    <w:p w:rsidR="000F1FB5" w:rsidRDefault="000F1FB5" w:rsidP="000F1FB5">
      <w:pPr>
        <w:pStyle w:val="Paragrafi"/>
        <w:jc w:val="right"/>
      </w:pPr>
      <w:r>
        <w:t>Lidhja 1 (Kreu 1.3)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DREJTORITË E KUJDESIT SHËNDETËSOR PARËSOR DHE SHËRBIMET E KUJDESIT SHËNDETËSOR PARËSOR, AUTORITETIN  SHËNDETËSOR RAJONAL TË TIRANËS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965"/>
        <w:gridCol w:w="1056"/>
        <w:gridCol w:w="892"/>
        <w:gridCol w:w="1088"/>
        <w:gridCol w:w="1092"/>
        <w:gridCol w:w="1089"/>
        <w:gridCol w:w="1078"/>
      </w:tblGrid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PAGA MUJORE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994" w:type="dxa"/>
            <w:gridSpan w:val="3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E POZICIONIT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Nr.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Paga e Grupit (PG)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për vjetërsi (SHV)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Totali</w:t>
            </w:r>
          </w:p>
        </w:tc>
      </w:tr>
      <w:tr w:rsidR="000F1FB5" w:rsidRPr="00126AD3">
        <w:tc>
          <w:tcPr>
            <w:tcW w:w="638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965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126AD3">
              <w:rPr>
                <w:sz w:val="21"/>
                <w:szCs w:val="21"/>
              </w:rPr>
              <w:t>1</w:t>
            </w:r>
          </w:p>
        </w:tc>
        <w:tc>
          <w:tcPr>
            <w:tcW w:w="892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126AD3">
              <w:rPr>
                <w:sz w:val="21"/>
                <w:szCs w:val="21"/>
              </w:rPr>
              <w:t>2</w:t>
            </w:r>
          </w:p>
        </w:tc>
        <w:tc>
          <w:tcPr>
            <w:tcW w:w="1046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126AD3">
              <w:rPr>
                <w:sz w:val="21"/>
                <w:szCs w:val="21"/>
              </w:rPr>
              <w:t>3</w:t>
            </w:r>
          </w:p>
        </w:tc>
        <w:tc>
          <w:tcPr>
            <w:tcW w:w="1092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126AD3">
              <w:rPr>
                <w:sz w:val="21"/>
                <w:szCs w:val="21"/>
              </w:rPr>
              <w:t>4</w:t>
            </w:r>
          </w:p>
        </w:tc>
        <w:tc>
          <w:tcPr>
            <w:tcW w:w="1089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126AD3">
              <w:rPr>
                <w:sz w:val="21"/>
                <w:szCs w:val="21"/>
              </w:rPr>
              <w:t>5</w:t>
            </w:r>
          </w:p>
        </w:tc>
        <w:tc>
          <w:tcPr>
            <w:tcW w:w="1078" w:type="dxa"/>
          </w:tcPr>
          <w:p w:rsidR="000F1FB5" w:rsidRPr="00126AD3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</w:t>
            </w:r>
          </w:p>
        </w:tc>
        <w:tc>
          <w:tcPr>
            <w:tcW w:w="1965" w:type="dxa"/>
          </w:tcPr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Drejtor ekzekutiv;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Drejtor dhe Kryeinspektor sanitar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37 000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Drejtor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25 000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shërbimi i kujdesit parësor;</w:t>
            </w:r>
          </w:p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shërbimi urgjence;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Zëvendësdrejtor</w:t>
            </w:r>
          </w:p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4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shërbimi  i higjienës;</w:t>
            </w:r>
          </w:p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shërbimi i epidemiologjisë;</w:t>
            </w:r>
          </w:p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shërbimi stomatologjik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3 300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5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Specialist i lartë në higjienë;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Specialist i lartë në epidemiologji;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reparti;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Përgjegjës poliklinike;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kabineti;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Shef/përgjegjës laboratori;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Përgjegjës dispancerie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16 150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6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Epidemiolog;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Higjienist;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Inspektor stomatolog;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16 150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1 100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7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reparti higjiene;</w:t>
            </w:r>
          </w:p>
          <w:p w:rsidR="000F1FB5" w:rsidRPr="005D420D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Shef reparti epidemiologjie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16 150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3 300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8</w:t>
            </w:r>
          </w:p>
        </w:tc>
        <w:tc>
          <w:tcPr>
            <w:tcW w:w="1965" w:type="dxa"/>
          </w:tcPr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Stomatolog;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Inxhinier elektrik;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Kimist;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Veteriner;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Mikrobiolog;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Shef sektori;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Përgjegjës zyre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13 800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9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Mjek ftizioterapeut;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Mjek kirurg;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Mjek ortoped;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Mjek pneumoftiziatër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13 800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1 100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</w:t>
            </w:r>
          </w:p>
        </w:tc>
        <w:tc>
          <w:tcPr>
            <w:tcW w:w="1965" w:type="dxa"/>
          </w:tcPr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radiolog;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psikiatër;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Mjek hematolog;</w:t>
            </w:r>
          </w:p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Mjek onkolog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13 800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1 600</w:t>
            </w: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5D420D">
        <w:tc>
          <w:tcPr>
            <w:tcW w:w="63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11</w:t>
            </w:r>
          </w:p>
        </w:tc>
        <w:tc>
          <w:tcPr>
            <w:tcW w:w="1965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Specialist i lartë</w:t>
            </w:r>
          </w:p>
        </w:tc>
        <w:tc>
          <w:tcPr>
            <w:tcW w:w="105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5D420D">
              <w:rPr>
                <w:sz w:val="21"/>
                <w:szCs w:val="21"/>
              </w:rPr>
              <w:t>12 000</w:t>
            </w:r>
          </w:p>
        </w:tc>
        <w:tc>
          <w:tcPr>
            <w:tcW w:w="1089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5D420D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 (Kreu 1.4)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Spitalet e rretheve, Qendrën e Mirërritjes, Zhvillimit dhe reHabilitimit të Fëmijëve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099"/>
        <w:gridCol w:w="1056"/>
        <w:gridCol w:w="892"/>
        <w:gridCol w:w="1046"/>
        <w:gridCol w:w="1092"/>
        <w:gridCol w:w="1089"/>
        <w:gridCol w:w="1078"/>
      </w:tblGrid>
      <w:tr w:rsidR="000F1FB5" w:rsidRPr="00BB6F80">
        <w:tc>
          <w:tcPr>
            <w:tcW w:w="504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PAGA MUJORE</w:t>
            </w:r>
          </w:p>
        </w:tc>
      </w:tr>
      <w:tr w:rsidR="000F1FB5" w:rsidRPr="00BB6F80">
        <w:tc>
          <w:tcPr>
            <w:tcW w:w="504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994" w:type="dxa"/>
            <w:gridSpan w:val="3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SHTESA E POZICIONIT</w:t>
            </w:r>
          </w:p>
        </w:tc>
      </w:tr>
      <w:tr w:rsidR="000F1FB5" w:rsidRPr="00BB6F80">
        <w:tc>
          <w:tcPr>
            <w:tcW w:w="504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Nr.</w:t>
            </w:r>
          </w:p>
        </w:tc>
        <w:tc>
          <w:tcPr>
            <w:tcW w:w="2099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Paga e Grupit (PG)</w:t>
            </w:r>
          </w:p>
        </w:tc>
        <w:tc>
          <w:tcPr>
            <w:tcW w:w="892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Shtesa për vjetërsi (SHV)</w:t>
            </w:r>
          </w:p>
        </w:tc>
        <w:tc>
          <w:tcPr>
            <w:tcW w:w="1046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Shtesa për kualifikim (SHK)</w:t>
            </w:r>
          </w:p>
        </w:tc>
        <w:tc>
          <w:tcPr>
            <w:tcW w:w="1092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BB6F80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BB6F80">
              <w:rPr>
                <w:sz w:val="20"/>
              </w:rPr>
              <w:t>Totali</w:t>
            </w:r>
          </w:p>
        </w:tc>
      </w:tr>
      <w:tr w:rsidR="000F1FB5" w:rsidRPr="00D45936">
        <w:tc>
          <w:tcPr>
            <w:tcW w:w="504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D45936">
              <w:rPr>
                <w:sz w:val="20"/>
              </w:rPr>
              <w:t>1</w:t>
            </w:r>
          </w:p>
        </w:tc>
        <w:tc>
          <w:tcPr>
            <w:tcW w:w="892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D45936">
              <w:rPr>
                <w:sz w:val="20"/>
              </w:rPr>
              <w:t>2</w:t>
            </w:r>
          </w:p>
        </w:tc>
        <w:tc>
          <w:tcPr>
            <w:tcW w:w="1046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D45936">
              <w:rPr>
                <w:sz w:val="20"/>
              </w:rPr>
              <w:t>3</w:t>
            </w:r>
          </w:p>
        </w:tc>
        <w:tc>
          <w:tcPr>
            <w:tcW w:w="1092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D45936">
              <w:rPr>
                <w:sz w:val="20"/>
              </w:rPr>
              <w:t>4</w:t>
            </w:r>
          </w:p>
        </w:tc>
        <w:tc>
          <w:tcPr>
            <w:tcW w:w="1089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D45936">
              <w:rPr>
                <w:sz w:val="20"/>
              </w:rPr>
              <w:t>5</w:t>
            </w:r>
          </w:p>
        </w:tc>
        <w:tc>
          <w:tcPr>
            <w:tcW w:w="1078" w:type="dxa"/>
          </w:tcPr>
          <w:p w:rsidR="000F1FB5" w:rsidRPr="00D45936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Drejtor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shërbimi në anatomopatologji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22 700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3 500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Zëvendësdrejtor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shërbimi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reanimacioni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infektiv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obsetrik gjinekologjik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kirurgji</w:t>
            </w:r>
          </w:p>
          <w:p w:rsidR="000F1FB5" w:rsidRPr="003E369B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ortopedi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1 100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radiologji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shërbmi psikiatri</w:t>
            </w:r>
          </w:p>
          <w:p w:rsidR="000F1FB5" w:rsidRPr="003E369B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shërbimi neuropsikiatri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1 600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reparti/klinike</w:t>
            </w:r>
          </w:p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Përgjegjës/shef kabineti</w:t>
            </w:r>
          </w:p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Përgjegjës/shef poliklinike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Përgjegjës/shef laboratori (fizioterapi)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i bankës së gjakut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reparti radiologjie</w:t>
            </w:r>
          </w:p>
          <w:p w:rsidR="000F1FB5" w:rsidRPr="003E369B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Shef reparti pneumoftiziatri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1 100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reparti/klinike psikiatri</w:t>
            </w:r>
          </w:p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Mjek në repartin infektiv në psikiatri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 laboratori klinik biokimik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2 500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Përgjegjës/shef reparti anatomopatologji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reparti infektiv në psikiatri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3 700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099" w:type="dxa"/>
          </w:tcPr>
          <w:p w:rsidR="000F1FB5" w:rsidRPr="00C51AD5" w:rsidRDefault="000F1FB5" w:rsidP="000F1FB5">
            <w:pPr>
              <w:pStyle w:val="Paragrafi"/>
              <w:ind w:firstLine="0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Mjek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Stomatolog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Biolog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Kimist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Fizikant</w:t>
            </w:r>
          </w:p>
          <w:p w:rsidR="000F1FB5" w:rsidRPr="00C51AD5" w:rsidRDefault="000F1FB5" w:rsidP="000F1FB5">
            <w:pPr>
              <w:pStyle w:val="Paragrafi"/>
              <w:ind w:firstLine="0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Shef sektori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 zyre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13 800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infeksionist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urgjence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laboratori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Kimist, fizikant laboratori</w:t>
            </w:r>
          </w:p>
          <w:p w:rsidR="000F1FB5" w:rsidRPr="003E369B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Kimist në shërbim gjaku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13 800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099" w:type="dxa"/>
          </w:tcPr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Mjek onkolog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Mjek kirurg (specialitete të ndryshme kirurgjikale)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Mjek hematolog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Mjek i bankës së gjakut</w:t>
            </w:r>
          </w:p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Mjek obsetër gjinekolog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pneumoftiziater</w:t>
            </w:r>
          </w:p>
          <w:p w:rsidR="000F1FB5" w:rsidRPr="003E369B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fizioterapeUt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13 800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1 100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Mjek radiolog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13 800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1 600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Mjek higjienist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Farmacist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13 800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2 500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anatomopatolog</w:t>
            </w:r>
          </w:p>
          <w:p w:rsidR="000F1FB5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 anaestezist reanimator</w:t>
            </w:r>
          </w:p>
          <w:p w:rsidR="000F1FB5" w:rsidRPr="003E369B" w:rsidRDefault="000F1FB5" w:rsidP="000F1FB5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Mjek, Psikolog, punonjës social që punojnë në psikiatri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13 800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3 700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Specialist i lartë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 (Kreu 1.5)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Qendrën Kombëtare të kontrollit të Barnave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2099"/>
        <w:gridCol w:w="1056"/>
        <w:gridCol w:w="892"/>
        <w:gridCol w:w="1088"/>
        <w:gridCol w:w="1092"/>
        <w:gridCol w:w="1089"/>
        <w:gridCol w:w="1078"/>
      </w:tblGrid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PAGA MUJORE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994" w:type="dxa"/>
            <w:gridSpan w:val="3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E POZICIONIT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Nr.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Paga e Grupit (PG)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për vjetërsi (SHV)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Totali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3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4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5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Drejtor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37 000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Zëvendësdrejtor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24 300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3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Shef sektori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23 000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4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Farmacist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5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Analist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2 500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6</w:t>
            </w:r>
          </w:p>
        </w:tc>
        <w:tc>
          <w:tcPr>
            <w:tcW w:w="2099" w:type="dxa"/>
          </w:tcPr>
          <w:p w:rsidR="000F1FB5" w:rsidRPr="00C51AD5" w:rsidRDefault="000F1FB5" w:rsidP="000F1FB5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Farmacist, inspektor për kontrollin farmaceutik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2 000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7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Specialist i lartë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15 000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 (Kreu 1.6)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ër punonjësit me arsim të lartë në Qendrën e Shërbimeve MjekËsore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2099"/>
        <w:gridCol w:w="1056"/>
        <w:gridCol w:w="892"/>
        <w:gridCol w:w="1088"/>
        <w:gridCol w:w="1092"/>
        <w:gridCol w:w="1089"/>
        <w:gridCol w:w="1078"/>
      </w:tblGrid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PAGA MUJORE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994" w:type="dxa"/>
            <w:gridSpan w:val="3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E POZICIONIT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Nr.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Paga e Grupit (PG)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për vjetërsi (SHV)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Totali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3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4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5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Drejtor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25 000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2 200</w:t>
            </w: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Shef sektori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18 000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6F58D8">
        <w:tc>
          <w:tcPr>
            <w:tcW w:w="504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3</w:t>
            </w:r>
          </w:p>
        </w:tc>
        <w:tc>
          <w:tcPr>
            <w:tcW w:w="209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Mjek stomatolog</w:t>
            </w:r>
          </w:p>
        </w:tc>
        <w:tc>
          <w:tcPr>
            <w:tcW w:w="105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10 050</w:t>
            </w:r>
          </w:p>
        </w:tc>
        <w:tc>
          <w:tcPr>
            <w:tcW w:w="8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2%</w:t>
            </w:r>
          </w:p>
        </w:tc>
        <w:tc>
          <w:tcPr>
            <w:tcW w:w="1046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0</w:t>
            </w:r>
          </w:p>
        </w:tc>
        <w:tc>
          <w:tcPr>
            <w:tcW w:w="1092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 w:rsidRPr="006F58D8">
              <w:rPr>
                <w:sz w:val="21"/>
                <w:szCs w:val="21"/>
              </w:rPr>
              <w:t>16 150</w:t>
            </w:r>
          </w:p>
        </w:tc>
        <w:tc>
          <w:tcPr>
            <w:tcW w:w="1089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0F1FB5" w:rsidRPr="006F58D8" w:rsidRDefault="000F1FB5" w:rsidP="000F1FB5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  <w:jc w:val="right"/>
      </w:pPr>
    </w:p>
    <w:p w:rsidR="000F1FB5" w:rsidRDefault="000F1FB5" w:rsidP="000F1FB5">
      <w:pPr>
        <w:pStyle w:val="Paragrafi"/>
        <w:jc w:val="right"/>
      </w:pPr>
      <w:r>
        <w:t>Lidhja 1 (Kreu 1.7)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Qendrën e Inxhinierisë BiomjekËsore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099"/>
        <w:gridCol w:w="1056"/>
        <w:gridCol w:w="892"/>
        <w:gridCol w:w="1129"/>
        <w:gridCol w:w="1092"/>
        <w:gridCol w:w="1089"/>
        <w:gridCol w:w="1078"/>
      </w:tblGrid>
      <w:tr w:rsidR="000F1FB5" w:rsidRPr="00560504">
        <w:tc>
          <w:tcPr>
            <w:tcW w:w="504" w:type="dxa"/>
          </w:tcPr>
          <w:p w:rsidR="000F1FB5" w:rsidRPr="00560504" w:rsidRDefault="000F1FB5" w:rsidP="008C3409">
            <w:pPr>
              <w:pStyle w:val="Tabele"/>
            </w:pPr>
          </w:p>
        </w:tc>
        <w:tc>
          <w:tcPr>
            <w:tcW w:w="2099" w:type="dxa"/>
          </w:tcPr>
          <w:p w:rsidR="000F1FB5" w:rsidRPr="00560504" w:rsidRDefault="000F1FB5" w:rsidP="008C3409">
            <w:pPr>
              <w:pStyle w:val="Tabele"/>
            </w:pPr>
            <w:r w:rsidRPr="00560504">
              <w:t>EMËRTIMI</w:t>
            </w:r>
          </w:p>
        </w:tc>
        <w:tc>
          <w:tcPr>
            <w:tcW w:w="6253" w:type="dxa"/>
            <w:gridSpan w:val="6"/>
          </w:tcPr>
          <w:p w:rsidR="000F1FB5" w:rsidRPr="00560504" w:rsidRDefault="000F1FB5" w:rsidP="008C3409">
            <w:pPr>
              <w:pStyle w:val="Tabele"/>
            </w:pPr>
            <w:r w:rsidRPr="00560504">
              <w:t>PAGA MUJORE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8C3409">
            <w:pPr>
              <w:pStyle w:val="Tabele"/>
            </w:pPr>
          </w:p>
        </w:tc>
        <w:tc>
          <w:tcPr>
            <w:tcW w:w="2099" w:type="dxa"/>
          </w:tcPr>
          <w:p w:rsidR="000F1FB5" w:rsidRPr="00560504" w:rsidRDefault="000F1FB5" w:rsidP="008C3409">
            <w:pPr>
              <w:pStyle w:val="Tabele"/>
            </w:pPr>
          </w:p>
        </w:tc>
        <w:tc>
          <w:tcPr>
            <w:tcW w:w="2994" w:type="dxa"/>
            <w:gridSpan w:val="3"/>
          </w:tcPr>
          <w:p w:rsidR="000F1FB5" w:rsidRPr="00560504" w:rsidRDefault="000F1FB5" w:rsidP="008C3409">
            <w:pPr>
              <w:pStyle w:val="Tabele"/>
            </w:pPr>
            <w:r w:rsidRPr="00560504">
              <w:t>PAGA INDIVIDUALE</w:t>
            </w:r>
          </w:p>
        </w:tc>
        <w:tc>
          <w:tcPr>
            <w:tcW w:w="3259" w:type="dxa"/>
            <w:gridSpan w:val="3"/>
          </w:tcPr>
          <w:p w:rsidR="000F1FB5" w:rsidRPr="00560504" w:rsidRDefault="000F1FB5" w:rsidP="008C3409">
            <w:pPr>
              <w:pStyle w:val="Tabele"/>
            </w:pPr>
            <w:r w:rsidRPr="00560504">
              <w:t>SHTESA E POZICIONIT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8C3409">
            <w:pPr>
              <w:pStyle w:val="Tabele"/>
            </w:pPr>
            <w:r w:rsidRPr="00560504">
              <w:t>Nr.</w:t>
            </w:r>
          </w:p>
        </w:tc>
        <w:tc>
          <w:tcPr>
            <w:tcW w:w="2099" w:type="dxa"/>
          </w:tcPr>
          <w:p w:rsidR="000F1FB5" w:rsidRPr="00560504" w:rsidRDefault="000F1FB5" w:rsidP="008C3409">
            <w:pPr>
              <w:pStyle w:val="Tabele"/>
            </w:pPr>
          </w:p>
        </w:tc>
        <w:tc>
          <w:tcPr>
            <w:tcW w:w="1056" w:type="dxa"/>
          </w:tcPr>
          <w:p w:rsidR="000F1FB5" w:rsidRPr="00560504" w:rsidRDefault="000F1FB5" w:rsidP="008C3409">
            <w:pPr>
              <w:pStyle w:val="Tabele"/>
            </w:pPr>
            <w:r w:rsidRPr="00560504">
              <w:t>P</w:t>
            </w:r>
            <w:r>
              <w:t>aga e g</w:t>
            </w:r>
            <w:r w:rsidRPr="00560504">
              <w:t>rupit (PG)</w:t>
            </w:r>
          </w:p>
        </w:tc>
        <w:tc>
          <w:tcPr>
            <w:tcW w:w="892" w:type="dxa"/>
          </w:tcPr>
          <w:p w:rsidR="000F1FB5" w:rsidRPr="00560504" w:rsidRDefault="000F1FB5" w:rsidP="008C3409">
            <w:pPr>
              <w:pStyle w:val="Tabele"/>
            </w:pPr>
            <w:r w:rsidRPr="00560504">
              <w:t>Shtesa për vjetërsi (SHV)</w:t>
            </w:r>
          </w:p>
        </w:tc>
        <w:tc>
          <w:tcPr>
            <w:tcW w:w="1046" w:type="dxa"/>
          </w:tcPr>
          <w:p w:rsidR="000F1FB5" w:rsidRPr="00560504" w:rsidRDefault="000F1FB5" w:rsidP="008C3409">
            <w:pPr>
              <w:pStyle w:val="Tabele"/>
            </w:pPr>
            <w:r w:rsidRPr="00560504">
              <w:t>Shtesa për kualifikim (SHK)</w:t>
            </w:r>
          </w:p>
        </w:tc>
        <w:tc>
          <w:tcPr>
            <w:tcW w:w="1092" w:type="dxa"/>
          </w:tcPr>
          <w:p w:rsidR="000F1FB5" w:rsidRPr="00560504" w:rsidRDefault="000F1FB5" w:rsidP="008C3409">
            <w:pPr>
              <w:pStyle w:val="Tabele"/>
            </w:pPr>
            <w:r w:rsidRPr="00560504"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8C3409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560504" w:rsidRDefault="000F1FB5" w:rsidP="008C3409">
            <w:pPr>
              <w:pStyle w:val="Tabele"/>
            </w:pPr>
            <w:r w:rsidRPr="00560504">
              <w:t>Totali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8C3409">
            <w:pPr>
              <w:pStyle w:val="Tabele"/>
            </w:pPr>
          </w:p>
        </w:tc>
        <w:tc>
          <w:tcPr>
            <w:tcW w:w="2099" w:type="dxa"/>
          </w:tcPr>
          <w:p w:rsidR="000F1FB5" w:rsidRPr="00560504" w:rsidRDefault="000F1FB5" w:rsidP="008C3409">
            <w:pPr>
              <w:pStyle w:val="Tabele"/>
            </w:pPr>
          </w:p>
        </w:tc>
        <w:tc>
          <w:tcPr>
            <w:tcW w:w="1056" w:type="dxa"/>
          </w:tcPr>
          <w:p w:rsidR="000F1FB5" w:rsidRPr="00560504" w:rsidRDefault="000F1FB5" w:rsidP="008C3409">
            <w:pPr>
              <w:pStyle w:val="Tabele"/>
            </w:pPr>
            <w:r w:rsidRPr="00560504">
              <w:t>1</w:t>
            </w:r>
          </w:p>
        </w:tc>
        <w:tc>
          <w:tcPr>
            <w:tcW w:w="892" w:type="dxa"/>
          </w:tcPr>
          <w:p w:rsidR="000F1FB5" w:rsidRPr="00560504" w:rsidRDefault="000F1FB5" w:rsidP="008C3409">
            <w:pPr>
              <w:pStyle w:val="Tabele"/>
            </w:pPr>
            <w:r w:rsidRPr="00560504">
              <w:t>2</w:t>
            </w:r>
          </w:p>
        </w:tc>
        <w:tc>
          <w:tcPr>
            <w:tcW w:w="1046" w:type="dxa"/>
          </w:tcPr>
          <w:p w:rsidR="000F1FB5" w:rsidRPr="00560504" w:rsidRDefault="000F1FB5" w:rsidP="008C3409">
            <w:pPr>
              <w:pStyle w:val="Tabele"/>
            </w:pPr>
            <w:r w:rsidRPr="00560504">
              <w:t>3</w:t>
            </w:r>
          </w:p>
        </w:tc>
        <w:tc>
          <w:tcPr>
            <w:tcW w:w="1092" w:type="dxa"/>
          </w:tcPr>
          <w:p w:rsidR="000F1FB5" w:rsidRPr="00560504" w:rsidRDefault="000F1FB5" w:rsidP="008C3409">
            <w:pPr>
              <w:pStyle w:val="Tabele"/>
            </w:pPr>
            <w:r w:rsidRPr="00560504">
              <w:t>4</w:t>
            </w:r>
          </w:p>
        </w:tc>
        <w:tc>
          <w:tcPr>
            <w:tcW w:w="1089" w:type="dxa"/>
          </w:tcPr>
          <w:p w:rsidR="000F1FB5" w:rsidRPr="00560504" w:rsidRDefault="000F1FB5" w:rsidP="008C3409">
            <w:pPr>
              <w:pStyle w:val="Tabele"/>
            </w:pPr>
            <w:r w:rsidRPr="00560504">
              <w:t>5</w:t>
            </w:r>
          </w:p>
        </w:tc>
        <w:tc>
          <w:tcPr>
            <w:tcW w:w="1078" w:type="dxa"/>
          </w:tcPr>
          <w:p w:rsidR="000F1FB5" w:rsidRPr="00560504" w:rsidRDefault="000F1FB5" w:rsidP="008C3409">
            <w:pPr>
              <w:pStyle w:val="Tabele"/>
            </w:pP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8C3409">
            <w:pPr>
              <w:pStyle w:val="Tabele"/>
            </w:pPr>
            <w:r>
              <w:t>1</w:t>
            </w:r>
          </w:p>
        </w:tc>
        <w:tc>
          <w:tcPr>
            <w:tcW w:w="2099" w:type="dxa"/>
          </w:tcPr>
          <w:p w:rsidR="000F1FB5" w:rsidRPr="003E369B" w:rsidRDefault="000F1FB5" w:rsidP="008C3409">
            <w:pPr>
              <w:pStyle w:val="Tabele"/>
            </w:pPr>
            <w:r>
              <w:t>Drejtor</w:t>
            </w:r>
          </w:p>
        </w:tc>
        <w:tc>
          <w:tcPr>
            <w:tcW w:w="1056" w:type="dxa"/>
          </w:tcPr>
          <w:p w:rsidR="000F1FB5" w:rsidRDefault="000F1FB5" w:rsidP="008C3409">
            <w:pPr>
              <w:pStyle w:val="Tabele"/>
            </w:pPr>
            <w:r>
              <w:t>10 050</w:t>
            </w:r>
          </w:p>
        </w:tc>
        <w:tc>
          <w:tcPr>
            <w:tcW w:w="892" w:type="dxa"/>
          </w:tcPr>
          <w:p w:rsidR="000F1FB5" w:rsidRDefault="000F1FB5" w:rsidP="008C3409">
            <w:pPr>
              <w:pStyle w:val="Tabele"/>
            </w:pPr>
            <w:r>
              <w:t>2%</w:t>
            </w:r>
          </w:p>
        </w:tc>
        <w:tc>
          <w:tcPr>
            <w:tcW w:w="1046" w:type="dxa"/>
          </w:tcPr>
          <w:p w:rsidR="000F1FB5" w:rsidRDefault="000F1FB5" w:rsidP="008C3409">
            <w:pPr>
              <w:pStyle w:val="Tabele"/>
            </w:pPr>
            <w:r>
              <w:t>0</w:t>
            </w:r>
          </w:p>
        </w:tc>
        <w:tc>
          <w:tcPr>
            <w:tcW w:w="1092" w:type="dxa"/>
          </w:tcPr>
          <w:p w:rsidR="000F1FB5" w:rsidRDefault="000F1FB5" w:rsidP="008C3409">
            <w:pPr>
              <w:pStyle w:val="Tabele"/>
            </w:pPr>
            <w:r>
              <w:t>23 000</w:t>
            </w:r>
          </w:p>
        </w:tc>
        <w:tc>
          <w:tcPr>
            <w:tcW w:w="1089" w:type="dxa"/>
          </w:tcPr>
          <w:p w:rsidR="000F1FB5" w:rsidRDefault="000F1FB5" w:rsidP="008C3409">
            <w:pPr>
              <w:pStyle w:val="Tabele"/>
            </w:pPr>
          </w:p>
        </w:tc>
        <w:tc>
          <w:tcPr>
            <w:tcW w:w="1078" w:type="dxa"/>
          </w:tcPr>
          <w:p w:rsidR="000F1FB5" w:rsidRPr="003E369B" w:rsidRDefault="000F1FB5" w:rsidP="008C3409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8C3409">
            <w:pPr>
              <w:pStyle w:val="Tabele"/>
            </w:pPr>
            <w:r>
              <w:t>2</w:t>
            </w:r>
          </w:p>
        </w:tc>
        <w:tc>
          <w:tcPr>
            <w:tcW w:w="2099" w:type="dxa"/>
          </w:tcPr>
          <w:p w:rsidR="000F1FB5" w:rsidRDefault="000F1FB5" w:rsidP="008C3409">
            <w:pPr>
              <w:pStyle w:val="Tabele"/>
            </w:pPr>
            <w:r>
              <w:t>Shef sektori</w:t>
            </w:r>
          </w:p>
          <w:p w:rsidR="000F1FB5" w:rsidRDefault="000F1FB5" w:rsidP="008C3409">
            <w:pPr>
              <w:pStyle w:val="Tabele"/>
            </w:pPr>
            <w:r>
              <w:t>Përgjegjës i zyrës teknike</w:t>
            </w:r>
          </w:p>
          <w:p w:rsidR="000F1FB5" w:rsidRPr="003E369B" w:rsidRDefault="000F1FB5" w:rsidP="008C3409">
            <w:pPr>
              <w:pStyle w:val="Tabele"/>
            </w:pPr>
            <w:r>
              <w:t>Përgjegjës reparti</w:t>
            </w:r>
          </w:p>
        </w:tc>
        <w:tc>
          <w:tcPr>
            <w:tcW w:w="1056" w:type="dxa"/>
          </w:tcPr>
          <w:p w:rsidR="000F1FB5" w:rsidRDefault="000F1FB5" w:rsidP="008C3409">
            <w:pPr>
              <w:pStyle w:val="Tabele"/>
            </w:pPr>
            <w:r>
              <w:t>10 050</w:t>
            </w:r>
          </w:p>
        </w:tc>
        <w:tc>
          <w:tcPr>
            <w:tcW w:w="892" w:type="dxa"/>
          </w:tcPr>
          <w:p w:rsidR="000F1FB5" w:rsidRDefault="000F1FB5" w:rsidP="008C3409">
            <w:pPr>
              <w:pStyle w:val="Tabele"/>
            </w:pPr>
            <w:r>
              <w:t>2%</w:t>
            </w:r>
          </w:p>
        </w:tc>
        <w:tc>
          <w:tcPr>
            <w:tcW w:w="1046" w:type="dxa"/>
          </w:tcPr>
          <w:p w:rsidR="000F1FB5" w:rsidRDefault="000F1FB5" w:rsidP="008C3409">
            <w:pPr>
              <w:pStyle w:val="Tabele"/>
            </w:pPr>
            <w:r>
              <w:t>0</w:t>
            </w:r>
          </w:p>
        </w:tc>
        <w:tc>
          <w:tcPr>
            <w:tcW w:w="1092" w:type="dxa"/>
          </w:tcPr>
          <w:p w:rsidR="000F1FB5" w:rsidRDefault="000F1FB5" w:rsidP="008C3409">
            <w:pPr>
              <w:pStyle w:val="Tabele"/>
            </w:pPr>
            <w:r>
              <w:t>14 000</w:t>
            </w:r>
          </w:p>
        </w:tc>
        <w:tc>
          <w:tcPr>
            <w:tcW w:w="1089" w:type="dxa"/>
          </w:tcPr>
          <w:p w:rsidR="000F1FB5" w:rsidRDefault="000F1FB5" w:rsidP="008C3409">
            <w:pPr>
              <w:pStyle w:val="Tabele"/>
            </w:pPr>
          </w:p>
        </w:tc>
        <w:tc>
          <w:tcPr>
            <w:tcW w:w="1078" w:type="dxa"/>
          </w:tcPr>
          <w:p w:rsidR="000F1FB5" w:rsidRPr="003E369B" w:rsidRDefault="000F1FB5" w:rsidP="008C3409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8C3409">
            <w:pPr>
              <w:pStyle w:val="Tabele"/>
            </w:pPr>
            <w:r>
              <w:t>3</w:t>
            </w:r>
          </w:p>
        </w:tc>
        <w:tc>
          <w:tcPr>
            <w:tcW w:w="2099" w:type="dxa"/>
          </w:tcPr>
          <w:p w:rsidR="000F1FB5" w:rsidRPr="003E369B" w:rsidRDefault="000F1FB5" w:rsidP="008C3409">
            <w:pPr>
              <w:pStyle w:val="Tabele"/>
            </w:pPr>
            <w:r>
              <w:t>Specialist i lartë</w:t>
            </w:r>
          </w:p>
        </w:tc>
        <w:tc>
          <w:tcPr>
            <w:tcW w:w="1056" w:type="dxa"/>
          </w:tcPr>
          <w:p w:rsidR="000F1FB5" w:rsidRDefault="000F1FB5" w:rsidP="008C3409">
            <w:pPr>
              <w:pStyle w:val="Tabele"/>
            </w:pPr>
            <w:r>
              <w:t>10 050</w:t>
            </w:r>
          </w:p>
        </w:tc>
        <w:tc>
          <w:tcPr>
            <w:tcW w:w="892" w:type="dxa"/>
          </w:tcPr>
          <w:p w:rsidR="000F1FB5" w:rsidRDefault="000F1FB5" w:rsidP="008C3409">
            <w:pPr>
              <w:pStyle w:val="Tabele"/>
            </w:pPr>
            <w:r>
              <w:t>2%</w:t>
            </w:r>
          </w:p>
        </w:tc>
        <w:tc>
          <w:tcPr>
            <w:tcW w:w="1046" w:type="dxa"/>
          </w:tcPr>
          <w:p w:rsidR="000F1FB5" w:rsidRDefault="000F1FB5" w:rsidP="008C3409">
            <w:pPr>
              <w:pStyle w:val="Tabele"/>
            </w:pPr>
            <w:r>
              <w:t>0</w:t>
            </w:r>
          </w:p>
        </w:tc>
        <w:tc>
          <w:tcPr>
            <w:tcW w:w="1092" w:type="dxa"/>
          </w:tcPr>
          <w:p w:rsidR="000F1FB5" w:rsidRDefault="000F1FB5" w:rsidP="008C3409">
            <w:pPr>
              <w:pStyle w:val="Tabele"/>
            </w:pPr>
            <w:r>
              <w:t>12 000</w:t>
            </w:r>
          </w:p>
        </w:tc>
        <w:tc>
          <w:tcPr>
            <w:tcW w:w="1089" w:type="dxa"/>
          </w:tcPr>
          <w:p w:rsidR="000F1FB5" w:rsidRDefault="000F1FB5" w:rsidP="008C3409">
            <w:pPr>
              <w:pStyle w:val="Tabele"/>
            </w:pPr>
          </w:p>
        </w:tc>
        <w:tc>
          <w:tcPr>
            <w:tcW w:w="1078" w:type="dxa"/>
          </w:tcPr>
          <w:p w:rsidR="000F1FB5" w:rsidRPr="003E369B" w:rsidRDefault="000F1FB5" w:rsidP="008C3409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 (Kreu 1.8)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Qendrën Kombëtare e Transfuzionit të Gjakut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099"/>
        <w:gridCol w:w="1056"/>
        <w:gridCol w:w="892"/>
        <w:gridCol w:w="1046"/>
        <w:gridCol w:w="1092"/>
        <w:gridCol w:w="1089"/>
        <w:gridCol w:w="1078"/>
      </w:tblGrid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PAGA MUJORE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994" w:type="dxa"/>
            <w:gridSpan w:val="3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E POZICIONIT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Nr.</w:t>
            </w: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Paga e g</w:t>
            </w:r>
            <w:r w:rsidRPr="00560504">
              <w:rPr>
                <w:sz w:val="20"/>
              </w:rPr>
              <w:t>rupit (PG)</w:t>
            </w:r>
          </w:p>
        </w:tc>
        <w:tc>
          <w:tcPr>
            <w:tcW w:w="8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për vjetërsi (SHV)</w:t>
            </w:r>
          </w:p>
        </w:tc>
        <w:tc>
          <w:tcPr>
            <w:tcW w:w="104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për kualifikim (SHK)</w:t>
            </w:r>
          </w:p>
        </w:tc>
        <w:tc>
          <w:tcPr>
            <w:tcW w:w="10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Totali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1</w:t>
            </w:r>
          </w:p>
        </w:tc>
        <w:tc>
          <w:tcPr>
            <w:tcW w:w="8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2</w:t>
            </w:r>
          </w:p>
        </w:tc>
        <w:tc>
          <w:tcPr>
            <w:tcW w:w="104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3</w:t>
            </w:r>
          </w:p>
        </w:tc>
        <w:tc>
          <w:tcPr>
            <w:tcW w:w="10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4</w:t>
            </w:r>
          </w:p>
        </w:tc>
        <w:tc>
          <w:tcPr>
            <w:tcW w:w="108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5</w:t>
            </w:r>
          </w:p>
        </w:tc>
        <w:tc>
          <w:tcPr>
            <w:tcW w:w="1078" w:type="dxa"/>
          </w:tcPr>
          <w:p w:rsidR="000F1FB5" w:rsidRPr="00560504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Drejtor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Zëvendësdrejtor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Përgjegjës i sektorit të laboratorëve</w:t>
            </w:r>
          </w:p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i bankës së gjakut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2 500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sektori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Mjek, kimist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16 150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1 100</w:t>
            </w:r>
          </w:p>
        </w:tc>
        <w:tc>
          <w:tcPr>
            <w:tcW w:w="1078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Specialist i lartë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1(Kreu 1.9)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Njësinë e Transportit Mjeksor me Helikopterë</w:t>
      </w:r>
    </w:p>
    <w:p w:rsidR="000F1FB5" w:rsidRDefault="000F1FB5" w:rsidP="000F1FB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099"/>
        <w:gridCol w:w="1056"/>
        <w:gridCol w:w="892"/>
        <w:gridCol w:w="1046"/>
        <w:gridCol w:w="1092"/>
        <w:gridCol w:w="1089"/>
        <w:gridCol w:w="1078"/>
      </w:tblGrid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PAGA MUJORE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994" w:type="dxa"/>
            <w:gridSpan w:val="3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E POZICIONIT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Nr.</w:t>
            </w: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Paga e g</w:t>
            </w:r>
            <w:r w:rsidRPr="00560504">
              <w:rPr>
                <w:sz w:val="20"/>
              </w:rPr>
              <w:t>rupit (PG)</w:t>
            </w:r>
          </w:p>
        </w:tc>
        <w:tc>
          <w:tcPr>
            <w:tcW w:w="8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për vjetërsi (SHV)</w:t>
            </w:r>
          </w:p>
        </w:tc>
        <w:tc>
          <w:tcPr>
            <w:tcW w:w="104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për kualifikim (SHK)</w:t>
            </w:r>
          </w:p>
        </w:tc>
        <w:tc>
          <w:tcPr>
            <w:tcW w:w="10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Totali</w:t>
            </w:r>
          </w:p>
        </w:tc>
      </w:tr>
      <w:tr w:rsidR="000F1FB5" w:rsidRPr="00560504">
        <w:tc>
          <w:tcPr>
            <w:tcW w:w="504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1</w:t>
            </w:r>
          </w:p>
        </w:tc>
        <w:tc>
          <w:tcPr>
            <w:tcW w:w="8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2</w:t>
            </w:r>
          </w:p>
        </w:tc>
        <w:tc>
          <w:tcPr>
            <w:tcW w:w="1046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3</w:t>
            </w:r>
          </w:p>
        </w:tc>
        <w:tc>
          <w:tcPr>
            <w:tcW w:w="1092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4</w:t>
            </w:r>
          </w:p>
        </w:tc>
        <w:tc>
          <w:tcPr>
            <w:tcW w:w="1089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560504">
              <w:rPr>
                <w:sz w:val="20"/>
              </w:rPr>
              <w:t>5</w:t>
            </w:r>
          </w:p>
        </w:tc>
        <w:tc>
          <w:tcPr>
            <w:tcW w:w="1078" w:type="dxa"/>
          </w:tcPr>
          <w:p w:rsidR="000F1FB5" w:rsidRPr="00560504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i Njësisë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80 342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8 000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Pilot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57 904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8 000</w:t>
            </w: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Teknik helikopteri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55 836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sektori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>
        <w:tc>
          <w:tcPr>
            <w:tcW w:w="504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9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Specialist i lartë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15 000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Paragrafi"/>
        <w:jc w:val="right"/>
      </w:pPr>
      <w:r>
        <w:t>Lidhja 1 (Kreu 1.10)</w:t>
      </w:r>
    </w:p>
    <w:p w:rsidR="000F1FB5" w:rsidRDefault="000F1FB5" w:rsidP="000F1FB5">
      <w:pPr>
        <w:pStyle w:val="Paragrafi"/>
      </w:pPr>
    </w:p>
    <w:p w:rsidR="000F1FB5" w:rsidRDefault="000F1FB5" w:rsidP="000F1FB5">
      <w:pPr>
        <w:pStyle w:val="TitulliTitull"/>
      </w:pPr>
      <w:r>
        <w:t>Struktura e pagave për punonjësit me arsim të lartë në Qendrën Kombëtare të Cilësisë, Sigurisë dhe Akreditimit të Institucioneve Shëndetësore</w:t>
      </w:r>
    </w:p>
    <w:p w:rsidR="000F1FB5" w:rsidRDefault="000F1FB5" w:rsidP="000F1FB5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099"/>
        <w:gridCol w:w="1056"/>
        <w:gridCol w:w="892"/>
        <w:gridCol w:w="1046"/>
        <w:gridCol w:w="1092"/>
        <w:gridCol w:w="1089"/>
        <w:gridCol w:w="1078"/>
      </w:tblGrid>
      <w:tr w:rsidR="000F1FB5" w:rsidRPr="0030117B">
        <w:trPr>
          <w:jc w:val="center"/>
        </w:trPr>
        <w:tc>
          <w:tcPr>
            <w:tcW w:w="504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EMËRTIMI</w:t>
            </w:r>
          </w:p>
        </w:tc>
        <w:tc>
          <w:tcPr>
            <w:tcW w:w="6253" w:type="dxa"/>
            <w:gridSpan w:val="6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PAGA MUJORE</w:t>
            </w:r>
          </w:p>
        </w:tc>
      </w:tr>
      <w:tr w:rsidR="000F1FB5" w:rsidRPr="0030117B">
        <w:trPr>
          <w:jc w:val="center"/>
        </w:trPr>
        <w:tc>
          <w:tcPr>
            <w:tcW w:w="504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994" w:type="dxa"/>
            <w:gridSpan w:val="3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PAGA INDIVIDUALE</w:t>
            </w:r>
          </w:p>
        </w:tc>
        <w:tc>
          <w:tcPr>
            <w:tcW w:w="3259" w:type="dxa"/>
            <w:gridSpan w:val="3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SHTESA E POZICIONIT</w:t>
            </w:r>
          </w:p>
        </w:tc>
      </w:tr>
      <w:tr w:rsidR="000F1FB5" w:rsidRPr="0030117B">
        <w:trPr>
          <w:jc w:val="center"/>
        </w:trPr>
        <w:tc>
          <w:tcPr>
            <w:tcW w:w="504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Nr.</w:t>
            </w:r>
          </w:p>
        </w:tc>
        <w:tc>
          <w:tcPr>
            <w:tcW w:w="2099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Paga e g</w:t>
            </w:r>
            <w:r w:rsidRPr="0030117B">
              <w:rPr>
                <w:sz w:val="20"/>
              </w:rPr>
              <w:t>rupit (PG)</w:t>
            </w:r>
          </w:p>
        </w:tc>
        <w:tc>
          <w:tcPr>
            <w:tcW w:w="892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Shtesa për vjetërsi (SHV)</w:t>
            </w:r>
          </w:p>
        </w:tc>
        <w:tc>
          <w:tcPr>
            <w:tcW w:w="1046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Shtesa për kualifikim (SHK)</w:t>
            </w:r>
          </w:p>
        </w:tc>
        <w:tc>
          <w:tcPr>
            <w:tcW w:w="1092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Shtesa për pozicion (SHP)</w:t>
            </w:r>
          </w:p>
        </w:tc>
        <w:tc>
          <w:tcPr>
            <w:tcW w:w="1089" w:type="dxa"/>
          </w:tcPr>
          <w:p w:rsidR="000F1FB5" w:rsidRPr="00C51AD5" w:rsidRDefault="000F1FB5" w:rsidP="000F1FB5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Shtesa për kushte pune (SHKP)</w:t>
            </w:r>
          </w:p>
        </w:tc>
        <w:tc>
          <w:tcPr>
            <w:tcW w:w="1078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Totali</w:t>
            </w:r>
          </w:p>
        </w:tc>
      </w:tr>
      <w:tr w:rsidR="000F1FB5" w:rsidRPr="0030117B">
        <w:trPr>
          <w:jc w:val="center"/>
        </w:trPr>
        <w:tc>
          <w:tcPr>
            <w:tcW w:w="504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99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056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1</w:t>
            </w:r>
          </w:p>
        </w:tc>
        <w:tc>
          <w:tcPr>
            <w:tcW w:w="892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2</w:t>
            </w:r>
          </w:p>
        </w:tc>
        <w:tc>
          <w:tcPr>
            <w:tcW w:w="1046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3</w:t>
            </w:r>
          </w:p>
        </w:tc>
        <w:tc>
          <w:tcPr>
            <w:tcW w:w="1092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4</w:t>
            </w:r>
          </w:p>
        </w:tc>
        <w:tc>
          <w:tcPr>
            <w:tcW w:w="1089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  <w:r w:rsidRPr="0030117B">
              <w:rPr>
                <w:sz w:val="20"/>
              </w:rPr>
              <w:t>5</w:t>
            </w:r>
          </w:p>
        </w:tc>
        <w:tc>
          <w:tcPr>
            <w:tcW w:w="1078" w:type="dxa"/>
          </w:tcPr>
          <w:p w:rsidR="000F1FB5" w:rsidRPr="0030117B" w:rsidRDefault="000F1FB5" w:rsidP="000F1FB5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</w:tr>
      <w:tr w:rsidR="000F1FB5" w:rsidRPr="003E369B">
        <w:trPr>
          <w:jc w:val="center"/>
        </w:trPr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Drejtor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80 342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rPr>
          <w:jc w:val="center"/>
        </w:trPr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Shef sektori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43 428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  <w:tr w:rsidR="000F1FB5" w:rsidRPr="003E369B">
        <w:trPr>
          <w:jc w:val="center"/>
        </w:trPr>
        <w:tc>
          <w:tcPr>
            <w:tcW w:w="504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99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Specialist i lartë</w:t>
            </w:r>
          </w:p>
        </w:tc>
        <w:tc>
          <w:tcPr>
            <w:tcW w:w="105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10 050</w:t>
            </w:r>
          </w:p>
        </w:tc>
        <w:tc>
          <w:tcPr>
            <w:tcW w:w="8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046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92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32 571</w:t>
            </w:r>
          </w:p>
        </w:tc>
        <w:tc>
          <w:tcPr>
            <w:tcW w:w="1089" w:type="dxa"/>
          </w:tcPr>
          <w:p w:rsidR="000F1FB5" w:rsidRDefault="000F1FB5" w:rsidP="000F1FB5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0F1FB5" w:rsidRPr="003E369B" w:rsidRDefault="000F1FB5" w:rsidP="000F1FB5">
            <w:pPr>
              <w:pStyle w:val="Paragrafi"/>
              <w:ind w:firstLine="0"/>
              <w:rPr>
                <w:sz w:val="20"/>
              </w:rPr>
            </w:pPr>
            <w:r>
              <w:rPr>
                <w:sz w:val="21"/>
                <w:szCs w:val="21"/>
              </w:rPr>
              <w:t>Nga..d</w:t>
            </w:r>
            <w:r w:rsidRPr="00972AC5">
              <w:rPr>
                <w:sz w:val="21"/>
                <w:szCs w:val="21"/>
              </w:rPr>
              <w:t>eri …Lekë</w:t>
            </w:r>
          </w:p>
        </w:tc>
      </w:tr>
    </w:tbl>
    <w:p w:rsidR="000F1FB5" w:rsidRDefault="000F1FB5" w:rsidP="000F1FB5">
      <w:pPr>
        <w:pStyle w:val="Paragrafi"/>
      </w:pPr>
    </w:p>
    <w:p w:rsidR="000F1FB5" w:rsidRDefault="000F1FB5" w:rsidP="000F1FB5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D1FEC"/>
    <w:multiLevelType w:val="hybridMultilevel"/>
    <w:tmpl w:val="A3488A0E"/>
    <w:lvl w:ilvl="0" w:tplc="431C0A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202037"/>
    <w:multiLevelType w:val="hybridMultilevel"/>
    <w:tmpl w:val="F72E206A"/>
    <w:lvl w:ilvl="0" w:tplc="B9B8566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C143B6E"/>
    <w:multiLevelType w:val="hybridMultilevel"/>
    <w:tmpl w:val="7EDC5A9E"/>
    <w:lvl w:ilvl="0" w:tplc="AC9ECD8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SimSu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1E1262D"/>
    <w:multiLevelType w:val="hybridMultilevel"/>
    <w:tmpl w:val="1FB4A614"/>
    <w:lvl w:ilvl="0" w:tplc="84F8B1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E077F0"/>
    <w:multiLevelType w:val="multilevel"/>
    <w:tmpl w:val="FDAE8C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7C1A4269"/>
    <w:multiLevelType w:val="hybridMultilevel"/>
    <w:tmpl w:val="180E5580"/>
    <w:lvl w:ilvl="0" w:tplc="B420D9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EAD0719"/>
    <w:multiLevelType w:val="hybridMultilevel"/>
    <w:tmpl w:val="2E8E5E88"/>
    <w:lvl w:ilvl="0" w:tplc="2BF22DEC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F1FB5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4947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340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9F6569-6D98-4481-B4F5-0C76DBA5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FB5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F1FB5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F1FB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0F1FB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F1FB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F1F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F1FB5"/>
  </w:style>
  <w:style w:type="paragraph" w:styleId="BodyText">
    <w:name w:val="Body Text"/>
    <w:basedOn w:val="Normal"/>
    <w:rsid w:val="000F1FB5"/>
    <w:pPr>
      <w:spacing w:after="144"/>
      <w:jc w:val="both"/>
    </w:pPr>
    <w:rPr>
      <w:spacing w:val="2"/>
      <w:sz w:val="24"/>
      <w:szCs w:val="24"/>
      <w:lang w:val="sq-AL"/>
    </w:rPr>
  </w:style>
  <w:style w:type="paragraph" w:styleId="Title">
    <w:name w:val="Title"/>
    <w:basedOn w:val="Normal"/>
    <w:qFormat/>
    <w:rsid w:val="000F1FB5"/>
    <w:pPr>
      <w:jc w:val="center"/>
    </w:pPr>
    <w:rPr>
      <w:b/>
      <w:sz w:val="24"/>
    </w:rPr>
  </w:style>
  <w:style w:type="paragraph" w:styleId="BodyTextIndent">
    <w:name w:val="Body Text Indent"/>
    <w:basedOn w:val="Normal"/>
    <w:rsid w:val="000F1FB5"/>
    <w:pPr>
      <w:ind w:firstLine="720"/>
    </w:pPr>
    <w:rPr>
      <w:spacing w:val="4"/>
      <w:sz w:val="28"/>
      <w:szCs w:val="24"/>
      <w:lang w:val="sq-AL"/>
    </w:rPr>
  </w:style>
  <w:style w:type="paragraph" w:styleId="BodyTextIndent2">
    <w:name w:val="Body Text Indent 2"/>
    <w:basedOn w:val="Normal"/>
    <w:rsid w:val="000F1FB5"/>
    <w:pPr>
      <w:ind w:firstLine="720"/>
      <w:jc w:val="both"/>
    </w:pPr>
    <w:rPr>
      <w:spacing w:val="4"/>
      <w:sz w:val="28"/>
      <w:szCs w:val="24"/>
      <w:lang w:val="sq-AL"/>
    </w:rPr>
  </w:style>
  <w:style w:type="paragraph" w:styleId="BodyTextIndent3">
    <w:name w:val="Body Text Indent 3"/>
    <w:basedOn w:val="Normal"/>
    <w:rsid w:val="000F1FB5"/>
    <w:pPr>
      <w:ind w:firstLine="600"/>
      <w:jc w:val="both"/>
    </w:pPr>
    <w:rPr>
      <w:sz w:val="24"/>
      <w:szCs w:val="30"/>
      <w:lang w:val="sq-AL"/>
    </w:rPr>
  </w:style>
  <w:style w:type="character" w:styleId="Hyperlink">
    <w:name w:val="Hyperlink"/>
    <w:basedOn w:val="DefaultParagraphFont"/>
    <w:rsid w:val="000F1FB5"/>
    <w:rPr>
      <w:color w:val="0000FF"/>
      <w:u w:val="single"/>
    </w:rPr>
  </w:style>
  <w:style w:type="paragraph" w:styleId="Header">
    <w:name w:val="header"/>
    <w:basedOn w:val="Normal"/>
    <w:rsid w:val="000F1FB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0F1FB5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2019-03-17T15:57:00Z</dcterms:created>
  <dcterms:modified xsi:type="dcterms:W3CDTF">2019-03-17T15:57:00Z</dcterms:modified>
</cp:coreProperties>
</file>