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8EC" w:rsidRPr="00CA1444" w:rsidRDefault="002818EC" w:rsidP="002818EC">
      <w:pPr>
        <w:pStyle w:val="Akti"/>
        <w:rPr>
          <w:sz w:val="21"/>
          <w:szCs w:val="21"/>
        </w:rPr>
      </w:pPr>
      <w:bookmarkStart w:id="0" w:name="_GoBack"/>
      <w:bookmarkEnd w:id="0"/>
      <w:r w:rsidRPr="00CA1444">
        <w:rPr>
          <w:sz w:val="21"/>
          <w:szCs w:val="21"/>
        </w:rPr>
        <w:t>Vendim</w:t>
      </w:r>
    </w:p>
    <w:p w:rsidR="002818EC" w:rsidRPr="00CA1444" w:rsidRDefault="002818EC" w:rsidP="002818EC">
      <w:pPr>
        <w:pStyle w:val="NumriData"/>
        <w:rPr>
          <w:sz w:val="21"/>
          <w:szCs w:val="21"/>
        </w:rPr>
      </w:pPr>
      <w:r w:rsidRPr="00CA1444">
        <w:rPr>
          <w:sz w:val="21"/>
          <w:szCs w:val="21"/>
        </w:rPr>
        <w:t>Nr.524, datë 2.8.2006</w:t>
      </w:r>
    </w:p>
    <w:p w:rsidR="002818EC" w:rsidRPr="00CA1444" w:rsidRDefault="002818EC" w:rsidP="002818EC">
      <w:pPr>
        <w:pStyle w:val="Paragrafi"/>
        <w:rPr>
          <w:sz w:val="21"/>
          <w:szCs w:val="21"/>
        </w:rPr>
      </w:pPr>
    </w:p>
    <w:p w:rsidR="002818EC" w:rsidRPr="00CA1444" w:rsidRDefault="002818EC" w:rsidP="002818EC">
      <w:pPr>
        <w:pStyle w:val="Titulli"/>
        <w:rPr>
          <w:sz w:val="21"/>
          <w:szCs w:val="21"/>
        </w:rPr>
      </w:pPr>
      <w:r w:rsidRPr="00CA1444">
        <w:rPr>
          <w:sz w:val="21"/>
          <w:szCs w:val="21"/>
        </w:rPr>
        <w:t xml:space="preserve">Për emërimin në detyrë të </w:t>
      </w:r>
      <w:smartTag w:uri="urn:schemas-microsoft-com:office:smarttags" w:element="stockticker">
        <w:r w:rsidRPr="00CA1444">
          <w:rPr>
            <w:sz w:val="21"/>
            <w:szCs w:val="21"/>
          </w:rPr>
          <w:t>tre</w:t>
        </w:r>
      </w:smartTag>
      <w:r w:rsidRPr="00CA1444">
        <w:rPr>
          <w:sz w:val="21"/>
          <w:szCs w:val="21"/>
        </w:rPr>
        <w:t xml:space="preserve"> anëtarëve të entit rregullator </w:t>
      </w:r>
    </w:p>
    <w:p w:rsidR="002818EC" w:rsidRPr="00CA1444" w:rsidRDefault="002818EC" w:rsidP="002818EC">
      <w:pPr>
        <w:pStyle w:val="Titulli"/>
        <w:rPr>
          <w:sz w:val="21"/>
          <w:szCs w:val="21"/>
        </w:rPr>
      </w:pPr>
      <w:r w:rsidRPr="00CA1444">
        <w:rPr>
          <w:sz w:val="21"/>
          <w:szCs w:val="21"/>
        </w:rPr>
        <w:t>të ujit</w:t>
      </w:r>
      <w:r>
        <w:rPr>
          <w:sz w:val="21"/>
          <w:szCs w:val="21"/>
        </w:rPr>
        <w:t xml:space="preserve"> (ERRU)</w:t>
      </w:r>
    </w:p>
    <w:p w:rsidR="002818EC" w:rsidRPr="00CA1444" w:rsidRDefault="002818EC" w:rsidP="002818EC">
      <w:pPr>
        <w:pStyle w:val="Paragrafi"/>
        <w:rPr>
          <w:sz w:val="21"/>
          <w:szCs w:val="21"/>
        </w:rPr>
      </w:pPr>
    </w:p>
    <w:p w:rsidR="002818EC" w:rsidRPr="00CA1444" w:rsidRDefault="002818EC" w:rsidP="002818EC">
      <w:pPr>
        <w:pStyle w:val="BazLigjPropozues"/>
        <w:rPr>
          <w:sz w:val="21"/>
          <w:szCs w:val="21"/>
        </w:rPr>
      </w:pPr>
      <w:r w:rsidRPr="00CA1444">
        <w:rPr>
          <w:sz w:val="21"/>
          <w:szCs w:val="21"/>
        </w:rPr>
        <w:t>Në mbështetje të nenit 10</w:t>
      </w:r>
      <w:r>
        <w:rPr>
          <w:sz w:val="21"/>
          <w:szCs w:val="21"/>
        </w:rPr>
        <w:t>0 të Kushtetutës dhe të pikës 5 të nenit 4</w:t>
      </w:r>
      <w:r w:rsidRPr="00CA1444">
        <w:rPr>
          <w:sz w:val="21"/>
          <w:szCs w:val="21"/>
        </w:rPr>
        <w:t xml:space="preserve"> të</w:t>
      </w:r>
      <w:r>
        <w:rPr>
          <w:sz w:val="21"/>
          <w:szCs w:val="21"/>
        </w:rPr>
        <w:t xml:space="preserve"> ligjit nr.8102, datë 28.3.1996</w:t>
      </w:r>
      <w:r w:rsidRPr="00CA1444">
        <w:rPr>
          <w:sz w:val="21"/>
          <w:szCs w:val="21"/>
        </w:rPr>
        <w:t xml:space="preserve"> “Për kuadrin rregullator të sektorit të furnizimit me ujë dhe të largimit e të përpunimit të ujërave të ndotura”, të ndryshuar, me propozimin e Kryeministrit, Këshilli i Ministrave</w:t>
      </w:r>
    </w:p>
    <w:p w:rsidR="002818EC" w:rsidRPr="00CA1444" w:rsidRDefault="002818EC" w:rsidP="002818EC">
      <w:pPr>
        <w:pStyle w:val="Paragrafi"/>
        <w:rPr>
          <w:sz w:val="21"/>
          <w:szCs w:val="21"/>
        </w:rPr>
      </w:pPr>
    </w:p>
    <w:p w:rsidR="002818EC" w:rsidRPr="00CA1444" w:rsidRDefault="002818EC" w:rsidP="002818EC">
      <w:pPr>
        <w:pStyle w:val="VENDOSI"/>
        <w:rPr>
          <w:sz w:val="21"/>
          <w:szCs w:val="21"/>
        </w:rPr>
      </w:pPr>
      <w:r w:rsidRPr="00CA1444">
        <w:rPr>
          <w:sz w:val="21"/>
          <w:szCs w:val="21"/>
        </w:rPr>
        <w:t>Vendosi:</w:t>
      </w:r>
    </w:p>
    <w:p w:rsidR="002818EC" w:rsidRPr="00CA1444" w:rsidRDefault="002818EC" w:rsidP="002818EC">
      <w:pPr>
        <w:pStyle w:val="Paragrafi"/>
        <w:rPr>
          <w:sz w:val="21"/>
          <w:szCs w:val="21"/>
        </w:rPr>
      </w:pPr>
    </w:p>
    <w:p w:rsidR="002818EC" w:rsidRPr="00CA1444" w:rsidRDefault="002818EC" w:rsidP="002818EC">
      <w:pPr>
        <w:pStyle w:val="Paragrafi"/>
        <w:rPr>
          <w:sz w:val="21"/>
          <w:szCs w:val="21"/>
        </w:rPr>
      </w:pPr>
      <w:r w:rsidRPr="00CA1444">
        <w:rPr>
          <w:sz w:val="21"/>
          <w:szCs w:val="21"/>
        </w:rPr>
        <w:t>Emërimin anëtarë të Entit Rregullator të Ujit, për një mandat 4-vjeçar, të tre kandidaturave të përzgjedhura nga K</w:t>
      </w:r>
      <w:r>
        <w:rPr>
          <w:sz w:val="21"/>
          <w:szCs w:val="21"/>
        </w:rPr>
        <w:t>omisioni Komb</w:t>
      </w:r>
      <w:r w:rsidRPr="00CA1444">
        <w:rPr>
          <w:sz w:val="21"/>
          <w:szCs w:val="21"/>
        </w:rPr>
        <w:t>ëtar i Ujit, si më poshtë vijon:</w:t>
      </w:r>
    </w:p>
    <w:p w:rsidR="002818EC" w:rsidRPr="00CA1444" w:rsidRDefault="002818EC" w:rsidP="002818EC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Pr="00CA1444">
        <w:rPr>
          <w:sz w:val="21"/>
          <w:szCs w:val="21"/>
        </w:rPr>
        <w:t>Znj.Aida Gojani, ekonomiste;</w:t>
      </w:r>
    </w:p>
    <w:p w:rsidR="002818EC" w:rsidRPr="00CA1444" w:rsidRDefault="002818EC" w:rsidP="002818EC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Pr="00CA1444">
        <w:rPr>
          <w:sz w:val="21"/>
          <w:szCs w:val="21"/>
        </w:rPr>
        <w:t>Znj.Luljeta Hoxha, inxhiniere hidroteknike;</w:t>
      </w:r>
    </w:p>
    <w:p w:rsidR="002818EC" w:rsidRPr="00CA1444" w:rsidRDefault="002818EC" w:rsidP="002818EC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 xml:space="preserve">- </w:t>
      </w:r>
      <w:r w:rsidRPr="00CA1444">
        <w:rPr>
          <w:sz w:val="21"/>
          <w:szCs w:val="21"/>
        </w:rPr>
        <w:t>Z.Arjan Jovani, inxhinier hidroteknik.</w:t>
      </w:r>
    </w:p>
    <w:p w:rsidR="002818EC" w:rsidRPr="00CA1444" w:rsidRDefault="002818EC" w:rsidP="002818EC">
      <w:pPr>
        <w:pStyle w:val="Paragrafi"/>
        <w:rPr>
          <w:sz w:val="21"/>
          <w:szCs w:val="21"/>
        </w:rPr>
      </w:pPr>
      <w:r w:rsidRPr="00CA1444">
        <w:rPr>
          <w:sz w:val="21"/>
          <w:szCs w:val="21"/>
        </w:rPr>
        <w:t>Ky vendim hyn në fuqi menjëherë dhe botohet në Fletoren Zyrtare.</w:t>
      </w:r>
    </w:p>
    <w:p w:rsidR="002818EC" w:rsidRPr="00CA1444" w:rsidRDefault="002818EC" w:rsidP="002818EC">
      <w:pPr>
        <w:pStyle w:val="Paragrafi"/>
        <w:rPr>
          <w:sz w:val="21"/>
          <w:szCs w:val="21"/>
        </w:rPr>
      </w:pPr>
    </w:p>
    <w:p w:rsidR="002818EC" w:rsidRPr="00CA1444" w:rsidRDefault="002818EC" w:rsidP="002818EC">
      <w:pPr>
        <w:pStyle w:val="Autoriteti"/>
        <w:rPr>
          <w:sz w:val="21"/>
          <w:szCs w:val="21"/>
        </w:rPr>
      </w:pPr>
      <w:r w:rsidRPr="00CA1444">
        <w:rPr>
          <w:sz w:val="21"/>
          <w:szCs w:val="21"/>
        </w:rPr>
        <w:t>Kryeministri</w:t>
      </w:r>
    </w:p>
    <w:p w:rsidR="002818EC" w:rsidRPr="00CA1444" w:rsidRDefault="002818EC" w:rsidP="002818EC">
      <w:pPr>
        <w:pStyle w:val="AutoritetiEmer"/>
        <w:rPr>
          <w:sz w:val="21"/>
          <w:szCs w:val="21"/>
        </w:rPr>
      </w:pPr>
      <w:r w:rsidRPr="00CA1444">
        <w:rPr>
          <w:sz w:val="21"/>
          <w:szCs w:val="21"/>
        </w:rPr>
        <w:t>Sali Berisha</w:t>
      </w:r>
    </w:p>
    <w:p w:rsidR="002818EC" w:rsidRPr="00CA1444" w:rsidRDefault="002818EC" w:rsidP="002818EC">
      <w:pPr>
        <w:rPr>
          <w:sz w:val="21"/>
          <w:szCs w:val="21"/>
        </w:rPr>
      </w:pP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2818EC"/>
    <w:rsid w:val="002D5B66"/>
    <w:rsid w:val="00526303"/>
    <w:rsid w:val="005F0A5E"/>
    <w:rsid w:val="007A4CCA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1F3B43-EE58-43C2-9717-5AEB3515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8E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dcterms:created xsi:type="dcterms:W3CDTF">2019-03-16T13:54:00Z</dcterms:created>
  <dcterms:modified xsi:type="dcterms:W3CDTF">2019-03-16T13:54:00Z</dcterms:modified>
</cp:coreProperties>
</file>