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409" w:rsidRPr="000B4493" w:rsidRDefault="00CA4409" w:rsidP="00CA4409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0B4493">
        <w:rPr>
          <w:rFonts w:ascii="Garamond" w:hAnsi="Garamond"/>
          <w:sz w:val="24"/>
          <w:szCs w:val="24"/>
        </w:rPr>
        <w:t>VENDIM</w:t>
      </w:r>
      <w:proofErr w:type="spellEnd"/>
    </w:p>
    <w:p w:rsidR="00CA4409" w:rsidRPr="000B4493" w:rsidRDefault="00CA4409" w:rsidP="00CA4409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0B4493">
        <w:rPr>
          <w:rFonts w:ascii="Garamond" w:hAnsi="Garamond"/>
          <w:sz w:val="24"/>
          <w:szCs w:val="24"/>
        </w:rPr>
        <w:t>Nr</w:t>
      </w:r>
      <w:proofErr w:type="spellEnd"/>
      <w:r w:rsidRPr="000B4493">
        <w:rPr>
          <w:rFonts w:ascii="Garamond" w:hAnsi="Garamond"/>
          <w:sz w:val="24"/>
          <w:szCs w:val="24"/>
        </w:rPr>
        <w:t>.</w:t>
      </w:r>
      <w:r w:rsidR="000B4493" w:rsidRPr="000B4493">
        <w:rPr>
          <w:rFonts w:ascii="Garamond" w:hAnsi="Garamond"/>
          <w:sz w:val="24"/>
          <w:szCs w:val="24"/>
        </w:rPr>
        <w:t xml:space="preserve"> </w:t>
      </w:r>
      <w:r w:rsidRPr="000B4493">
        <w:rPr>
          <w:rFonts w:ascii="Garamond" w:hAnsi="Garamond"/>
          <w:sz w:val="24"/>
          <w:szCs w:val="24"/>
        </w:rPr>
        <w:t xml:space="preserve">527, </w:t>
      </w:r>
      <w:proofErr w:type="spellStart"/>
      <w:r w:rsidRPr="000B4493">
        <w:rPr>
          <w:rFonts w:ascii="Garamond" w:hAnsi="Garamond"/>
          <w:sz w:val="24"/>
          <w:szCs w:val="24"/>
        </w:rPr>
        <w:t>datë</w:t>
      </w:r>
      <w:proofErr w:type="spellEnd"/>
      <w:r w:rsidRPr="000B4493">
        <w:rPr>
          <w:rFonts w:ascii="Garamond" w:hAnsi="Garamond"/>
          <w:sz w:val="24"/>
          <w:szCs w:val="24"/>
        </w:rPr>
        <w:t xml:space="preserve"> 2.8.2006</w:t>
      </w:r>
    </w:p>
    <w:p w:rsidR="00CA4409" w:rsidRPr="000B4493" w:rsidRDefault="00CA4409" w:rsidP="00CA4409">
      <w:pPr>
        <w:pStyle w:val="Paragrafi0"/>
        <w:rPr>
          <w:rFonts w:ascii="Garamond" w:hAnsi="Garamond"/>
          <w:sz w:val="24"/>
          <w:szCs w:val="24"/>
        </w:rPr>
      </w:pPr>
    </w:p>
    <w:p w:rsidR="00CA4409" w:rsidRPr="00A062C1" w:rsidRDefault="00CA4409" w:rsidP="00CA4409">
      <w:pPr>
        <w:pStyle w:val="Titulli0"/>
        <w:keepNext w:val="0"/>
        <w:rPr>
          <w:rFonts w:ascii="Garamond" w:hAnsi="Garamond"/>
          <w:i/>
          <w:sz w:val="24"/>
          <w:szCs w:val="24"/>
        </w:rPr>
      </w:pPr>
      <w:proofErr w:type="spellStart"/>
      <w:r w:rsidRPr="000B4493">
        <w:rPr>
          <w:rFonts w:ascii="Garamond" w:hAnsi="Garamond"/>
          <w:sz w:val="24"/>
          <w:szCs w:val="24"/>
        </w:rPr>
        <w:t>PËR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EMËRIMIN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NË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DETYRË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TË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r w:rsidR="00A062C1" w:rsidRPr="00A062C1">
        <w:rPr>
          <w:rFonts w:ascii="Garamond" w:hAnsi="Garamond"/>
          <w:i/>
          <w:sz w:val="24"/>
          <w:szCs w:val="24"/>
        </w:rPr>
        <w:t xml:space="preserve">tre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anëtarëve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të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komisionit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kombëtar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rregullator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të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sektorit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të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furnizimit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ujë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dhe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të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largimit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të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përpunimit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të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ujërave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të</w:t>
      </w:r>
      <w:proofErr w:type="spellEnd"/>
      <w:r w:rsidR="00A062C1"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062C1" w:rsidRPr="00A062C1">
        <w:rPr>
          <w:rFonts w:ascii="Garamond" w:hAnsi="Garamond"/>
          <w:i/>
          <w:sz w:val="24"/>
          <w:szCs w:val="24"/>
        </w:rPr>
        <w:t>ndotura</w:t>
      </w:r>
      <w:proofErr w:type="spellEnd"/>
    </w:p>
    <w:p w:rsidR="00CA4409" w:rsidRPr="00A062C1" w:rsidRDefault="00A062C1" w:rsidP="00A062C1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A062C1">
        <w:rPr>
          <w:rFonts w:ascii="Garamond" w:hAnsi="Garamond"/>
          <w:i/>
          <w:sz w:val="24"/>
          <w:szCs w:val="24"/>
        </w:rPr>
        <w:t>(</w:t>
      </w:r>
      <w:proofErr w:type="spellStart"/>
      <w:r w:rsidRPr="00A062C1">
        <w:rPr>
          <w:rFonts w:ascii="Garamond" w:hAnsi="Garamond"/>
          <w:i/>
          <w:sz w:val="24"/>
          <w:szCs w:val="24"/>
        </w:rPr>
        <w:t>Ndryshuar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062C1">
        <w:rPr>
          <w:rFonts w:ascii="Garamond" w:hAnsi="Garamond"/>
          <w:i/>
          <w:sz w:val="24"/>
          <w:szCs w:val="24"/>
        </w:rPr>
        <w:t>VKM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062C1">
        <w:rPr>
          <w:rFonts w:ascii="Garamond" w:hAnsi="Garamond"/>
          <w:i/>
          <w:sz w:val="24"/>
          <w:szCs w:val="24"/>
        </w:rPr>
        <w:t>nr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. 805, </w:t>
      </w:r>
      <w:proofErr w:type="spellStart"/>
      <w:r w:rsidRPr="00A062C1">
        <w:rPr>
          <w:rFonts w:ascii="Garamond" w:hAnsi="Garamond"/>
          <w:i/>
          <w:sz w:val="24"/>
          <w:szCs w:val="24"/>
        </w:rPr>
        <w:t>datë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6.12.2006)</w:t>
      </w:r>
    </w:p>
    <w:p w:rsidR="00A062C1" w:rsidRPr="00A062C1" w:rsidRDefault="00A062C1" w:rsidP="00A062C1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A062C1">
        <w:rPr>
          <w:rFonts w:ascii="Garamond" w:hAnsi="Garamond"/>
          <w:i/>
          <w:sz w:val="24"/>
          <w:szCs w:val="24"/>
        </w:rPr>
        <w:t>(</w:t>
      </w:r>
      <w:proofErr w:type="spellStart"/>
      <w:r w:rsidRPr="00A062C1">
        <w:rPr>
          <w:rFonts w:ascii="Garamond" w:hAnsi="Garamond"/>
          <w:i/>
          <w:sz w:val="24"/>
          <w:szCs w:val="24"/>
        </w:rPr>
        <w:t>i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062C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062C1">
        <w:rPr>
          <w:rFonts w:ascii="Garamond" w:hAnsi="Garamond"/>
          <w:i/>
          <w:sz w:val="24"/>
          <w:szCs w:val="24"/>
        </w:rPr>
        <w:t>)</w:t>
      </w:r>
    </w:p>
    <w:p w:rsidR="00A062C1" w:rsidRPr="000B4493" w:rsidRDefault="00A062C1" w:rsidP="00CA4409">
      <w:pPr>
        <w:pStyle w:val="Paragrafi0"/>
        <w:rPr>
          <w:rFonts w:ascii="Garamond" w:hAnsi="Garamond"/>
          <w:sz w:val="24"/>
          <w:szCs w:val="24"/>
        </w:rPr>
      </w:pPr>
    </w:p>
    <w:p w:rsidR="00CA4409" w:rsidRPr="000B4493" w:rsidRDefault="00CA4409" w:rsidP="00CA4409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0B4493">
        <w:rPr>
          <w:rFonts w:ascii="Garamond" w:hAnsi="Garamond"/>
          <w:sz w:val="24"/>
          <w:szCs w:val="24"/>
        </w:rPr>
        <w:t>Në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mbështetje</w:t>
      </w:r>
      <w:proofErr w:type="spellEnd"/>
      <w:r w:rsidRPr="000B4493">
        <w:rPr>
          <w:rFonts w:ascii="Garamond" w:hAnsi="Garamond"/>
          <w:sz w:val="24"/>
          <w:szCs w:val="24"/>
        </w:rPr>
        <w:t xml:space="preserve"> të </w:t>
      </w:r>
      <w:proofErr w:type="spellStart"/>
      <w:r w:rsidRPr="000B4493">
        <w:rPr>
          <w:rFonts w:ascii="Garamond" w:hAnsi="Garamond"/>
          <w:sz w:val="24"/>
          <w:szCs w:val="24"/>
        </w:rPr>
        <w:t>nenit</w:t>
      </w:r>
      <w:proofErr w:type="spellEnd"/>
      <w:r w:rsidRPr="000B4493">
        <w:rPr>
          <w:rFonts w:ascii="Garamond" w:hAnsi="Garamond"/>
          <w:sz w:val="24"/>
          <w:szCs w:val="24"/>
        </w:rPr>
        <w:t xml:space="preserve"> 100 të </w:t>
      </w:r>
      <w:proofErr w:type="spellStart"/>
      <w:r w:rsidRPr="000B4493">
        <w:rPr>
          <w:rFonts w:ascii="Garamond" w:hAnsi="Garamond"/>
          <w:sz w:val="24"/>
          <w:szCs w:val="24"/>
        </w:rPr>
        <w:t>Kushtetutës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dhe</w:t>
      </w:r>
      <w:proofErr w:type="spellEnd"/>
      <w:r w:rsidRPr="000B4493">
        <w:rPr>
          <w:rFonts w:ascii="Garamond" w:hAnsi="Garamond"/>
          <w:sz w:val="24"/>
          <w:szCs w:val="24"/>
        </w:rPr>
        <w:t xml:space="preserve"> të </w:t>
      </w:r>
      <w:proofErr w:type="spellStart"/>
      <w:r w:rsidRPr="000B4493">
        <w:rPr>
          <w:rFonts w:ascii="Garamond" w:hAnsi="Garamond"/>
          <w:sz w:val="24"/>
          <w:szCs w:val="24"/>
        </w:rPr>
        <w:t>pikës</w:t>
      </w:r>
      <w:proofErr w:type="spellEnd"/>
      <w:r w:rsidRPr="000B4493">
        <w:rPr>
          <w:rFonts w:ascii="Garamond" w:hAnsi="Garamond"/>
          <w:sz w:val="24"/>
          <w:szCs w:val="24"/>
        </w:rPr>
        <w:t xml:space="preserve"> 5 të </w:t>
      </w:r>
      <w:proofErr w:type="spellStart"/>
      <w:r w:rsidRPr="000B4493">
        <w:rPr>
          <w:rFonts w:ascii="Garamond" w:hAnsi="Garamond"/>
          <w:sz w:val="24"/>
          <w:szCs w:val="24"/>
        </w:rPr>
        <w:t>nenit</w:t>
      </w:r>
      <w:proofErr w:type="spellEnd"/>
      <w:r w:rsidRPr="000B4493">
        <w:rPr>
          <w:rFonts w:ascii="Garamond" w:hAnsi="Garamond"/>
          <w:sz w:val="24"/>
          <w:szCs w:val="24"/>
        </w:rPr>
        <w:t xml:space="preserve"> 4 të </w:t>
      </w:r>
      <w:proofErr w:type="spellStart"/>
      <w:r w:rsidRPr="000B4493">
        <w:rPr>
          <w:rFonts w:ascii="Garamond" w:hAnsi="Garamond"/>
          <w:sz w:val="24"/>
          <w:szCs w:val="24"/>
        </w:rPr>
        <w:t>ligjit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nr.8102</w:t>
      </w:r>
      <w:proofErr w:type="spellEnd"/>
      <w:r w:rsidRPr="000B4493">
        <w:rPr>
          <w:rFonts w:ascii="Garamond" w:hAnsi="Garamond"/>
          <w:sz w:val="24"/>
          <w:szCs w:val="24"/>
        </w:rPr>
        <w:t xml:space="preserve">, </w:t>
      </w:r>
      <w:proofErr w:type="spellStart"/>
      <w:r w:rsidRPr="000B4493">
        <w:rPr>
          <w:rFonts w:ascii="Garamond" w:hAnsi="Garamond"/>
          <w:sz w:val="24"/>
          <w:szCs w:val="24"/>
        </w:rPr>
        <w:t>datë</w:t>
      </w:r>
      <w:proofErr w:type="spellEnd"/>
      <w:r w:rsidRPr="000B4493">
        <w:rPr>
          <w:rFonts w:ascii="Garamond" w:hAnsi="Garamond"/>
          <w:sz w:val="24"/>
          <w:szCs w:val="24"/>
        </w:rPr>
        <w:t xml:space="preserve"> 28.3.1996 “</w:t>
      </w:r>
      <w:proofErr w:type="spellStart"/>
      <w:r w:rsidRPr="000B4493">
        <w:rPr>
          <w:rFonts w:ascii="Garamond" w:hAnsi="Garamond"/>
          <w:sz w:val="24"/>
          <w:szCs w:val="24"/>
        </w:rPr>
        <w:t>Për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kuadrin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rregullator</w:t>
      </w:r>
      <w:proofErr w:type="spellEnd"/>
      <w:r w:rsidRPr="000B4493">
        <w:rPr>
          <w:rFonts w:ascii="Garamond" w:hAnsi="Garamond"/>
          <w:sz w:val="24"/>
          <w:szCs w:val="24"/>
        </w:rPr>
        <w:t xml:space="preserve"> të </w:t>
      </w:r>
      <w:proofErr w:type="spellStart"/>
      <w:r w:rsidRPr="000B4493">
        <w:rPr>
          <w:rFonts w:ascii="Garamond" w:hAnsi="Garamond"/>
          <w:sz w:val="24"/>
          <w:szCs w:val="24"/>
        </w:rPr>
        <w:t>sektorit</w:t>
      </w:r>
      <w:proofErr w:type="spellEnd"/>
      <w:r w:rsidRPr="000B4493">
        <w:rPr>
          <w:rFonts w:ascii="Garamond" w:hAnsi="Garamond"/>
          <w:sz w:val="24"/>
          <w:szCs w:val="24"/>
        </w:rPr>
        <w:t xml:space="preserve"> të </w:t>
      </w:r>
      <w:proofErr w:type="spellStart"/>
      <w:r w:rsidRPr="000B4493">
        <w:rPr>
          <w:rFonts w:ascii="Garamond" w:hAnsi="Garamond"/>
          <w:sz w:val="24"/>
          <w:szCs w:val="24"/>
        </w:rPr>
        <w:t>furnizimit</w:t>
      </w:r>
      <w:proofErr w:type="spellEnd"/>
      <w:r w:rsidRPr="000B44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0B4493">
        <w:rPr>
          <w:rFonts w:ascii="Garamond" w:hAnsi="Garamond"/>
          <w:sz w:val="24"/>
          <w:szCs w:val="24"/>
        </w:rPr>
        <w:t>ujë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dhe</w:t>
      </w:r>
      <w:proofErr w:type="spellEnd"/>
      <w:r w:rsidRPr="000B4493">
        <w:rPr>
          <w:rFonts w:ascii="Garamond" w:hAnsi="Garamond"/>
          <w:sz w:val="24"/>
          <w:szCs w:val="24"/>
        </w:rPr>
        <w:t xml:space="preserve"> të </w:t>
      </w:r>
      <w:proofErr w:type="spellStart"/>
      <w:r w:rsidRPr="000B4493">
        <w:rPr>
          <w:rFonts w:ascii="Garamond" w:hAnsi="Garamond"/>
          <w:sz w:val="24"/>
          <w:szCs w:val="24"/>
        </w:rPr>
        <w:t>largimit</w:t>
      </w:r>
      <w:proofErr w:type="spellEnd"/>
      <w:r w:rsidRPr="000B4493">
        <w:rPr>
          <w:rFonts w:ascii="Garamond" w:hAnsi="Garamond"/>
          <w:sz w:val="24"/>
          <w:szCs w:val="24"/>
        </w:rPr>
        <w:t xml:space="preserve"> e të </w:t>
      </w:r>
      <w:proofErr w:type="spellStart"/>
      <w:r w:rsidRPr="000B4493">
        <w:rPr>
          <w:rFonts w:ascii="Garamond" w:hAnsi="Garamond"/>
          <w:sz w:val="24"/>
          <w:szCs w:val="24"/>
        </w:rPr>
        <w:t>përpunimit</w:t>
      </w:r>
      <w:proofErr w:type="spellEnd"/>
      <w:r w:rsidRPr="000B4493">
        <w:rPr>
          <w:rFonts w:ascii="Garamond" w:hAnsi="Garamond"/>
          <w:sz w:val="24"/>
          <w:szCs w:val="24"/>
        </w:rPr>
        <w:t xml:space="preserve"> të </w:t>
      </w:r>
      <w:proofErr w:type="spellStart"/>
      <w:r w:rsidRPr="000B4493">
        <w:rPr>
          <w:rFonts w:ascii="Garamond" w:hAnsi="Garamond"/>
          <w:sz w:val="24"/>
          <w:szCs w:val="24"/>
        </w:rPr>
        <w:t>ujërave</w:t>
      </w:r>
      <w:proofErr w:type="spellEnd"/>
      <w:r w:rsidRPr="000B4493">
        <w:rPr>
          <w:rFonts w:ascii="Garamond" w:hAnsi="Garamond"/>
          <w:sz w:val="24"/>
          <w:szCs w:val="24"/>
        </w:rPr>
        <w:t xml:space="preserve"> të </w:t>
      </w:r>
      <w:proofErr w:type="spellStart"/>
      <w:r w:rsidRPr="000B4493">
        <w:rPr>
          <w:rFonts w:ascii="Garamond" w:hAnsi="Garamond"/>
          <w:sz w:val="24"/>
          <w:szCs w:val="24"/>
        </w:rPr>
        <w:t>ndotura</w:t>
      </w:r>
      <w:proofErr w:type="spellEnd"/>
      <w:r w:rsidRPr="000B4493">
        <w:rPr>
          <w:rFonts w:ascii="Garamond" w:hAnsi="Garamond"/>
          <w:sz w:val="24"/>
          <w:szCs w:val="24"/>
        </w:rPr>
        <w:t xml:space="preserve">”, të </w:t>
      </w:r>
      <w:proofErr w:type="spellStart"/>
      <w:r w:rsidRPr="000B4493">
        <w:rPr>
          <w:rFonts w:ascii="Garamond" w:hAnsi="Garamond"/>
          <w:sz w:val="24"/>
          <w:szCs w:val="24"/>
        </w:rPr>
        <w:t>ndryshuar</w:t>
      </w:r>
      <w:proofErr w:type="spellEnd"/>
      <w:r w:rsidRPr="000B449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B4493">
        <w:rPr>
          <w:rFonts w:ascii="Garamond" w:hAnsi="Garamond"/>
          <w:sz w:val="24"/>
          <w:szCs w:val="24"/>
        </w:rPr>
        <w:t>propozimin</w:t>
      </w:r>
      <w:proofErr w:type="spellEnd"/>
      <w:r w:rsidRPr="000B4493">
        <w:rPr>
          <w:rFonts w:ascii="Garamond" w:hAnsi="Garamond"/>
          <w:sz w:val="24"/>
          <w:szCs w:val="24"/>
        </w:rPr>
        <w:t xml:space="preserve"> e </w:t>
      </w:r>
      <w:proofErr w:type="spellStart"/>
      <w:r w:rsidRPr="000B4493">
        <w:rPr>
          <w:rFonts w:ascii="Garamond" w:hAnsi="Garamond"/>
          <w:sz w:val="24"/>
          <w:szCs w:val="24"/>
        </w:rPr>
        <w:t>Kryeministrit</w:t>
      </w:r>
      <w:proofErr w:type="spellEnd"/>
      <w:r w:rsidRPr="000B4493">
        <w:rPr>
          <w:rFonts w:ascii="Garamond" w:hAnsi="Garamond"/>
          <w:sz w:val="24"/>
          <w:szCs w:val="24"/>
        </w:rPr>
        <w:t xml:space="preserve">, </w:t>
      </w:r>
      <w:proofErr w:type="spellStart"/>
      <w:r w:rsidRPr="000B4493">
        <w:rPr>
          <w:rFonts w:ascii="Garamond" w:hAnsi="Garamond"/>
          <w:sz w:val="24"/>
          <w:szCs w:val="24"/>
        </w:rPr>
        <w:t>Këshilli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i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Ministrave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</w:p>
    <w:p w:rsidR="00CA4409" w:rsidRPr="000B4493" w:rsidRDefault="00CA4409" w:rsidP="00CA4409">
      <w:pPr>
        <w:pStyle w:val="Paragrafi0"/>
        <w:rPr>
          <w:rFonts w:ascii="Garamond" w:hAnsi="Garamond"/>
          <w:sz w:val="24"/>
          <w:szCs w:val="24"/>
        </w:rPr>
      </w:pPr>
    </w:p>
    <w:p w:rsidR="00CA4409" w:rsidRPr="000B4493" w:rsidRDefault="00CA4409" w:rsidP="00CA4409">
      <w:pPr>
        <w:pStyle w:val="VENDOSI0"/>
        <w:keepNext w:val="0"/>
        <w:rPr>
          <w:rFonts w:ascii="Garamond" w:hAnsi="Garamond"/>
          <w:sz w:val="24"/>
          <w:szCs w:val="24"/>
        </w:rPr>
      </w:pPr>
      <w:proofErr w:type="spellStart"/>
      <w:r w:rsidRPr="000B4493">
        <w:rPr>
          <w:rFonts w:ascii="Garamond" w:hAnsi="Garamond"/>
          <w:sz w:val="24"/>
          <w:szCs w:val="24"/>
        </w:rPr>
        <w:t>VENDOSI</w:t>
      </w:r>
      <w:proofErr w:type="spellEnd"/>
      <w:r w:rsidRPr="000B4493">
        <w:rPr>
          <w:rFonts w:ascii="Garamond" w:hAnsi="Garamond"/>
          <w:sz w:val="24"/>
          <w:szCs w:val="24"/>
        </w:rPr>
        <w:t>:</w:t>
      </w:r>
    </w:p>
    <w:p w:rsidR="00CA4409" w:rsidRPr="000B4493" w:rsidRDefault="00CA4409" w:rsidP="00CA4409">
      <w:pPr>
        <w:pStyle w:val="Paragrafi0"/>
        <w:rPr>
          <w:rFonts w:ascii="Garamond" w:hAnsi="Garamond"/>
          <w:sz w:val="24"/>
          <w:szCs w:val="24"/>
        </w:rPr>
      </w:pPr>
    </w:p>
    <w:p w:rsidR="00CA4409" w:rsidRPr="000B4493" w:rsidRDefault="00A062C1" w:rsidP="00CA4409">
      <w:pPr>
        <w:pStyle w:val="Paragrafi0"/>
        <w:rPr>
          <w:rFonts w:ascii="Garamond" w:hAnsi="Garamond"/>
          <w:sz w:val="24"/>
          <w:szCs w:val="24"/>
        </w:rPr>
      </w:pPr>
      <w:r w:rsidRPr="00A062C1">
        <w:rPr>
          <w:rFonts w:ascii="Garamond" w:hAnsi="Garamond"/>
          <w:i/>
          <w:sz w:val="24"/>
          <w:szCs w:val="24"/>
        </w:rPr>
        <w:t xml:space="preserve">Emërimin </w:t>
      </w:r>
      <w:proofErr w:type="spellStart"/>
      <w:r w:rsidRPr="00A062C1">
        <w:rPr>
          <w:rFonts w:ascii="Garamond" w:hAnsi="Garamond"/>
          <w:i/>
          <w:sz w:val="24"/>
          <w:szCs w:val="24"/>
        </w:rPr>
        <w:t>anëtarë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të </w:t>
      </w:r>
      <w:proofErr w:type="spellStart"/>
      <w:r w:rsidRPr="00A062C1">
        <w:rPr>
          <w:rFonts w:ascii="Garamond" w:hAnsi="Garamond"/>
          <w:i/>
          <w:sz w:val="24"/>
          <w:szCs w:val="24"/>
        </w:rPr>
        <w:t>komisionit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062C1">
        <w:rPr>
          <w:rFonts w:ascii="Garamond" w:hAnsi="Garamond"/>
          <w:i/>
          <w:sz w:val="24"/>
          <w:szCs w:val="24"/>
        </w:rPr>
        <w:t>kombëtar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062C1">
        <w:rPr>
          <w:rFonts w:ascii="Garamond" w:hAnsi="Garamond"/>
          <w:i/>
          <w:sz w:val="24"/>
          <w:szCs w:val="24"/>
        </w:rPr>
        <w:t>rregullator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të </w:t>
      </w:r>
      <w:proofErr w:type="spellStart"/>
      <w:r w:rsidRPr="00A062C1">
        <w:rPr>
          <w:rFonts w:ascii="Garamond" w:hAnsi="Garamond"/>
          <w:i/>
          <w:sz w:val="24"/>
          <w:szCs w:val="24"/>
        </w:rPr>
        <w:t>sektorit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të </w:t>
      </w:r>
      <w:proofErr w:type="spellStart"/>
      <w:r w:rsidRPr="00A062C1">
        <w:rPr>
          <w:rFonts w:ascii="Garamond" w:hAnsi="Garamond"/>
          <w:i/>
          <w:sz w:val="24"/>
          <w:szCs w:val="24"/>
        </w:rPr>
        <w:t>furnizimit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062C1">
        <w:rPr>
          <w:rFonts w:ascii="Garamond" w:hAnsi="Garamond"/>
          <w:i/>
          <w:sz w:val="24"/>
          <w:szCs w:val="24"/>
        </w:rPr>
        <w:t>ujë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062C1">
        <w:rPr>
          <w:rFonts w:ascii="Garamond" w:hAnsi="Garamond"/>
          <w:i/>
          <w:sz w:val="24"/>
          <w:szCs w:val="24"/>
        </w:rPr>
        <w:t>dhe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të </w:t>
      </w:r>
      <w:proofErr w:type="spellStart"/>
      <w:r w:rsidRPr="00A062C1">
        <w:rPr>
          <w:rFonts w:ascii="Garamond" w:hAnsi="Garamond"/>
          <w:i/>
          <w:sz w:val="24"/>
          <w:szCs w:val="24"/>
        </w:rPr>
        <w:t>largimit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e të </w:t>
      </w:r>
      <w:proofErr w:type="spellStart"/>
      <w:r w:rsidRPr="00A062C1">
        <w:rPr>
          <w:rFonts w:ascii="Garamond" w:hAnsi="Garamond"/>
          <w:i/>
          <w:sz w:val="24"/>
          <w:szCs w:val="24"/>
        </w:rPr>
        <w:t>përpunimit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të </w:t>
      </w:r>
      <w:proofErr w:type="spellStart"/>
      <w:r w:rsidRPr="00A062C1">
        <w:rPr>
          <w:rFonts w:ascii="Garamond" w:hAnsi="Garamond"/>
          <w:i/>
          <w:sz w:val="24"/>
          <w:szCs w:val="24"/>
        </w:rPr>
        <w:t>ujërave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të </w:t>
      </w:r>
      <w:proofErr w:type="spellStart"/>
      <w:r w:rsidRPr="00A062C1">
        <w:rPr>
          <w:rFonts w:ascii="Garamond" w:hAnsi="Garamond"/>
          <w:i/>
          <w:sz w:val="24"/>
          <w:szCs w:val="24"/>
        </w:rPr>
        <w:t>ndotura</w:t>
      </w:r>
      <w:proofErr w:type="spellEnd"/>
      <w:r w:rsidR="00CA4409" w:rsidRPr="00A062C1">
        <w:rPr>
          <w:rFonts w:ascii="Garamond" w:hAnsi="Garamond"/>
          <w:i/>
          <w:sz w:val="24"/>
          <w:szCs w:val="24"/>
        </w:rPr>
        <w:t>,</w:t>
      </w:r>
      <w:r w:rsidR="00CA4409"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="00CA4409" w:rsidRPr="000B4493">
        <w:rPr>
          <w:rFonts w:ascii="Garamond" w:hAnsi="Garamond"/>
          <w:sz w:val="24"/>
          <w:szCs w:val="24"/>
        </w:rPr>
        <w:t>për</w:t>
      </w:r>
      <w:proofErr w:type="spellEnd"/>
      <w:r w:rsidR="00CA4409"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="00CA4409" w:rsidRPr="000B4493">
        <w:rPr>
          <w:rFonts w:ascii="Garamond" w:hAnsi="Garamond"/>
          <w:sz w:val="24"/>
          <w:szCs w:val="24"/>
        </w:rPr>
        <w:t>një</w:t>
      </w:r>
      <w:proofErr w:type="spellEnd"/>
      <w:r w:rsidR="00CA4409"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="00CA4409" w:rsidRPr="000B4493">
        <w:rPr>
          <w:rFonts w:ascii="Garamond" w:hAnsi="Garamond"/>
          <w:sz w:val="24"/>
          <w:szCs w:val="24"/>
        </w:rPr>
        <w:t>mandat</w:t>
      </w:r>
      <w:proofErr w:type="spellEnd"/>
      <w:r w:rsidR="00CA4409" w:rsidRPr="000B4493">
        <w:rPr>
          <w:rFonts w:ascii="Garamond" w:hAnsi="Garamond"/>
          <w:sz w:val="24"/>
          <w:szCs w:val="24"/>
        </w:rPr>
        <w:t xml:space="preserve"> 4-</w:t>
      </w:r>
      <w:proofErr w:type="spellStart"/>
      <w:r w:rsidR="00CA4409" w:rsidRPr="000B4493">
        <w:rPr>
          <w:rFonts w:ascii="Garamond" w:hAnsi="Garamond"/>
          <w:sz w:val="24"/>
          <w:szCs w:val="24"/>
        </w:rPr>
        <w:t>vjeçar</w:t>
      </w:r>
      <w:proofErr w:type="spellEnd"/>
      <w:r w:rsidR="00CA4409" w:rsidRPr="000B4493">
        <w:rPr>
          <w:rFonts w:ascii="Garamond" w:hAnsi="Garamond"/>
          <w:sz w:val="24"/>
          <w:szCs w:val="24"/>
        </w:rPr>
        <w:t xml:space="preserve">, të </w:t>
      </w:r>
      <w:proofErr w:type="spellStart"/>
      <w:r w:rsidR="00CA4409" w:rsidRPr="000B4493">
        <w:rPr>
          <w:rFonts w:ascii="Garamond" w:hAnsi="Garamond"/>
          <w:sz w:val="24"/>
          <w:szCs w:val="24"/>
        </w:rPr>
        <w:t>tre</w:t>
      </w:r>
      <w:proofErr w:type="spellEnd"/>
      <w:r w:rsidR="00CA4409"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="00CA4409" w:rsidRPr="000B4493">
        <w:rPr>
          <w:rFonts w:ascii="Garamond" w:hAnsi="Garamond"/>
          <w:sz w:val="24"/>
          <w:szCs w:val="24"/>
        </w:rPr>
        <w:t>kandidaturave</w:t>
      </w:r>
      <w:proofErr w:type="spellEnd"/>
      <w:r w:rsidR="00CA4409" w:rsidRPr="000B4493">
        <w:rPr>
          <w:rFonts w:ascii="Garamond" w:hAnsi="Garamond"/>
          <w:sz w:val="24"/>
          <w:szCs w:val="24"/>
        </w:rPr>
        <w:t xml:space="preserve"> </w:t>
      </w:r>
      <w:r w:rsidRPr="00A062C1">
        <w:rPr>
          <w:rFonts w:ascii="Garamond" w:hAnsi="Garamond"/>
          <w:i/>
          <w:sz w:val="24"/>
          <w:szCs w:val="24"/>
        </w:rPr>
        <w:t xml:space="preserve">të </w:t>
      </w:r>
      <w:proofErr w:type="spellStart"/>
      <w:r w:rsidRPr="00A062C1">
        <w:rPr>
          <w:rFonts w:ascii="Garamond" w:hAnsi="Garamond"/>
          <w:i/>
          <w:sz w:val="24"/>
          <w:szCs w:val="24"/>
        </w:rPr>
        <w:t>përzgjedhura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062C1">
        <w:rPr>
          <w:rFonts w:ascii="Garamond" w:hAnsi="Garamond"/>
          <w:i/>
          <w:sz w:val="24"/>
          <w:szCs w:val="24"/>
        </w:rPr>
        <w:t>nga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062C1">
        <w:rPr>
          <w:rFonts w:ascii="Garamond" w:hAnsi="Garamond"/>
          <w:i/>
          <w:sz w:val="24"/>
          <w:szCs w:val="24"/>
        </w:rPr>
        <w:t>ekipi</w:t>
      </w:r>
      <w:proofErr w:type="spellEnd"/>
      <w:r w:rsidRPr="00A062C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062C1">
        <w:rPr>
          <w:rFonts w:ascii="Garamond" w:hAnsi="Garamond"/>
          <w:i/>
          <w:sz w:val="24"/>
          <w:szCs w:val="24"/>
        </w:rPr>
        <w:t>përzgjedhës</w:t>
      </w:r>
      <w:proofErr w:type="spellEnd"/>
      <w:r w:rsidR="00CA4409" w:rsidRPr="000B4493">
        <w:rPr>
          <w:rFonts w:ascii="Garamond" w:hAnsi="Garamond"/>
          <w:sz w:val="24"/>
          <w:szCs w:val="24"/>
        </w:rPr>
        <w:t xml:space="preserve">, </w:t>
      </w:r>
      <w:proofErr w:type="spellStart"/>
      <w:r w:rsidR="00CA4409" w:rsidRPr="000B4493">
        <w:rPr>
          <w:rFonts w:ascii="Garamond" w:hAnsi="Garamond"/>
          <w:sz w:val="24"/>
          <w:szCs w:val="24"/>
        </w:rPr>
        <w:t>si</w:t>
      </w:r>
      <w:proofErr w:type="spellEnd"/>
      <w:r w:rsidR="00CA4409"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="00CA4409" w:rsidRPr="000B4493">
        <w:rPr>
          <w:rFonts w:ascii="Garamond" w:hAnsi="Garamond"/>
          <w:sz w:val="24"/>
          <w:szCs w:val="24"/>
        </w:rPr>
        <w:t>më</w:t>
      </w:r>
      <w:proofErr w:type="spellEnd"/>
      <w:r w:rsidR="00CA4409"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="00CA4409" w:rsidRPr="000B4493">
        <w:rPr>
          <w:rFonts w:ascii="Garamond" w:hAnsi="Garamond"/>
          <w:sz w:val="24"/>
          <w:szCs w:val="24"/>
        </w:rPr>
        <w:t>poshtë</w:t>
      </w:r>
      <w:proofErr w:type="spellEnd"/>
      <w:r w:rsidR="00CA4409"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="00CA4409" w:rsidRPr="000B4493">
        <w:rPr>
          <w:rFonts w:ascii="Garamond" w:hAnsi="Garamond"/>
          <w:sz w:val="24"/>
          <w:szCs w:val="24"/>
        </w:rPr>
        <w:t>vijon</w:t>
      </w:r>
      <w:proofErr w:type="spellEnd"/>
      <w:r w:rsidR="00CA4409" w:rsidRPr="000B4493">
        <w:rPr>
          <w:rFonts w:ascii="Garamond" w:hAnsi="Garamond"/>
          <w:sz w:val="24"/>
          <w:szCs w:val="24"/>
        </w:rPr>
        <w:t>:</w:t>
      </w:r>
    </w:p>
    <w:p w:rsidR="00CA4409" w:rsidRPr="000B4493" w:rsidRDefault="00CA4409" w:rsidP="00CA4409">
      <w:pPr>
        <w:pStyle w:val="Paragrafi0"/>
        <w:rPr>
          <w:rFonts w:ascii="Garamond" w:hAnsi="Garamond"/>
          <w:sz w:val="24"/>
          <w:szCs w:val="24"/>
        </w:rPr>
      </w:pPr>
      <w:r w:rsidRPr="000B4493">
        <w:rPr>
          <w:rFonts w:ascii="Garamond" w:hAnsi="Garamond"/>
          <w:sz w:val="24"/>
          <w:szCs w:val="24"/>
        </w:rPr>
        <w:t xml:space="preserve">- </w:t>
      </w:r>
      <w:proofErr w:type="spellStart"/>
      <w:r w:rsidRPr="000B4493">
        <w:rPr>
          <w:rFonts w:ascii="Garamond" w:hAnsi="Garamond"/>
          <w:sz w:val="24"/>
          <w:szCs w:val="24"/>
        </w:rPr>
        <w:t>Znj.Aida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Gojani</w:t>
      </w:r>
      <w:proofErr w:type="spellEnd"/>
      <w:r w:rsidRPr="000B4493">
        <w:rPr>
          <w:rFonts w:ascii="Garamond" w:hAnsi="Garamond"/>
          <w:sz w:val="24"/>
          <w:szCs w:val="24"/>
        </w:rPr>
        <w:t xml:space="preserve">, </w:t>
      </w:r>
      <w:proofErr w:type="spellStart"/>
      <w:r w:rsidRPr="000B4493">
        <w:rPr>
          <w:rFonts w:ascii="Garamond" w:hAnsi="Garamond"/>
          <w:sz w:val="24"/>
          <w:szCs w:val="24"/>
        </w:rPr>
        <w:t>ekonomiste</w:t>
      </w:r>
      <w:proofErr w:type="spellEnd"/>
      <w:r w:rsidRPr="000B4493">
        <w:rPr>
          <w:rFonts w:ascii="Garamond" w:hAnsi="Garamond"/>
          <w:sz w:val="24"/>
          <w:szCs w:val="24"/>
        </w:rPr>
        <w:t>;</w:t>
      </w:r>
    </w:p>
    <w:p w:rsidR="00CA4409" w:rsidRPr="000B4493" w:rsidRDefault="00CA4409" w:rsidP="00CA4409">
      <w:pPr>
        <w:pStyle w:val="Paragrafi0"/>
        <w:rPr>
          <w:rFonts w:ascii="Garamond" w:hAnsi="Garamond"/>
          <w:sz w:val="24"/>
          <w:szCs w:val="24"/>
        </w:rPr>
      </w:pPr>
      <w:r w:rsidRPr="000B4493">
        <w:rPr>
          <w:rFonts w:ascii="Garamond" w:hAnsi="Garamond"/>
          <w:sz w:val="24"/>
          <w:szCs w:val="24"/>
        </w:rPr>
        <w:t xml:space="preserve">- </w:t>
      </w:r>
      <w:proofErr w:type="spellStart"/>
      <w:r w:rsidRPr="000B4493">
        <w:rPr>
          <w:rFonts w:ascii="Garamond" w:hAnsi="Garamond"/>
          <w:sz w:val="24"/>
          <w:szCs w:val="24"/>
        </w:rPr>
        <w:t>Znj.Luljeta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Hoxha</w:t>
      </w:r>
      <w:proofErr w:type="spellEnd"/>
      <w:r w:rsidRPr="000B4493">
        <w:rPr>
          <w:rFonts w:ascii="Garamond" w:hAnsi="Garamond"/>
          <w:sz w:val="24"/>
          <w:szCs w:val="24"/>
        </w:rPr>
        <w:t xml:space="preserve">, </w:t>
      </w:r>
      <w:proofErr w:type="spellStart"/>
      <w:r w:rsidRPr="000B4493">
        <w:rPr>
          <w:rFonts w:ascii="Garamond" w:hAnsi="Garamond"/>
          <w:sz w:val="24"/>
          <w:szCs w:val="24"/>
        </w:rPr>
        <w:t>inxhiniere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hidroteknike</w:t>
      </w:r>
      <w:proofErr w:type="spellEnd"/>
      <w:r w:rsidRPr="000B4493">
        <w:rPr>
          <w:rFonts w:ascii="Garamond" w:hAnsi="Garamond"/>
          <w:sz w:val="24"/>
          <w:szCs w:val="24"/>
        </w:rPr>
        <w:t>;</w:t>
      </w:r>
    </w:p>
    <w:p w:rsidR="00CA4409" w:rsidRPr="000B4493" w:rsidRDefault="00CA4409" w:rsidP="00CA4409">
      <w:pPr>
        <w:pStyle w:val="Paragrafi0"/>
        <w:rPr>
          <w:rFonts w:ascii="Garamond" w:hAnsi="Garamond"/>
          <w:sz w:val="24"/>
          <w:szCs w:val="24"/>
        </w:rPr>
      </w:pPr>
      <w:r w:rsidRPr="000B4493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0B4493">
        <w:rPr>
          <w:rFonts w:ascii="Garamond" w:hAnsi="Garamond"/>
          <w:sz w:val="24"/>
          <w:szCs w:val="24"/>
        </w:rPr>
        <w:t>Z.Arjan</w:t>
      </w:r>
      <w:proofErr w:type="spellEnd"/>
      <w:proofErr w:type="gramEnd"/>
      <w:r w:rsidRPr="000B4493">
        <w:rPr>
          <w:rFonts w:ascii="Garamond" w:hAnsi="Garamond"/>
          <w:sz w:val="24"/>
          <w:szCs w:val="24"/>
        </w:rPr>
        <w:t xml:space="preserve"> Jovani, </w:t>
      </w:r>
      <w:proofErr w:type="spellStart"/>
      <w:r w:rsidRPr="000B4493">
        <w:rPr>
          <w:rFonts w:ascii="Garamond" w:hAnsi="Garamond"/>
          <w:sz w:val="24"/>
          <w:szCs w:val="24"/>
        </w:rPr>
        <w:t>inxhinier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hidroteknik</w:t>
      </w:r>
      <w:proofErr w:type="spellEnd"/>
      <w:r w:rsidRPr="000B4493">
        <w:rPr>
          <w:rFonts w:ascii="Garamond" w:hAnsi="Garamond"/>
          <w:sz w:val="24"/>
          <w:szCs w:val="24"/>
        </w:rPr>
        <w:t>.</w:t>
      </w:r>
    </w:p>
    <w:p w:rsidR="00CA4409" w:rsidRDefault="00CA4409" w:rsidP="00CA4409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0B4493">
        <w:rPr>
          <w:rFonts w:ascii="Garamond" w:hAnsi="Garamond"/>
          <w:sz w:val="24"/>
          <w:szCs w:val="24"/>
        </w:rPr>
        <w:t>Ky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vendim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hyn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në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fuqi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menjëherë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dhe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botohet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në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Fletoren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Zyrtare</w:t>
      </w:r>
      <w:proofErr w:type="spellEnd"/>
      <w:r w:rsidRPr="000B4493">
        <w:rPr>
          <w:rFonts w:ascii="Garamond" w:hAnsi="Garamond"/>
          <w:sz w:val="24"/>
          <w:szCs w:val="24"/>
        </w:rPr>
        <w:t>.</w:t>
      </w:r>
    </w:p>
    <w:p w:rsidR="000B4493" w:rsidRPr="000B4493" w:rsidRDefault="000B4493" w:rsidP="00CA4409">
      <w:pPr>
        <w:pStyle w:val="Paragrafi0"/>
        <w:rPr>
          <w:rFonts w:ascii="Garamond" w:hAnsi="Garamond"/>
          <w:sz w:val="24"/>
          <w:szCs w:val="24"/>
        </w:rPr>
      </w:pPr>
    </w:p>
    <w:p w:rsidR="00CA4409" w:rsidRPr="000B4493" w:rsidRDefault="00CA4409" w:rsidP="00CA4409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0B4493">
        <w:rPr>
          <w:rFonts w:ascii="Garamond" w:hAnsi="Garamond"/>
          <w:sz w:val="24"/>
          <w:szCs w:val="24"/>
        </w:rPr>
        <w:t>KRYEMINISTRI</w:t>
      </w:r>
      <w:proofErr w:type="spellEnd"/>
    </w:p>
    <w:p w:rsidR="00CA4409" w:rsidRPr="000B4493" w:rsidRDefault="00CA4409" w:rsidP="00CA4409">
      <w:pPr>
        <w:pStyle w:val="AutoritetiEmer"/>
        <w:rPr>
          <w:rFonts w:ascii="Garamond" w:hAnsi="Garamond"/>
          <w:sz w:val="24"/>
          <w:szCs w:val="24"/>
        </w:rPr>
      </w:pPr>
      <w:bookmarkStart w:id="0" w:name="_GoBack"/>
      <w:bookmarkEnd w:id="0"/>
      <w:proofErr w:type="spellStart"/>
      <w:r w:rsidRPr="000B4493">
        <w:rPr>
          <w:rFonts w:ascii="Garamond" w:hAnsi="Garamond"/>
          <w:sz w:val="24"/>
          <w:szCs w:val="24"/>
        </w:rPr>
        <w:t>Sali</w:t>
      </w:r>
      <w:proofErr w:type="spellEnd"/>
      <w:r w:rsidRPr="000B4493">
        <w:rPr>
          <w:rFonts w:ascii="Garamond" w:hAnsi="Garamond"/>
          <w:sz w:val="24"/>
          <w:szCs w:val="24"/>
        </w:rPr>
        <w:t xml:space="preserve"> </w:t>
      </w:r>
      <w:proofErr w:type="spellStart"/>
      <w:r w:rsidRPr="000B4493">
        <w:rPr>
          <w:rFonts w:ascii="Garamond" w:hAnsi="Garamond"/>
          <w:sz w:val="24"/>
          <w:szCs w:val="24"/>
        </w:rPr>
        <w:t>Berisha</w:t>
      </w:r>
      <w:proofErr w:type="spellEnd"/>
    </w:p>
    <w:sectPr w:rsidR="00CA4409" w:rsidRPr="000B449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40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4493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2C1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5A3C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09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2F13D3"/>
  <w15:chartTrackingRefBased/>
  <w15:docId w15:val="{D84B2F69-A154-4BA5-BE1D-98B78199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CA4409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A440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Marsela Xhepa</cp:lastModifiedBy>
  <cp:revision>3</cp:revision>
  <dcterms:created xsi:type="dcterms:W3CDTF">2025-10-23T15:03:00Z</dcterms:created>
  <dcterms:modified xsi:type="dcterms:W3CDTF">2025-10-23T15:08:00Z</dcterms:modified>
</cp:coreProperties>
</file>