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31B" w:rsidRPr="0026431B" w:rsidRDefault="0026431B" w:rsidP="0026431B">
      <w:pPr>
        <w:pStyle w:val="Paragrafi"/>
        <w:jc w:val="center"/>
        <w:rPr>
          <w:b/>
          <w:lang w:val="de-DE"/>
        </w:rPr>
      </w:pPr>
      <w:bookmarkStart w:id="0" w:name="_GoBack"/>
      <w:bookmarkEnd w:id="0"/>
      <w:r w:rsidRPr="0026431B">
        <w:rPr>
          <w:b/>
          <w:lang w:val="de-DE"/>
        </w:rPr>
        <w:t>Ndreqje gabimi</w:t>
      </w:r>
    </w:p>
    <w:p w:rsidR="0026431B" w:rsidRPr="0026431B" w:rsidRDefault="0026431B" w:rsidP="0026431B">
      <w:pPr>
        <w:pStyle w:val="Paragrafi"/>
        <w:jc w:val="center"/>
        <w:rPr>
          <w:b/>
          <w:lang w:val="de-DE"/>
        </w:rPr>
      </w:pPr>
    </w:p>
    <w:p w:rsidR="0026431B" w:rsidRPr="00A7779C" w:rsidRDefault="0026431B" w:rsidP="0026431B">
      <w:pPr>
        <w:pStyle w:val="Paragrafi"/>
        <w:rPr>
          <w:lang w:val="de-DE"/>
        </w:rPr>
      </w:pPr>
      <w:r w:rsidRPr="00A7779C">
        <w:rPr>
          <w:lang w:val="de-DE"/>
        </w:rPr>
        <w:t>Tabelat e vendimit nr.437, datë 28.6.2006 botuar në Fletoren nr.72/2006, zëvendësohen me tabelat si më poshtë:</w:t>
      </w:r>
    </w:p>
    <w:p w:rsidR="0026431B" w:rsidRPr="00A7779C" w:rsidRDefault="0026431B" w:rsidP="0026431B">
      <w:pPr>
        <w:pStyle w:val="Paragrafi"/>
        <w:rPr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431B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6691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483E74-DBCE-459E-8453-940F3938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6431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