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40D" w:rsidRPr="00DE340D" w:rsidRDefault="00DE340D" w:rsidP="00DE340D">
      <w:pPr>
        <w:pStyle w:val="Akti"/>
        <w:rPr>
          <w:lang w:val="de-DE"/>
        </w:rPr>
      </w:pPr>
      <w:bookmarkStart w:id="0" w:name="_GoBack"/>
      <w:bookmarkEnd w:id="0"/>
      <w:r w:rsidRPr="00DE340D">
        <w:rPr>
          <w:lang w:val="de-DE"/>
        </w:rPr>
        <w:t>Vendim</w:t>
      </w:r>
    </w:p>
    <w:p w:rsidR="00DE340D" w:rsidRPr="00DE340D" w:rsidRDefault="00DE340D" w:rsidP="00DE340D">
      <w:pPr>
        <w:pStyle w:val="NumriData"/>
        <w:rPr>
          <w:lang w:val="de-DE"/>
        </w:rPr>
      </w:pPr>
      <w:r w:rsidRPr="00DE340D">
        <w:rPr>
          <w:lang w:val="de-DE"/>
        </w:rPr>
        <w:t>Nr.595, datë 31.8.2006</w:t>
      </w:r>
    </w:p>
    <w:p w:rsidR="00DE340D" w:rsidRPr="00DE340D" w:rsidRDefault="00DE340D" w:rsidP="00DE340D">
      <w:pPr>
        <w:pStyle w:val="Paragrafi"/>
        <w:rPr>
          <w:lang w:val="de-DE"/>
        </w:rPr>
      </w:pPr>
    </w:p>
    <w:p w:rsidR="00DE340D" w:rsidRPr="00DE340D" w:rsidRDefault="00DE340D" w:rsidP="00DE340D">
      <w:pPr>
        <w:pStyle w:val="Titulli"/>
        <w:rPr>
          <w:lang w:val="de-DE"/>
        </w:rPr>
      </w:pPr>
      <w:r w:rsidRPr="00DE340D">
        <w:rPr>
          <w:lang w:val="de-DE"/>
        </w:rPr>
        <w:t>Për miratimin e tarifave të shërbimit “Posta direkte”</w:t>
      </w:r>
    </w:p>
    <w:p w:rsidR="00DE340D" w:rsidRPr="00DE340D" w:rsidRDefault="00DE340D" w:rsidP="00DE340D">
      <w:pPr>
        <w:pStyle w:val="Paragrafi"/>
        <w:rPr>
          <w:lang w:val="de-DE"/>
        </w:rPr>
      </w:pPr>
    </w:p>
    <w:p w:rsidR="00DE340D" w:rsidRPr="00DE340D" w:rsidRDefault="00DE340D" w:rsidP="00DE340D">
      <w:pPr>
        <w:pStyle w:val="Paragrafi"/>
        <w:rPr>
          <w:lang w:val="de-DE"/>
        </w:rPr>
      </w:pPr>
      <w:r w:rsidRPr="00DE340D">
        <w:rPr>
          <w:lang w:val="de-DE"/>
        </w:rPr>
        <w:t>Në mbështetje të nenit 100 të Kushtetutës dhe të neneve 3, pika 9 e 6, pika 3 të ligjit nr.8530, datë 23.9.1999 “Për shërbimin postar në Republikën e Shqipërisë“, të ndryshuar, me propozimin e Ministrit të Punëve Publike, Transportit dhe Telekomunikacionit, Këshilli i Ministrave</w:t>
      </w:r>
    </w:p>
    <w:p w:rsidR="00DE340D" w:rsidRPr="00DE340D" w:rsidRDefault="00DE340D" w:rsidP="00DE340D">
      <w:pPr>
        <w:pStyle w:val="Paragrafi"/>
        <w:rPr>
          <w:lang w:val="de-DE"/>
        </w:rPr>
      </w:pPr>
    </w:p>
    <w:p w:rsidR="00DE340D" w:rsidRPr="00DE340D" w:rsidRDefault="00DE340D" w:rsidP="00DE340D">
      <w:pPr>
        <w:pStyle w:val="VENDOSI"/>
        <w:rPr>
          <w:lang w:val="de-DE"/>
        </w:rPr>
      </w:pPr>
      <w:r w:rsidRPr="00DE340D">
        <w:rPr>
          <w:lang w:val="de-DE"/>
        </w:rPr>
        <w:t>Vendosi:</w:t>
      </w:r>
    </w:p>
    <w:p w:rsidR="00DE340D" w:rsidRPr="00DE340D" w:rsidRDefault="00DE340D" w:rsidP="00DE340D">
      <w:pPr>
        <w:pStyle w:val="Paragrafi"/>
        <w:rPr>
          <w:lang w:val="de-DE"/>
        </w:rPr>
      </w:pPr>
    </w:p>
    <w:p w:rsidR="00DE340D" w:rsidRPr="00DE340D" w:rsidRDefault="00DE340D" w:rsidP="00DE340D">
      <w:pPr>
        <w:pStyle w:val="Paragrafi"/>
        <w:rPr>
          <w:lang w:val="de-DE"/>
        </w:rPr>
      </w:pPr>
      <w:r w:rsidRPr="00DE340D">
        <w:rPr>
          <w:lang w:val="de-DE"/>
        </w:rPr>
        <w:t>1.Miratimin e tarifave të shërbimit “Posta direkte”, për kufijtë e zonës së rezervuar, sipas tabelës nr.1, që i bashkëlidhet këtij vendimi.</w:t>
      </w:r>
    </w:p>
    <w:p w:rsidR="00DE340D" w:rsidRPr="00DE340D" w:rsidRDefault="00DE340D" w:rsidP="00DE340D">
      <w:pPr>
        <w:pStyle w:val="Paragrafi"/>
        <w:rPr>
          <w:lang w:val="de-DE"/>
        </w:rPr>
      </w:pPr>
      <w:r w:rsidRPr="00DE340D">
        <w:rPr>
          <w:lang w:val="de-DE"/>
        </w:rPr>
        <w:t>2.Ngarkohet Ministria e Punëve Publike, Transportit dhe Telekomunikacionit për zbatimin e këtij vendimi.</w:t>
      </w:r>
    </w:p>
    <w:p w:rsidR="00DE340D" w:rsidRPr="00DE340D" w:rsidRDefault="00DE340D" w:rsidP="00DE340D">
      <w:pPr>
        <w:pStyle w:val="Paragrafi"/>
        <w:rPr>
          <w:lang w:val="de-DE"/>
        </w:rPr>
      </w:pPr>
      <w:r w:rsidRPr="00DE340D">
        <w:rPr>
          <w:lang w:val="de-DE"/>
        </w:rPr>
        <w:t>Ky vendim hyn në fuqi pas botimit në Fletoren Zyrtare.</w:t>
      </w:r>
    </w:p>
    <w:p w:rsidR="00DE340D" w:rsidRPr="00DE340D" w:rsidRDefault="00DE340D" w:rsidP="00DE340D">
      <w:pPr>
        <w:pStyle w:val="Paragrafi"/>
        <w:rPr>
          <w:lang w:val="de-DE"/>
        </w:rPr>
      </w:pPr>
    </w:p>
    <w:p w:rsidR="00DE340D" w:rsidRPr="00DE340D" w:rsidRDefault="00DE340D" w:rsidP="00DE340D">
      <w:pPr>
        <w:pStyle w:val="Autoriteti"/>
        <w:rPr>
          <w:lang w:val="de-DE"/>
        </w:rPr>
      </w:pPr>
      <w:r w:rsidRPr="00DE340D">
        <w:rPr>
          <w:lang w:val="de-DE"/>
        </w:rPr>
        <w:t>Kryeministri</w:t>
      </w:r>
    </w:p>
    <w:p w:rsidR="00DE340D" w:rsidRPr="00DE340D" w:rsidRDefault="00DE340D" w:rsidP="00DE340D">
      <w:pPr>
        <w:pStyle w:val="AutoritetiEmer"/>
        <w:rPr>
          <w:lang w:val="de-DE"/>
        </w:rPr>
      </w:pPr>
      <w:r w:rsidRPr="00DE340D">
        <w:rPr>
          <w:lang w:val="de-DE"/>
        </w:rPr>
        <w:t>Sali Berisha</w:t>
      </w:r>
    </w:p>
    <w:p w:rsidR="00DE340D" w:rsidRPr="00DE340D" w:rsidRDefault="00DE340D" w:rsidP="00DE340D">
      <w:pPr>
        <w:pStyle w:val="Paragrafi"/>
        <w:rPr>
          <w:lang w:val="de-DE"/>
        </w:rPr>
      </w:pPr>
    </w:p>
    <w:p w:rsidR="00DE340D" w:rsidRPr="00DE340D" w:rsidRDefault="00DE340D" w:rsidP="00DE340D">
      <w:pPr>
        <w:pStyle w:val="Paragrafi"/>
        <w:rPr>
          <w:lang w:val="de-DE"/>
        </w:rPr>
      </w:pPr>
    </w:p>
    <w:p w:rsidR="00DE340D" w:rsidRPr="00DE340D" w:rsidRDefault="00DE340D" w:rsidP="00DE340D">
      <w:pPr>
        <w:pStyle w:val="TitulliTitull"/>
        <w:rPr>
          <w:lang w:val="de-DE"/>
        </w:rPr>
      </w:pPr>
      <w:r w:rsidRPr="00DE340D">
        <w:rPr>
          <w:lang w:val="de-DE"/>
        </w:rPr>
        <w:t>Tarifat e postës direkte</w:t>
      </w:r>
    </w:p>
    <w:p w:rsidR="00DE340D" w:rsidRPr="00DE340D" w:rsidRDefault="00DE340D" w:rsidP="00DE340D">
      <w:pPr>
        <w:pStyle w:val="Paragrafi"/>
        <w:rPr>
          <w:lang w:val="de-DE"/>
        </w:rPr>
      </w:pPr>
    </w:p>
    <w:p w:rsidR="00DE340D" w:rsidRDefault="00DE340D" w:rsidP="00DE340D">
      <w:pPr>
        <w:pStyle w:val="Paragrafi"/>
      </w:pPr>
      <w:r>
        <w:t>Tabela nr.1</w:t>
      </w:r>
    </w:p>
    <w:p w:rsidR="00DE340D" w:rsidRDefault="00DE340D" w:rsidP="00DE340D">
      <w:pPr>
        <w:pStyle w:val="Paragrafi"/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1160"/>
        <w:gridCol w:w="1160"/>
        <w:gridCol w:w="1161"/>
        <w:gridCol w:w="1161"/>
        <w:gridCol w:w="1161"/>
        <w:gridCol w:w="1161"/>
        <w:gridCol w:w="1161"/>
        <w:gridCol w:w="1161"/>
      </w:tblGrid>
      <w:tr w:rsidR="00DE340D" w:rsidRPr="00996C46">
        <w:tc>
          <w:tcPr>
            <w:tcW w:w="625" w:type="pct"/>
          </w:tcPr>
          <w:p w:rsidR="00DE340D" w:rsidRPr="00996C46" w:rsidRDefault="00DE340D" w:rsidP="00DE340D">
            <w:pPr>
              <w:pStyle w:val="Tabele"/>
            </w:pPr>
            <w:r w:rsidRPr="00996C46">
              <w:t>Pesha gr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</w:pPr>
            <w:r w:rsidRPr="00996C46">
              <w:t>Tarifat bazë në lekë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</w:pPr>
            <w:r w:rsidRPr="00996C46">
              <w:t>1-1000 cp.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</w:pPr>
            <w:r w:rsidRPr="00996C46">
              <w:t>1001-10000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</w:pPr>
            <w:r w:rsidRPr="00996C46">
              <w:t>10001-</w:t>
            </w:r>
          </w:p>
          <w:p w:rsidR="00DE340D" w:rsidRPr="00996C46" w:rsidRDefault="00DE340D" w:rsidP="00DE340D">
            <w:pPr>
              <w:pStyle w:val="Tabele"/>
            </w:pPr>
            <w:r w:rsidRPr="00996C46">
              <w:t>50 000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</w:pPr>
            <w:r w:rsidRPr="00996C46">
              <w:t>50001-100000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</w:pPr>
            <w:r w:rsidRPr="00996C46">
              <w:t>100001-200000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</w:pPr>
            <w:r w:rsidRPr="00996C46">
              <w:t>200001-500000</w:t>
            </w:r>
          </w:p>
        </w:tc>
      </w:tr>
      <w:tr w:rsidR="00DE340D" w:rsidRPr="00996C46"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0-20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40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40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30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28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26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24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22</w:t>
            </w:r>
          </w:p>
        </w:tc>
      </w:tr>
      <w:tr w:rsidR="00DE340D" w:rsidRPr="00996C46"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21-50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50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50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32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30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28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26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24</w:t>
            </w:r>
          </w:p>
        </w:tc>
      </w:tr>
      <w:tr w:rsidR="00DE340D" w:rsidRPr="00996C46"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51-100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55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55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35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33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31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29</w:t>
            </w:r>
          </w:p>
        </w:tc>
        <w:tc>
          <w:tcPr>
            <w:tcW w:w="625" w:type="pct"/>
          </w:tcPr>
          <w:p w:rsidR="00DE340D" w:rsidRPr="00996C46" w:rsidRDefault="00DE340D" w:rsidP="00DE340D">
            <w:pPr>
              <w:pStyle w:val="Tabele"/>
              <w:rPr>
                <w:sz w:val="20"/>
              </w:rPr>
            </w:pPr>
            <w:r w:rsidRPr="00996C46">
              <w:rPr>
                <w:sz w:val="20"/>
              </w:rPr>
              <w:t>27</w:t>
            </w:r>
          </w:p>
        </w:tc>
      </w:tr>
    </w:tbl>
    <w:p w:rsidR="00DE340D" w:rsidRDefault="00DE340D" w:rsidP="00DE340D">
      <w:pPr>
        <w:pStyle w:val="Paragrafi"/>
      </w:pPr>
    </w:p>
    <w:p w:rsidR="00DE340D" w:rsidRDefault="00DE340D" w:rsidP="00DE340D">
      <w:pPr>
        <w:pStyle w:val="Paragrafi"/>
      </w:pPr>
    </w:p>
    <w:p w:rsidR="00DE340D" w:rsidRDefault="00DE340D" w:rsidP="00DE340D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DE340D"/>
    <w:rsid w:val="00DE4E5A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76D1AC-41C6-4B0F-9BCE-3991EEADD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40D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DE34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DE340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E340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2019-03-16T13:57:00Z</dcterms:created>
  <dcterms:modified xsi:type="dcterms:W3CDTF">2019-03-16T13:57:00Z</dcterms:modified>
</cp:coreProperties>
</file>