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57F3" w:rsidRDefault="00BF57F3" w:rsidP="00BF57F3">
      <w:pPr>
        <w:pStyle w:val="Akti"/>
      </w:pPr>
      <w:bookmarkStart w:id="0" w:name="_GoBack"/>
      <w:bookmarkEnd w:id="0"/>
    </w:p>
    <w:p w:rsidR="00BF57F3" w:rsidRPr="00BF57F3" w:rsidRDefault="00BF57F3" w:rsidP="00BF57F3">
      <w:pPr>
        <w:pStyle w:val="Akti"/>
        <w:rPr>
          <w:lang w:val="de-DE"/>
        </w:rPr>
      </w:pPr>
      <w:r w:rsidRPr="00BF57F3">
        <w:rPr>
          <w:lang w:val="de-DE"/>
        </w:rPr>
        <w:t>Vendim</w:t>
      </w:r>
    </w:p>
    <w:p w:rsidR="00BF57F3" w:rsidRPr="00BF57F3" w:rsidRDefault="00BF57F3" w:rsidP="00BF57F3">
      <w:pPr>
        <w:pStyle w:val="NumriData"/>
        <w:rPr>
          <w:lang w:val="de-DE"/>
        </w:rPr>
      </w:pPr>
      <w:r w:rsidRPr="00BF57F3">
        <w:rPr>
          <w:lang w:val="de-DE"/>
        </w:rPr>
        <w:t>Nr.807, datë 6.12.2006</w:t>
      </w:r>
    </w:p>
    <w:p w:rsidR="00BF57F3" w:rsidRPr="00BF57F3" w:rsidRDefault="00BF57F3" w:rsidP="00BF57F3">
      <w:pPr>
        <w:pStyle w:val="Paragrafi"/>
        <w:rPr>
          <w:lang w:val="de-DE"/>
        </w:rPr>
      </w:pPr>
    </w:p>
    <w:p w:rsidR="00BF57F3" w:rsidRPr="00BF57F3" w:rsidRDefault="00BF57F3" w:rsidP="00BF57F3">
      <w:pPr>
        <w:pStyle w:val="Titulli"/>
        <w:rPr>
          <w:lang w:val="de-DE"/>
        </w:rPr>
      </w:pPr>
      <w:r w:rsidRPr="00BF57F3">
        <w:rPr>
          <w:lang w:val="de-DE"/>
        </w:rPr>
        <w:t>Për RISTRUKTURIMIN E INSTITUTIT TË STUDIMEVE DHE PROJEKTIMEVE TË INDUSTRISË SË LEHTË</w:t>
      </w:r>
    </w:p>
    <w:p w:rsidR="00BF57F3" w:rsidRPr="00BF57F3" w:rsidRDefault="00BF57F3" w:rsidP="00BF57F3">
      <w:pPr>
        <w:pStyle w:val="Paragrafi"/>
        <w:rPr>
          <w:sz w:val="16"/>
          <w:lang w:val="de-DE"/>
        </w:rPr>
      </w:pPr>
    </w:p>
    <w:p w:rsidR="00BF57F3" w:rsidRPr="00C97ECA" w:rsidRDefault="00BF57F3" w:rsidP="00BF57F3">
      <w:pPr>
        <w:pStyle w:val="BazLigjPropozues"/>
      </w:pPr>
      <w:r w:rsidRPr="00C97ECA">
        <w:t>N</w:t>
      </w:r>
      <w:r>
        <w:t>ë</w:t>
      </w:r>
      <w:r w:rsidRPr="00C97ECA">
        <w:t xml:space="preserve"> mb</w:t>
      </w:r>
      <w:r>
        <w:t>ë</w:t>
      </w:r>
      <w:r w:rsidRPr="00C97ECA">
        <w:t>shtetje të nenit 100</w:t>
      </w:r>
      <w:r>
        <w:t xml:space="preserve"> të Kushtetutës dhe të nenit 13</w:t>
      </w:r>
      <w:r w:rsidRPr="00C97ECA">
        <w:t xml:space="preserve"> të ligjit nr.7893, dat</w:t>
      </w:r>
      <w:r>
        <w:t>ë 22.12.1994</w:t>
      </w:r>
      <w:r w:rsidRPr="00C97ECA">
        <w:t xml:space="preserve"> “P</w:t>
      </w:r>
      <w:r>
        <w:t>ë</w:t>
      </w:r>
      <w:r w:rsidRPr="00C97ECA">
        <w:t>r shkenc</w:t>
      </w:r>
      <w:r>
        <w:t>ë</w:t>
      </w:r>
      <w:r w:rsidRPr="00C97ECA">
        <w:t>n dhe zhvillimin</w:t>
      </w:r>
      <w:r>
        <w:t xml:space="preserve"> teknologjik”, me propozimin e M</w:t>
      </w:r>
      <w:r w:rsidRPr="00C97ECA">
        <w:t>inistrit të E</w:t>
      </w:r>
      <w:r>
        <w:t>k</w:t>
      </w:r>
      <w:r w:rsidRPr="00C97ECA">
        <w:t>onomisë, Tregtis</w:t>
      </w:r>
      <w:r>
        <w:t>ë</w:t>
      </w:r>
      <w:r w:rsidRPr="00C97ECA">
        <w:t xml:space="preserve"> dhe Energjetik</w:t>
      </w:r>
      <w:r>
        <w:t>ë</w:t>
      </w:r>
      <w:r w:rsidRPr="00C97ECA">
        <w:t>s, K</w:t>
      </w:r>
      <w:r>
        <w:t>ë</w:t>
      </w:r>
      <w:r w:rsidRPr="00C97ECA">
        <w:t>shilli i Ministrave</w:t>
      </w:r>
    </w:p>
    <w:p w:rsidR="00BF57F3" w:rsidRPr="00735FDD" w:rsidRDefault="00BF57F3" w:rsidP="00BF57F3">
      <w:pPr>
        <w:pStyle w:val="Paragrafi"/>
        <w:rPr>
          <w:sz w:val="16"/>
        </w:rPr>
      </w:pPr>
    </w:p>
    <w:p w:rsidR="00BF57F3" w:rsidRDefault="00BF57F3" w:rsidP="00BF57F3">
      <w:pPr>
        <w:pStyle w:val="VENDOSI"/>
      </w:pPr>
      <w:r>
        <w:t>VENDOSI:</w:t>
      </w:r>
    </w:p>
    <w:p w:rsidR="00BF57F3" w:rsidRPr="00735FDD" w:rsidRDefault="00BF57F3" w:rsidP="00BF57F3">
      <w:pPr>
        <w:pStyle w:val="Paragrafi"/>
        <w:rPr>
          <w:sz w:val="16"/>
        </w:rPr>
      </w:pPr>
    </w:p>
    <w:p w:rsidR="00BF57F3" w:rsidRPr="00C97ECA" w:rsidRDefault="00BF57F3" w:rsidP="00BF57F3">
      <w:pPr>
        <w:pStyle w:val="Paragrafi"/>
      </w:pPr>
      <w:r w:rsidRPr="00C97ECA">
        <w:t>1. Ristrukturimin</w:t>
      </w:r>
      <w:r>
        <w:t xml:space="preserve"> </w:t>
      </w:r>
      <w:r w:rsidRPr="00C97ECA">
        <w:t>e Institutit të Studimeve</w:t>
      </w:r>
      <w:r>
        <w:t xml:space="preserve"> </w:t>
      </w:r>
      <w:r w:rsidRPr="00C97ECA">
        <w:t>dhe Projektimeve</w:t>
      </w:r>
      <w:r>
        <w:t xml:space="preserve"> </w:t>
      </w:r>
      <w:r w:rsidRPr="00C97ECA">
        <w:t>t</w:t>
      </w:r>
      <w:r>
        <w:t>ë Industrisë</w:t>
      </w:r>
      <w:r w:rsidRPr="00C97ECA">
        <w:t xml:space="preserve"> s</w:t>
      </w:r>
      <w:r>
        <w:t>ë</w:t>
      </w:r>
      <w:r w:rsidRPr="00C97ECA">
        <w:t xml:space="preserve"> Leht</w:t>
      </w:r>
      <w:r>
        <w:t>ë</w:t>
      </w:r>
      <w:r w:rsidRPr="00C97ECA">
        <w:t xml:space="preserve"> dhe p</w:t>
      </w:r>
      <w:r>
        <w:t>ë</w:t>
      </w:r>
      <w:r w:rsidRPr="00C97ECA">
        <w:t>rfshirjen e tij në Inspektoratin Qendror Teknik (IQT).</w:t>
      </w:r>
    </w:p>
    <w:p w:rsidR="00BF57F3" w:rsidRPr="00C97ECA" w:rsidRDefault="00BF57F3" w:rsidP="00BF57F3">
      <w:pPr>
        <w:pStyle w:val="Paragrafi"/>
      </w:pPr>
      <w:r w:rsidRPr="00C97ECA">
        <w:t>2. Buxheti i miratuar p</w:t>
      </w:r>
      <w:r>
        <w:t>ë</w:t>
      </w:r>
      <w:r w:rsidRPr="00C97ECA">
        <w:t>r vitin 2006, p</w:t>
      </w:r>
      <w:r>
        <w:t>ë</w:t>
      </w:r>
      <w:r w:rsidRPr="00C97ECA">
        <w:t>r Institutin e</w:t>
      </w:r>
      <w:r>
        <w:t xml:space="preserve"> Studimeve dhe Projektimeve të Industrisë</w:t>
      </w:r>
      <w:r w:rsidRPr="00C97ECA">
        <w:t xml:space="preserve"> së Lehtë, i kalon IQT-s</w:t>
      </w:r>
      <w:r>
        <w:t>ë</w:t>
      </w:r>
      <w:r w:rsidRPr="00C97ECA">
        <w:t>.</w:t>
      </w:r>
    </w:p>
    <w:p w:rsidR="00BF57F3" w:rsidRPr="00C97ECA" w:rsidRDefault="00BF57F3" w:rsidP="00BF57F3">
      <w:pPr>
        <w:pStyle w:val="Paragrafi"/>
      </w:pPr>
      <w:r w:rsidRPr="00C97ECA">
        <w:t>3. Punonj</w:t>
      </w:r>
      <w:r>
        <w:t>ë</w:t>
      </w:r>
      <w:r w:rsidRPr="00C97ECA">
        <w:t>sit, që do t</w:t>
      </w:r>
      <w:r>
        <w:t>ë</w:t>
      </w:r>
      <w:r w:rsidRPr="00C97ECA">
        <w:t xml:space="preserve"> dalin t</w:t>
      </w:r>
      <w:r>
        <w:t>ë</w:t>
      </w:r>
      <w:r w:rsidRPr="00C97ECA">
        <w:t xml:space="preserve"> papunë nga ky ristrukturim, të trajtohen nga buxheti i IQT-së, sipas legjislacionit n</w:t>
      </w:r>
      <w:r>
        <w:t>ë</w:t>
      </w:r>
      <w:r w:rsidRPr="00C97ECA">
        <w:t xml:space="preserve"> fuqi.</w:t>
      </w:r>
    </w:p>
    <w:p w:rsidR="00BF57F3" w:rsidRPr="00C97ECA" w:rsidRDefault="00BF57F3" w:rsidP="00BF57F3">
      <w:pPr>
        <w:pStyle w:val="Paragrafi"/>
      </w:pPr>
      <w:r w:rsidRPr="00C97ECA">
        <w:t>4. Vendimi nr.348, dat</w:t>
      </w:r>
      <w:r>
        <w:t>ë 29.9.1990</w:t>
      </w:r>
      <w:r w:rsidRPr="00C97ECA">
        <w:t xml:space="preserve"> </w:t>
      </w:r>
      <w:r>
        <w:t>i Këshillit të Ministrave</w:t>
      </w:r>
      <w:r w:rsidRPr="00C97ECA">
        <w:t xml:space="preserve"> “P</w:t>
      </w:r>
      <w:r>
        <w:t>ë</w:t>
      </w:r>
      <w:r w:rsidRPr="00C97ECA">
        <w:t>r</w:t>
      </w:r>
      <w:r>
        <w:t xml:space="preserve"> </w:t>
      </w:r>
      <w:r w:rsidRPr="00C97ECA">
        <w:t>krijimin e Institutit t</w:t>
      </w:r>
      <w:r>
        <w:t>ë</w:t>
      </w:r>
      <w:r w:rsidRPr="00C97ECA">
        <w:t xml:space="preserve"> Studimeve dhe Projektimeve të Industrisë së</w:t>
      </w:r>
      <w:r>
        <w:t xml:space="preserve"> Lehtë”, shfuqizohet.</w:t>
      </w:r>
    </w:p>
    <w:p w:rsidR="00BF57F3" w:rsidRPr="00C97ECA" w:rsidRDefault="00BF57F3" w:rsidP="00BF57F3">
      <w:pPr>
        <w:pStyle w:val="Paragrafi"/>
      </w:pPr>
      <w:r w:rsidRPr="00C97ECA">
        <w:t>5. Ngarkoh</w:t>
      </w:r>
      <w:r>
        <w:t>et Ministria e Ekonomisë</w:t>
      </w:r>
      <w:r w:rsidRPr="00C97ECA">
        <w:t>, Tregtis</w:t>
      </w:r>
      <w:r>
        <w:t>ë</w:t>
      </w:r>
      <w:r w:rsidRPr="00C97ECA">
        <w:t xml:space="preserve"> dhe Energjetik</w:t>
      </w:r>
      <w:r>
        <w:t>ë</w:t>
      </w:r>
      <w:r w:rsidRPr="00C97ECA">
        <w:t>s p</w:t>
      </w:r>
      <w:r>
        <w:t>ë</w:t>
      </w:r>
      <w:r w:rsidRPr="00C97ECA">
        <w:t>r zbatimin e k</w:t>
      </w:r>
      <w:r>
        <w:t>ë</w:t>
      </w:r>
      <w:r w:rsidRPr="00C97ECA">
        <w:t>tij vendimi.</w:t>
      </w:r>
    </w:p>
    <w:p w:rsidR="00BF57F3" w:rsidRDefault="00BF57F3" w:rsidP="00BF57F3">
      <w:pPr>
        <w:pStyle w:val="Paragrafi"/>
      </w:pPr>
      <w:r w:rsidRPr="00C97ECA">
        <w:t>Ky ven</w:t>
      </w:r>
      <w:r>
        <w:t>dim hyn në fuqi pas botimit në Fletoren Zyrtare</w:t>
      </w:r>
      <w:r w:rsidRPr="00C97ECA">
        <w:t>.</w:t>
      </w:r>
    </w:p>
    <w:p w:rsidR="00BF57F3" w:rsidRDefault="00BF57F3" w:rsidP="00BF57F3">
      <w:pPr>
        <w:pStyle w:val="Paragrafi"/>
      </w:pPr>
    </w:p>
    <w:p w:rsidR="00BF57F3" w:rsidRPr="002D7AC2" w:rsidRDefault="00BF57F3" w:rsidP="00BF57F3">
      <w:pPr>
        <w:pStyle w:val="Autoriteti"/>
        <w:rPr>
          <w:lang w:val="it-IT"/>
        </w:rPr>
      </w:pPr>
      <w:r w:rsidRPr="002D7AC2">
        <w:rPr>
          <w:lang w:val="it-IT"/>
        </w:rPr>
        <w:t>Kryeministri</w:t>
      </w:r>
    </w:p>
    <w:p w:rsidR="00BF57F3" w:rsidRPr="002D7AC2" w:rsidRDefault="00BF57F3" w:rsidP="00BF57F3">
      <w:pPr>
        <w:pStyle w:val="AutoritetiEmer"/>
        <w:rPr>
          <w:lang w:val="it-IT"/>
        </w:rPr>
      </w:pPr>
      <w:r w:rsidRPr="002D7AC2">
        <w:rPr>
          <w:lang w:val="it-IT"/>
        </w:rPr>
        <w:t>Sali Berisha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75762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BF57F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797C7D0-9562-457C-B1A4-27306BF78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2019-03-16T14:11:00Z</dcterms:created>
  <dcterms:modified xsi:type="dcterms:W3CDTF">2019-03-16T14:11:00Z</dcterms:modified>
</cp:coreProperties>
</file>