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73" w:rsidRDefault="00B84573" w:rsidP="00B84573">
      <w:pPr>
        <w:pStyle w:val="Akti"/>
        <w:keepNext w:val="0"/>
      </w:pPr>
      <w:bookmarkStart w:id="0" w:name="_GoBack"/>
      <w:bookmarkEnd w:id="0"/>
      <w:r>
        <w:t>VENDIM</w:t>
      </w:r>
    </w:p>
    <w:p w:rsidR="00B84573" w:rsidRDefault="00B84573" w:rsidP="00B84573">
      <w:pPr>
        <w:pStyle w:val="Akti"/>
        <w:keepNext w:val="0"/>
      </w:pPr>
      <w:r>
        <w:rPr>
          <w:caps w:val="0"/>
        </w:rPr>
        <w:t>Nr.849, datë 13.12.2006</w:t>
      </w:r>
    </w:p>
    <w:p w:rsidR="00B84573" w:rsidRDefault="00B84573" w:rsidP="00B84573">
      <w:pPr>
        <w:pStyle w:val="Paragrafi0"/>
      </w:pPr>
    </w:p>
    <w:p w:rsidR="00B84573" w:rsidRPr="00C07AE0" w:rsidRDefault="00B84573" w:rsidP="00B84573">
      <w:pPr>
        <w:pStyle w:val="Titulli0"/>
        <w:keepNext w:val="0"/>
      </w:pPr>
      <w:r w:rsidRPr="00C07AE0">
        <w:t xml:space="preserve">PËR NJË SHPËRBLIM TË VEÇANTË TË PUNONJËSVE TË QENDRËS KOMBËTARE ARSIMORE TË VLERËSIMIT DHE PROVIMEVE </w:t>
      </w:r>
    </w:p>
    <w:p w:rsidR="00B84573" w:rsidRPr="00C07AE0" w:rsidRDefault="00B84573" w:rsidP="00B84573">
      <w:pPr>
        <w:pStyle w:val="Paragrafi0"/>
      </w:pPr>
      <w:r w:rsidRPr="00C07AE0">
        <w:t> </w:t>
      </w:r>
    </w:p>
    <w:p w:rsidR="00B84573" w:rsidRPr="00C07AE0" w:rsidRDefault="00B84573" w:rsidP="00B84573">
      <w:pPr>
        <w:pStyle w:val="Paragrafi0"/>
      </w:pPr>
      <w:r w:rsidRPr="00C07AE0">
        <w:t>Në mbështetje të nenit 100 të Kushtetutës, të ligj</w:t>
      </w:r>
      <w:r>
        <w:t>it nr.8379, datë 29.7.1998 “Për hartimin dhe zbatimin e Buxhetit të S</w:t>
      </w:r>
      <w:r w:rsidRPr="00C07AE0">
        <w:t>htet</w:t>
      </w:r>
      <w:r>
        <w:t>it të Republikës së Shqipërisë”</w:t>
      </w:r>
      <w:r w:rsidRPr="00C07AE0">
        <w:t xml:space="preserve"> dhe të </w:t>
      </w:r>
      <w:r>
        <w:t>ligjit nr.9464, datë 28.12.2005</w:t>
      </w:r>
      <w:r w:rsidRPr="00C07AE0">
        <w:t xml:space="preserve"> “Për buxhetin e shtetit, të vitit 2006”, të ndryshuar, me propozimin e ministrit të Arsimit dhe Shkencës, Këshilli i Ministrave</w:t>
      </w:r>
    </w:p>
    <w:p w:rsidR="00B84573" w:rsidRPr="00C07AE0" w:rsidRDefault="00B84573" w:rsidP="00B84573">
      <w:pPr>
        <w:pStyle w:val="Paragrafi0"/>
      </w:pPr>
      <w:r w:rsidRPr="00C07AE0">
        <w:t> </w:t>
      </w:r>
    </w:p>
    <w:p w:rsidR="00B84573" w:rsidRPr="00C07AE0" w:rsidRDefault="00B84573" w:rsidP="00B84573">
      <w:pPr>
        <w:pStyle w:val="VENDOSI0"/>
        <w:keepNext w:val="0"/>
      </w:pPr>
      <w:r>
        <w:t>VENDOS</w:t>
      </w:r>
      <w:r w:rsidRPr="00C07AE0">
        <w:t>I:</w:t>
      </w:r>
    </w:p>
    <w:p w:rsidR="00B84573" w:rsidRDefault="00B84573" w:rsidP="00B84573">
      <w:pPr>
        <w:pStyle w:val="Paragrafi0"/>
      </w:pPr>
      <w:r>
        <w:t> </w:t>
      </w:r>
    </w:p>
    <w:p w:rsidR="00B84573" w:rsidRPr="00C07AE0" w:rsidRDefault="00B84573" w:rsidP="00B84573">
      <w:pPr>
        <w:pStyle w:val="Paragrafi0"/>
      </w:pPr>
      <w:r>
        <w:t xml:space="preserve">1. </w:t>
      </w:r>
      <w:r w:rsidRPr="00C07AE0">
        <w:t>Shpërblimin e 12 (dymbëdhjetë) punonjësve të Qendrës Kombëtare Arsimore të Vlerësimit dhe Provimeve, për punën e kryer për realizimin e Maturës Shtetërore, deri në 5 (pesë) paga mujore,  në varësi të kontributit të secilit.</w:t>
      </w:r>
    </w:p>
    <w:p w:rsidR="00B84573" w:rsidRPr="00C07AE0" w:rsidRDefault="00B84573" w:rsidP="00B84573">
      <w:pPr>
        <w:pStyle w:val="Paragrafi0"/>
      </w:pPr>
      <w:r>
        <w:t xml:space="preserve"> 2. </w:t>
      </w:r>
      <w:r w:rsidRPr="00C07AE0">
        <w:t>Efektet financiare, që rrjedhin nga zbatimi i këtij vendimi, të përballohen nga të ardhurat e realizuara për vitin 2006, nga Qendra Kombëtare Arsimore e Vlerësimit dhe Provimeve.</w:t>
      </w:r>
    </w:p>
    <w:p w:rsidR="00B84573" w:rsidRPr="00A22036" w:rsidRDefault="00B84573" w:rsidP="00B84573">
      <w:pPr>
        <w:pStyle w:val="Paragrafi0"/>
        <w:rPr>
          <w:lang w:val="it-IT"/>
        </w:rPr>
      </w:pPr>
      <w:r>
        <w:t> </w:t>
      </w:r>
      <w:r w:rsidRPr="00A22036">
        <w:rPr>
          <w:lang w:val="it-IT"/>
        </w:rPr>
        <w:t>3. Ngarkohet Qendra Kombëtare Arsimore e Vlerësimit dhe Provimeve për zbatimin e këtij vendimi. </w:t>
      </w:r>
    </w:p>
    <w:p w:rsidR="00B84573" w:rsidRPr="00A22036" w:rsidRDefault="00B84573" w:rsidP="00B84573">
      <w:pPr>
        <w:pStyle w:val="Paragrafi0"/>
        <w:rPr>
          <w:lang w:val="it-IT"/>
        </w:rPr>
      </w:pPr>
      <w:r w:rsidRPr="00A22036">
        <w:rPr>
          <w:lang w:val="it-IT"/>
        </w:rPr>
        <w:t>Ky vendim hyn në fuqi pas botimit në Fletoren Zyrtare.</w:t>
      </w:r>
    </w:p>
    <w:p w:rsidR="00B84573" w:rsidRPr="00C07AE0" w:rsidRDefault="00B84573" w:rsidP="00B84573">
      <w:pPr>
        <w:pStyle w:val="Autoriteti"/>
        <w:keepNext w:val="0"/>
      </w:pPr>
      <w:r w:rsidRPr="00A22036">
        <w:rPr>
          <w:lang w:val="it-IT"/>
        </w:rPr>
        <w:t> </w:t>
      </w:r>
      <w:r w:rsidRPr="00A22036">
        <w:rPr>
          <w:lang w:val="it-IT"/>
        </w:rPr>
        <w:br/>
        <w:t xml:space="preserve">          </w:t>
      </w:r>
      <w:r>
        <w:t>KRYEMINISTR</w:t>
      </w:r>
      <w:r w:rsidRPr="00C07AE0">
        <w:t>I</w:t>
      </w:r>
    </w:p>
    <w:p w:rsidR="00B84573" w:rsidRPr="00C07AE0" w:rsidRDefault="00B84573" w:rsidP="00B84573">
      <w:pPr>
        <w:pStyle w:val="AutoritetiEmer"/>
      </w:pPr>
      <w:r w:rsidRPr="00C07AE0">
        <w:t>              Sali Berisha</w:t>
      </w:r>
    </w:p>
    <w:p w:rsidR="00B84573" w:rsidRDefault="00B84573" w:rsidP="00B84573">
      <w:pPr>
        <w:pStyle w:val="Paragrafi0"/>
      </w:pPr>
      <w:r w:rsidRPr="00C07AE0">
        <w:t xml:space="preserve">   </w:t>
      </w:r>
    </w:p>
    <w:sectPr w:rsidR="00B845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84573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73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4D5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F06989-B2B2-4AA8-87A6-9A996987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B8457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B84573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2019-03-17T19:15:00Z</dcterms:created>
  <dcterms:modified xsi:type="dcterms:W3CDTF">2019-03-17T19:15:00Z</dcterms:modified>
</cp:coreProperties>
</file>