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D62" w:rsidRPr="00207C94" w:rsidRDefault="00E11D62" w:rsidP="00E11D62">
      <w:pPr>
        <w:pStyle w:val="Akti"/>
        <w:rPr>
          <w:sz w:val="21"/>
          <w:szCs w:val="21"/>
          <w:lang w:val="de-DE"/>
        </w:rPr>
      </w:pPr>
      <w:bookmarkStart w:id="0" w:name="_GoBack"/>
      <w:bookmarkEnd w:id="0"/>
      <w:r w:rsidRPr="00207C94">
        <w:rPr>
          <w:sz w:val="21"/>
          <w:szCs w:val="21"/>
          <w:lang w:val="de-DE"/>
        </w:rPr>
        <w:t>VENDIM</w:t>
      </w:r>
    </w:p>
    <w:p w:rsidR="00E11D62" w:rsidRPr="00207C94" w:rsidRDefault="00E11D62" w:rsidP="00E11D62">
      <w:pPr>
        <w:pStyle w:val="NumriData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Nr.11, datë 10.1.2007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</w:p>
    <w:p w:rsidR="00E11D62" w:rsidRPr="00207C94" w:rsidRDefault="00E11D62" w:rsidP="00E11D62">
      <w:pPr>
        <w:pStyle w:val="Titull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PËR KALIMIN NË PËRGJEGJËSI ADMINISTRIMI MINISTRISË SË PUNËVE PUBLIKE, TRANSPORTIT DHE TELEKOMUNIKACIONIT TË SIPëRFAQES sË TRUALLIT NË KTHESËN E KAMZËS, TIRANË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</w:p>
    <w:p w:rsidR="00E11D62" w:rsidRPr="00207C94" w:rsidRDefault="00E11D62" w:rsidP="00E11D62">
      <w:pPr>
        <w:pStyle w:val="BazLigjPropozues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Në mbështetje të nenit 100 të Kushtetutës dhe të neneve 10 e 13 të ligjit nr.8743, datë 22.2.2001 “Për pronat e paluajtshme të shtetit”, me propozimin e Ministrit të Punëve Publike, Transportit dhe Telekomunikacionit, Këshilli i Ministrave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</w:p>
    <w:p w:rsidR="00E11D62" w:rsidRPr="00207C94" w:rsidRDefault="00E11D62" w:rsidP="00E11D62">
      <w:pPr>
        <w:pStyle w:val="VENDOS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VENDOSI: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1. Sipërfaqja e truallit në kthesën e Kamzës, Tiranë, prej 85 000 m</w:t>
      </w:r>
      <w:r w:rsidRPr="00207C94">
        <w:rPr>
          <w:sz w:val="21"/>
          <w:szCs w:val="21"/>
          <w:vertAlign w:val="superscript"/>
          <w:lang w:val="de-DE"/>
        </w:rPr>
        <w:t>2</w:t>
      </w:r>
      <w:r w:rsidRPr="00207C94">
        <w:rPr>
          <w:sz w:val="21"/>
          <w:szCs w:val="21"/>
          <w:lang w:val="de-DE"/>
        </w:rPr>
        <w:t xml:space="preserve"> në parcelën nr.68, në zonën kadastrale 2679, në fshatin Mëzes, e regjistruar në volum 4, faqe 161, me pronar shtet, të kalojë në përgjegjësi administrimi të Ministrisë së Punëve Publike, Transportit dhe Telekomunikacionit.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2. Ngarkohet Ministria e Punëve Publike, Transportit dhe Telekomunikacionit për administrimin e këtij trualli dhe për mbarëvajtjen e marrëveshjes me shoqërinë malajziane “PSC”, për projektin e strehimit.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3. Ngarkohen Ministri i Punëve Publike, Transportit dhe Telekomunikacionit, Ministri i Brendshëm dhe kryeregjistruesi i Pasurive të Paluajtshme të Republikës së Shqipërisë për zbatimin e këtij vendimi.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Ky vendim hyn në fuqi pas botimit në Fletoren Zyrtare.</w:t>
      </w:r>
    </w:p>
    <w:p w:rsidR="00E11D62" w:rsidRPr="00207C94" w:rsidRDefault="00E11D62" w:rsidP="00E11D62">
      <w:pPr>
        <w:pStyle w:val="Paragrafi"/>
        <w:rPr>
          <w:sz w:val="21"/>
          <w:szCs w:val="21"/>
          <w:lang w:val="de-DE"/>
        </w:rPr>
      </w:pPr>
    </w:p>
    <w:p w:rsidR="00E11D62" w:rsidRPr="00207C94" w:rsidRDefault="00E11D62" w:rsidP="00E11D62">
      <w:pPr>
        <w:pStyle w:val="Autoritet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Kryeministri</w:t>
      </w:r>
    </w:p>
    <w:p w:rsidR="00E11D62" w:rsidRPr="00207C94" w:rsidRDefault="00E11D62" w:rsidP="00E11D62">
      <w:pPr>
        <w:pStyle w:val="AutoritetiEmer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Sali Berisha</w:t>
      </w:r>
    </w:p>
    <w:p w:rsidR="00E11D62" w:rsidRPr="00207C94" w:rsidRDefault="00E11D62" w:rsidP="00E11D62">
      <w:pPr>
        <w:pStyle w:val="Paragrafi"/>
        <w:ind w:firstLine="0"/>
        <w:rPr>
          <w:sz w:val="21"/>
          <w:szCs w:val="21"/>
          <w:lang w:val="de-DE"/>
        </w:rPr>
      </w:pPr>
    </w:p>
    <w:p w:rsidR="00E11D62" w:rsidRPr="00207C94" w:rsidRDefault="00E11D62" w:rsidP="00E11D62">
      <w:pPr>
        <w:pStyle w:val="Paragrafi"/>
        <w:ind w:firstLine="0"/>
        <w:rPr>
          <w:sz w:val="21"/>
          <w:szCs w:val="21"/>
          <w:lang w:val="de-DE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184C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11D62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D6F417-590C-4FF4-A3FD-68864025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