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728" w:rsidRPr="00CA3030" w:rsidRDefault="00F22728" w:rsidP="00F22728">
      <w:pPr>
        <w:pStyle w:val="Akti"/>
        <w:rPr>
          <w:lang w:val="it-IT"/>
        </w:rPr>
      </w:pPr>
      <w:bookmarkStart w:id="0" w:name="_GoBack"/>
      <w:bookmarkEnd w:id="0"/>
      <w:r w:rsidRPr="00CA3030">
        <w:rPr>
          <w:lang w:val="it-IT"/>
        </w:rPr>
        <w:t xml:space="preserve">Vendim </w:t>
      </w:r>
    </w:p>
    <w:p w:rsidR="00F22728" w:rsidRPr="00CA3030" w:rsidRDefault="00F22728" w:rsidP="00F22728">
      <w:pPr>
        <w:pStyle w:val="NumriData"/>
        <w:rPr>
          <w:lang w:val="it-IT"/>
        </w:rPr>
      </w:pPr>
      <w:r w:rsidRPr="00CA3030">
        <w:rPr>
          <w:lang w:val="it-IT"/>
        </w:rPr>
        <w:t>Nr.158, datë 22.3.2007</w:t>
      </w:r>
    </w:p>
    <w:p w:rsidR="00F22728" w:rsidRPr="00CA3030" w:rsidRDefault="00F22728" w:rsidP="00F22728">
      <w:pPr>
        <w:pStyle w:val="Paragrafi"/>
        <w:rPr>
          <w:lang w:val="it-IT"/>
        </w:rPr>
      </w:pPr>
    </w:p>
    <w:p w:rsidR="00F22728" w:rsidRPr="00CA3030" w:rsidRDefault="00F22728" w:rsidP="00F22728">
      <w:pPr>
        <w:pStyle w:val="Titulli"/>
        <w:rPr>
          <w:lang w:val="it-IT"/>
        </w:rPr>
      </w:pPr>
      <w:r w:rsidRPr="00CA3030">
        <w:rPr>
          <w:lang w:val="it-IT"/>
        </w:rPr>
        <w:t>Për miratimin e Fondit limit të shpenzimeve të këshillit kombëtar të radios dhe televizi</w:t>
      </w:r>
      <w:r>
        <w:rPr>
          <w:lang w:val="it-IT"/>
        </w:rPr>
        <w:t>o</w:t>
      </w:r>
      <w:r w:rsidRPr="00CA3030">
        <w:rPr>
          <w:lang w:val="it-IT"/>
        </w:rPr>
        <w:t>nit, për vitin 2007</w:t>
      </w:r>
    </w:p>
    <w:p w:rsidR="00F22728" w:rsidRPr="00CA3030" w:rsidRDefault="00F22728" w:rsidP="00F22728">
      <w:pPr>
        <w:pStyle w:val="Paragrafi"/>
        <w:rPr>
          <w:lang w:val="it-IT"/>
        </w:rPr>
      </w:pPr>
    </w:p>
    <w:p w:rsidR="00F22728" w:rsidRPr="00CA3030" w:rsidRDefault="00F22728" w:rsidP="00F22728">
      <w:pPr>
        <w:pStyle w:val="BazLigjPropozues"/>
        <w:rPr>
          <w:lang w:val="it-IT"/>
        </w:rPr>
      </w:pPr>
      <w:r w:rsidRPr="00CA3030">
        <w:rPr>
          <w:lang w:val="it-IT"/>
        </w:rPr>
        <w:t>Në mbështetje të nenit 100 të Kushtetutës dhe të nenit 12 të</w:t>
      </w:r>
      <w:r>
        <w:rPr>
          <w:lang w:val="it-IT"/>
        </w:rPr>
        <w:t xml:space="preserve"> ligjit nr.8410, datë 30.9.1998</w:t>
      </w:r>
      <w:r w:rsidRPr="00CA3030">
        <w:rPr>
          <w:lang w:val="it-IT"/>
        </w:rPr>
        <w:t xml:space="preserve"> “Për radion dhe televizionin, publik e privat, në Republikën e Shqipërisë”, me propozimin e Ministrit të Financave, Këshilli i Ministrave</w:t>
      </w:r>
    </w:p>
    <w:p w:rsidR="00F22728" w:rsidRPr="00CA3030" w:rsidRDefault="00F22728" w:rsidP="00F22728">
      <w:pPr>
        <w:pStyle w:val="Paragrafi"/>
        <w:rPr>
          <w:lang w:val="it-IT"/>
        </w:rPr>
      </w:pPr>
    </w:p>
    <w:p w:rsidR="00F22728" w:rsidRDefault="00F22728" w:rsidP="00F22728">
      <w:pPr>
        <w:pStyle w:val="VENDOSI"/>
      </w:pPr>
      <w:r>
        <w:t>Vendosi:</w:t>
      </w:r>
    </w:p>
    <w:p w:rsidR="00F22728" w:rsidRDefault="00F22728" w:rsidP="00F22728">
      <w:pPr>
        <w:pStyle w:val="Paragrafi"/>
      </w:pPr>
    </w:p>
    <w:p w:rsidR="00F22728" w:rsidRDefault="00F22728" w:rsidP="00F22728">
      <w:pPr>
        <w:pStyle w:val="Paragrafi"/>
      </w:pPr>
      <w:r>
        <w:t>1. Miratimin e fondit limit të shpenzimeve të Këshillit Kombëtar të Radios dhe Televizonit, për vitin 2007, në shumën 66 000 000 (gjashtëdhjetë e gjashtë milionë) lekë, shpenzime korente, dhe 28 300 000 (njëzet e tetë milionë e treqind mijë) lekë, shpenzime për investime.</w:t>
      </w:r>
    </w:p>
    <w:p w:rsidR="00F22728" w:rsidRPr="00CA3030" w:rsidRDefault="00F22728" w:rsidP="00F22728">
      <w:pPr>
        <w:pStyle w:val="Paragrafi"/>
        <w:rPr>
          <w:lang w:val="it-IT"/>
        </w:rPr>
      </w:pPr>
      <w:r w:rsidRPr="00CA3030">
        <w:rPr>
          <w:lang w:val="it-IT"/>
        </w:rPr>
        <w:t>2. Ngarkohet Këshilli Kombëtar i Radios dhe Televizionit për zbatimin e këtij vendimi.</w:t>
      </w:r>
    </w:p>
    <w:p w:rsidR="00F22728" w:rsidRPr="00CA3030" w:rsidRDefault="00F22728" w:rsidP="00F22728">
      <w:pPr>
        <w:pStyle w:val="Paragrafi"/>
        <w:rPr>
          <w:lang w:val="it-IT"/>
        </w:rPr>
      </w:pPr>
      <w:r w:rsidRPr="00CA3030">
        <w:rPr>
          <w:lang w:val="it-IT"/>
        </w:rPr>
        <w:t xml:space="preserve">Ky vendim hyn në fuqi pas botimit </w:t>
      </w:r>
      <w:r>
        <w:rPr>
          <w:lang w:val="it-IT"/>
        </w:rPr>
        <w:t>n</w:t>
      </w:r>
      <w:r w:rsidRPr="00CA3030">
        <w:rPr>
          <w:lang w:val="it-IT"/>
        </w:rPr>
        <w:t>ë Fletoren Zyrtare dhe i shtrin efektet financiare nga datat 1.1.2007</w:t>
      </w:r>
    </w:p>
    <w:p w:rsidR="00F22728" w:rsidRPr="00CA3030" w:rsidRDefault="00F22728" w:rsidP="00F22728">
      <w:pPr>
        <w:pStyle w:val="Paragrafi"/>
        <w:rPr>
          <w:lang w:val="it-IT"/>
        </w:rPr>
      </w:pPr>
    </w:p>
    <w:p w:rsidR="00F22728" w:rsidRDefault="00F22728" w:rsidP="00F22728">
      <w:pPr>
        <w:pStyle w:val="Autoriteti"/>
      </w:pPr>
      <w:r>
        <w:t xml:space="preserve">Kryeministri </w:t>
      </w:r>
    </w:p>
    <w:p w:rsidR="00F22728" w:rsidRDefault="00F22728" w:rsidP="00F22728">
      <w:pPr>
        <w:pStyle w:val="AutoritetiEmer"/>
      </w:pPr>
      <w:r>
        <w:t>Sali Berisha</w:t>
      </w:r>
    </w:p>
    <w:p w:rsidR="00F22728" w:rsidRDefault="00F22728" w:rsidP="00F22728">
      <w:pPr>
        <w:pStyle w:val="Paragrafi"/>
      </w:pPr>
    </w:p>
    <w:p w:rsidR="00F22728" w:rsidRDefault="00F22728" w:rsidP="00F22728">
      <w:pPr>
        <w:pStyle w:val="Paragrafi"/>
      </w:pPr>
    </w:p>
    <w:p w:rsidR="00F22728" w:rsidRPr="00C84B66" w:rsidRDefault="00F22728" w:rsidP="00F22728">
      <w:pPr>
        <w:pStyle w:val="Paragrafi"/>
      </w:pPr>
    </w:p>
    <w:p w:rsidR="00F22728" w:rsidRPr="00C84B66" w:rsidRDefault="00F22728" w:rsidP="00F22728">
      <w:pPr>
        <w:pStyle w:val="Paragrafi"/>
      </w:pPr>
    </w:p>
    <w:p w:rsidR="00F22728" w:rsidRPr="000D7FDF" w:rsidRDefault="00F22728" w:rsidP="00F22728">
      <w:pPr>
        <w:pStyle w:val="Paragrafi"/>
      </w:pPr>
    </w:p>
    <w:p w:rsidR="000178C2" w:rsidRPr="00F22728" w:rsidRDefault="000178C2" w:rsidP="00F22728">
      <w:pPr>
        <w:pStyle w:val="Paragrafi"/>
        <w:rPr>
          <w:rStyle w:val="PageNumber"/>
        </w:rPr>
      </w:pPr>
    </w:p>
    <w:sectPr w:rsidR="000178C2" w:rsidRPr="00F22728" w:rsidSect="00F22728">
      <w:footerReference w:type="even" r:id="rId6"/>
      <w:footerReference w:type="default" r:id="rId7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105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E0583">
      <w:r>
        <w:separator/>
      </w:r>
    </w:p>
  </w:endnote>
  <w:endnote w:type="continuationSeparator" w:id="0">
    <w:p w:rsidR="00000000" w:rsidRDefault="003E0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728" w:rsidRDefault="00F22728" w:rsidP="00F2272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22728" w:rsidRDefault="00F22728" w:rsidP="00F2272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728" w:rsidRPr="00023E33" w:rsidRDefault="00F22728" w:rsidP="00F22728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3E0583">
      <w:rPr>
        <w:rStyle w:val="PageNumber"/>
        <w:noProof/>
      </w:rPr>
      <w:t>1053</w:t>
    </w:r>
    <w:r w:rsidRPr="00023E33">
      <w:rPr>
        <w:rStyle w:val="PageNumber"/>
      </w:rPr>
      <w:fldChar w:fldCharType="end"/>
    </w:r>
  </w:p>
  <w:p w:rsidR="00F22728" w:rsidRDefault="00F22728" w:rsidP="00F2272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E0583">
      <w:r>
        <w:separator/>
      </w:r>
    </w:p>
  </w:footnote>
  <w:footnote w:type="continuationSeparator" w:id="0">
    <w:p w:rsidR="00000000" w:rsidRDefault="003E0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2728"/>
    <w:rsid w:val="000178C2"/>
    <w:rsid w:val="003E0583"/>
    <w:rsid w:val="00C84B66"/>
    <w:rsid w:val="00F2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072B24-6A46-4D78-B72D-DBB1D586F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728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2272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F2272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F2272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F2272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F2272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2272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2272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2272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F2272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22728"/>
  </w:style>
  <w:style w:type="character" w:customStyle="1" w:styleId="VENDOSIChar">
    <w:name w:val="VENDOSI Char"/>
    <w:basedOn w:val="DefaultParagraphFont"/>
    <w:link w:val="VENDOSI"/>
    <w:rsid w:val="00F2272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2272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2272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