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7D8" w:rsidRPr="00343F36" w:rsidRDefault="00E727D8" w:rsidP="00E727D8">
      <w:pPr>
        <w:pStyle w:val="Akti"/>
        <w:keepNext w:val="0"/>
        <w:rPr>
          <w:lang w:val="it-IT"/>
        </w:rPr>
      </w:pPr>
      <w:bookmarkStart w:id="0" w:name="_GoBack"/>
      <w:bookmarkEnd w:id="0"/>
      <w:r w:rsidRPr="00343F36">
        <w:rPr>
          <w:lang w:val="it-IT"/>
        </w:rPr>
        <w:t>Vendim</w:t>
      </w:r>
    </w:p>
    <w:p w:rsidR="00E727D8" w:rsidRPr="00343F36" w:rsidRDefault="00E727D8" w:rsidP="00E727D8">
      <w:pPr>
        <w:pStyle w:val="NumriData"/>
        <w:keepNext w:val="0"/>
        <w:rPr>
          <w:lang w:val="it-IT"/>
        </w:rPr>
      </w:pPr>
      <w:r w:rsidRPr="00343F36">
        <w:rPr>
          <w:lang w:val="it-IT"/>
        </w:rPr>
        <w:t>Nr.164, datë 22.3.2007</w:t>
      </w:r>
    </w:p>
    <w:p w:rsidR="00E727D8" w:rsidRPr="004750A7" w:rsidRDefault="00E727D8" w:rsidP="00E727D8">
      <w:pPr>
        <w:pStyle w:val="Paragrafi"/>
        <w:rPr>
          <w:sz w:val="16"/>
          <w:lang w:val="it-IT"/>
        </w:rPr>
      </w:pPr>
    </w:p>
    <w:p w:rsidR="00E727D8" w:rsidRPr="00343F36" w:rsidRDefault="00E727D8" w:rsidP="00E727D8">
      <w:pPr>
        <w:pStyle w:val="Titulli"/>
        <w:keepNext w:val="0"/>
        <w:rPr>
          <w:lang w:val="it-IT"/>
        </w:rPr>
      </w:pPr>
      <w:r w:rsidRPr="00343F36">
        <w:rPr>
          <w:lang w:val="it-IT"/>
        </w:rPr>
        <w:t>Për bashkëpunimin e Inspektoratit shtetëror të punës me ministrinë e brendshme</w:t>
      </w:r>
    </w:p>
    <w:p w:rsidR="00E727D8" w:rsidRDefault="00E727D8" w:rsidP="00E727D8">
      <w:pPr>
        <w:pStyle w:val="Paragrafi"/>
        <w:rPr>
          <w:lang w:val="it-IT"/>
        </w:rPr>
      </w:pPr>
    </w:p>
    <w:p w:rsidR="00E727D8" w:rsidRDefault="00E727D8" w:rsidP="00E727D8">
      <w:pPr>
        <w:pStyle w:val="Paragrafi"/>
        <w:rPr>
          <w:lang w:val="it-IT"/>
        </w:rPr>
      </w:pPr>
      <w:r w:rsidRPr="00AB4F18">
        <w:rPr>
          <w:lang w:val="it-IT"/>
        </w:rPr>
        <w:t>N</w:t>
      </w:r>
      <w:r>
        <w:rPr>
          <w:lang w:val="it-IT"/>
        </w:rPr>
        <w:t>ë</w:t>
      </w:r>
      <w:r w:rsidRPr="00AB4F18">
        <w:rPr>
          <w:lang w:val="it-IT"/>
        </w:rPr>
        <w:t xml:space="preserve"> mb</w:t>
      </w:r>
      <w:r>
        <w:rPr>
          <w:lang w:val="it-IT"/>
        </w:rPr>
        <w:t>ë</w:t>
      </w:r>
      <w:r w:rsidRPr="00AB4F18">
        <w:rPr>
          <w:lang w:val="it-IT"/>
        </w:rPr>
        <w:t>shtetje t</w:t>
      </w:r>
      <w:r>
        <w:rPr>
          <w:lang w:val="it-IT"/>
        </w:rPr>
        <w:t xml:space="preserve">ë </w:t>
      </w:r>
      <w:r w:rsidRPr="00AB4F18">
        <w:rPr>
          <w:lang w:val="it-IT"/>
        </w:rPr>
        <w:t>nenit 100 t</w:t>
      </w:r>
      <w:r>
        <w:rPr>
          <w:lang w:val="it-IT"/>
        </w:rPr>
        <w:t>ë</w:t>
      </w:r>
      <w:r w:rsidRPr="00AB4F18">
        <w:rPr>
          <w:lang w:val="it-IT"/>
        </w:rPr>
        <w:t xml:space="preserve"> Kushtetut</w:t>
      </w:r>
      <w:r>
        <w:rPr>
          <w:lang w:val="it-IT"/>
        </w:rPr>
        <w:t>ë</w:t>
      </w:r>
      <w:r w:rsidRPr="00AB4F18">
        <w:rPr>
          <w:lang w:val="it-IT"/>
        </w:rPr>
        <w:t>s dhe t</w:t>
      </w:r>
      <w:r>
        <w:rPr>
          <w:lang w:val="it-IT"/>
        </w:rPr>
        <w:t>ë nenit 12</w:t>
      </w:r>
      <w:r w:rsidRPr="00AB4F18">
        <w:rPr>
          <w:lang w:val="it-IT"/>
        </w:rPr>
        <w:t xml:space="preserve"> t</w:t>
      </w:r>
      <w:r>
        <w:rPr>
          <w:lang w:val="it-IT"/>
        </w:rPr>
        <w:t>ë</w:t>
      </w:r>
      <w:r w:rsidRPr="00AB4F18">
        <w:rPr>
          <w:lang w:val="it-IT"/>
        </w:rPr>
        <w:t xml:space="preserve"> ligjit nr.9634, dat</w:t>
      </w:r>
      <w:r>
        <w:rPr>
          <w:lang w:val="it-IT"/>
        </w:rPr>
        <w:t>ë 30.10.2006</w:t>
      </w:r>
      <w:r w:rsidRPr="00AB4F18">
        <w:rPr>
          <w:lang w:val="it-IT"/>
        </w:rPr>
        <w:t xml:space="preserve"> “P</w:t>
      </w:r>
      <w:r>
        <w:rPr>
          <w:lang w:val="it-IT"/>
        </w:rPr>
        <w:t>ë</w:t>
      </w:r>
      <w:r w:rsidRPr="00AB4F18">
        <w:rPr>
          <w:lang w:val="it-IT"/>
        </w:rPr>
        <w:t>r inspektimin e pun</w:t>
      </w:r>
      <w:r>
        <w:rPr>
          <w:lang w:val="it-IT"/>
        </w:rPr>
        <w:t>ë</w:t>
      </w:r>
      <w:r w:rsidRPr="00AB4F18">
        <w:rPr>
          <w:lang w:val="it-IT"/>
        </w:rPr>
        <w:t>s dhe Inspektoratin Shtet</w:t>
      </w:r>
      <w:r>
        <w:rPr>
          <w:lang w:val="it-IT"/>
        </w:rPr>
        <w:t>ë</w:t>
      </w:r>
      <w:r w:rsidRPr="00AB4F18">
        <w:rPr>
          <w:lang w:val="it-IT"/>
        </w:rPr>
        <w:t>ror t</w:t>
      </w:r>
      <w:r>
        <w:rPr>
          <w:lang w:val="it-IT"/>
        </w:rPr>
        <w:t>ë P</w:t>
      </w:r>
      <w:r w:rsidRPr="00AB4F18">
        <w:rPr>
          <w:lang w:val="it-IT"/>
        </w:rPr>
        <w:t>un</w:t>
      </w:r>
      <w:r>
        <w:rPr>
          <w:lang w:val="it-IT"/>
        </w:rPr>
        <w:t>ë</w:t>
      </w:r>
      <w:r w:rsidRPr="00AB4F18">
        <w:rPr>
          <w:lang w:val="it-IT"/>
        </w:rPr>
        <w:t>s</w:t>
      </w:r>
      <w:r>
        <w:rPr>
          <w:lang w:val="it-IT"/>
        </w:rPr>
        <w:t>”, me propozimin e Ministrit të Punës, Çështjeve Sociale dhe Shanseve të Barabarta, Këshilli i Ministrave</w:t>
      </w:r>
    </w:p>
    <w:p w:rsidR="00E727D8" w:rsidRPr="004750A7" w:rsidRDefault="00E727D8" w:rsidP="00E727D8">
      <w:pPr>
        <w:pStyle w:val="Paragrafi"/>
        <w:ind w:firstLine="0"/>
        <w:rPr>
          <w:sz w:val="16"/>
          <w:lang w:val="it-IT"/>
        </w:rPr>
      </w:pPr>
    </w:p>
    <w:p w:rsidR="00E727D8" w:rsidRPr="00343F36" w:rsidRDefault="00E727D8" w:rsidP="00E727D8">
      <w:pPr>
        <w:pStyle w:val="VENDOSI"/>
        <w:keepNext w:val="0"/>
        <w:rPr>
          <w:lang w:val="it-IT"/>
        </w:rPr>
      </w:pPr>
      <w:r w:rsidRPr="00343F36">
        <w:rPr>
          <w:lang w:val="it-IT"/>
        </w:rPr>
        <w:t>Vendosi:</w:t>
      </w:r>
    </w:p>
    <w:p w:rsidR="00E727D8" w:rsidRPr="004750A7" w:rsidRDefault="00E727D8" w:rsidP="00E727D8">
      <w:pPr>
        <w:pStyle w:val="Paragrafi"/>
        <w:rPr>
          <w:sz w:val="8"/>
          <w:lang w:val="it-IT"/>
        </w:rPr>
      </w:pPr>
    </w:p>
    <w:p w:rsidR="00E727D8" w:rsidRDefault="00E727D8" w:rsidP="00E727D8">
      <w:pPr>
        <w:pStyle w:val="Paragrafi"/>
        <w:rPr>
          <w:lang w:val="it-IT"/>
        </w:rPr>
      </w:pPr>
      <w:r>
        <w:rPr>
          <w:lang w:val="it-IT"/>
        </w:rPr>
        <w:t>1. Inspektorati Shtetëror i Punës bashkëpunon me organet e Ministrisë së Brendshme, për të plotësuar misionin e vet, në ushtrimin e kontrollit për zbatimin e legjislacionit të punës nga subjektet.</w:t>
      </w:r>
    </w:p>
    <w:p w:rsidR="00E727D8" w:rsidRPr="00AB4F18" w:rsidRDefault="00E727D8" w:rsidP="00E727D8">
      <w:pPr>
        <w:pStyle w:val="Paragrafi"/>
        <w:rPr>
          <w:lang w:val="it-IT"/>
        </w:rPr>
      </w:pPr>
      <w:r w:rsidRPr="00AB4F18">
        <w:rPr>
          <w:lang w:val="it-IT"/>
        </w:rPr>
        <w:t>2.</w:t>
      </w:r>
      <w:r>
        <w:rPr>
          <w:lang w:val="it-IT"/>
        </w:rPr>
        <w:t xml:space="preserve"> </w:t>
      </w:r>
      <w:r w:rsidRPr="00AB4F18">
        <w:rPr>
          <w:lang w:val="it-IT"/>
        </w:rPr>
        <w:t>Inspektor</w:t>
      </w:r>
      <w:r>
        <w:rPr>
          <w:lang w:val="it-IT"/>
        </w:rPr>
        <w:t>ë</w:t>
      </w:r>
      <w:r w:rsidRPr="00AB4F18">
        <w:rPr>
          <w:lang w:val="it-IT"/>
        </w:rPr>
        <w:t>ve t</w:t>
      </w:r>
      <w:r>
        <w:rPr>
          <w:lang w:val="it-IT"/>
        </w:rPr>
        <w:t>ë</w:t>
      </w:r>
      <w:r w:rsidRPr="00AB4F18">
        <w:rPr>
          <w:lang w:val="it-IT"/>
        </w:rPr>
        <w:t xml:space="preserve"> Inspektoratit Shtet</w:t>
      </w:r>
      <w:r>
        <w:rPr>
          <w:lang w:val="it-IT"/>
        </w:rPr>
        <w:t>ë</w:t>
      </w:r>
      <w:r w:rsidRPr="00AB4F18">
        <w:rPr>
          <w:lang w:val="it-IT"/>
        </w:rPr>
        <w:t>ror t</w:t>
      </w:r>
      <w:r>
        <w:rPr>
          <w:lang w:val="it-IT"/>
        </w:rPr>
        <w:t>ë</w:t>
      </w:r>
      <w:r w:rsidRPr="00AB4F18">
        <w:rPr>
          <w:lang w:val="it-IT"/>
        </w:rPr>
        <w:t xml:space="preserve"> Pun</w:t>
      </w:r>
      <w:r>
        <w:rPr>
          <w:lang w:val="it-IT"/>
        </w:rPr>
        <w:t>ë</w:t>
      </w:r>
      <w:r w:rsidRPr="00AB4F18">
        <w:rPr>
          <w:lang w:val="it-IT"/>
        </w:rPr>
        <w:t>s duhet t’u krijohen t</w:t>
      </w:r>
      <w:r>
        <w:rPr>
          <w:lang w:val="it-IT"/>
        </w:rPr>
        <w:t>ë</w:t>
      </w:r>
      <w:r w:rsidRPr="00AB4F18">
        <w:rPr>
          <w:lang w:val="it-IT"/>
        </w:rPr>
        <w:t xml:space="preserve"> gjitha leht</w:t>
      </w:r>
      <w:r>
        <w:rPr>
          <w:lang w:val="it-IT"/>
        </w:rPr>
        <w:t>ë</w:t>
      </w:r>
      <w:r w:rsidRPr="00AB4F18">
        <w:rPr>
          <w:lang w:val="it-IT"/>
        </w:rPr>
        <w:t>sit</w:t>
      </w:r>
      <w:r>
        <w:rPr>
          <w:lang w:val="it-IT"/>
        </w:rPr>
        <w:t>ë e nevojshme, për</w:t>
      </w:r>
      <w:r w:rsidRPr="00AB4F18">
        <w:rPr>
          <w:lang w:val="it-IT"/>
        </w:rPr>
        <w:t xml:space="preserve"> t</w:t>
      </w:r>
      <w:r>
        <w:rPr>
          <w:lang w:val="it-IT"/>
        </w:rPr>
        <w:t>ë</w:t>
      </w:r>
      <w:r w:rsidRPr="00AB4F18">
        <w:rPr>
          <w:lang w:val="it-IT"/>
        </w:rPr>
        <w:t xml:space="preserve"> realizuar kontro</w:t>
      </w:r>
      <w:r>
        <w:rPr>
          <w:lang w:val="it-IT"/>
        </w:rPr>
        <w:t>l</w:t>
      </w:r>
      <w:r w:rsidRPr="00AB4F18">
        <w:rPr>
          <w:lang w:val="it-IT"/>
        </w:rPr>
        <w:t>lin e</w:t>
      </w:r>
      <w:r>
        <w:rPr>
          <w:lang w:val="it-IT"/>
        </w:rPr>
        <w:t xml:space="preserve"> </w:t>
      </w:r>
      <w:r w:rsidRPr="00AB4F18">
        <w:rPr>
          <w:lang w:val="it-IT"/>
        </w:rPr>
        <w:t>personav</w:t>
      </w:r>
      <w:r>
        <w:rPr>
          <w:lang w:val="it-IT"/>
        </w:rPr>
        <w:t>e</w:t>
      </w:r>
      <w:r w:rsidRPr="00AB4F18">
        <w:rPr>
          <w:lang w:val="it-IT"/>
        </w:rPr>
        <w:t>, juridik</w:t>
      </w:r>
      <w:r>
        <w:rPr>
          <w:lang w:val="it-IT"/>
        </w:rPr>
        <w:t>ë</w:t>
      </w:r>
      <w:r w:rsidRPr="00AB4F18">
        <w:rPr>
          <w:lang w:val="it-IT"/>
        </w:rPr>
        <w:t xml:space="preserve"> dhe fizik</w:t>
      </w:r>
      <w:r>
        <w:rPr>
          <w:lang w:val="it-IT"/>
        </w:rPr>
        <w:t>ë</w:t>
      </w:r>
      <w:r w:rsidRPr="00AB4F18">
        <w:rPr>
          <w:lang w:val="it-IT"/>
        </w:rPr>
        <w:t>.</w:t>
      </w:r>
    </w:p>
    <w:p w:rsidR="00E727D8" w:rsidRDefault="00E727D8" w:rsidP="00E727D8">
      <w:pPr>
        <w:pStyle w:val="Paragrafi"/>
        <w:rPr>
          <w:lang w:val="it-IT"/>
        </w:rPr>
      </w:pPr>
      <w:r>
        <w:rPr>
          <w:lang w:val="it-IT"/>
        </w:rPr>
        <w:t>3. Inspektorët e Inspektoratit Shtetëror të Punës kërkojnë bashkëpunimin e punonjësve të Policisë së Shtetit, kur:</w:t>
      </w:r>
    </w:p>
    <w:p w:rsidR="00E727D8" w:rsidRDefault="00E727D8" w:rsidP="00E727D8">
      <w:pPr>
        <w:pStyle w:val="Paragrafi"/>
        <w:rPr>
          <w:lang w:val="it-IT"/>
        </w:rPr>
      </w:pPr>
      <w:r>
        <w:rPr>
          <w:lang w:val="it-IT"/>
        </w:rPr>
        <w:t>a) pengohen forcërisht nga punëdhënësit apo personat e autorizuar prej tyre, për të hyrë në mjediset e ndërmarrjes, për të ushtruar kontroll, në përputhje me legjislacionin e punës;</w:t>
      </w:r>
    </w:p>
    <w:p w:rsidR="00E727D8" w:rsidRPr="003444DE" w:rsidRDefault="00E727D8" w:rsidP="00E727D8">
      <w:pPr>
        <w:pStyle w:val="Paragrafi"/>
        <w:rPr>
          <w:lang w:val="it-IT"/>
        </w:rPr>
      </w:pPr>
      <w:r w:rsidRPr="003444DE">
        <w:rPr>
          <w:lang w:val="it-IT"/>
        </w:rPr>
        <w:t>b)</w:t>
      </w:r>
      <w:r>
        <w:rPr>
          <w:lang w:val="it-IT"/>
        </w:rPr>
        <w:t xml:space="preserve"> </w:t>
      </w:r>
      <w:r w:rsidRPr="003444DE">
        <w:rPr>
          <w:lang w:val="it-IT"/>
        </w:rPr>
        <w:t>gjatë kryerjes së</w:t>
      </w:r>
      <w:r>
        <w:rPr>
          <w:lang w:val="it-IT"/>
        </w:rPr>
        <w:t xml:space="preserve"> </w:t>
      </w:r>
      <w:r w:rsidRPr="003444DE">
        <w:rPr>
          <w:lang w:val="it-IT"/>
        </w:rPr>
        <w:t>funksionit, jeta e tyre është në rrezik.</w:t>
      </w:r>
    </w:p>
    <w:p w:rsidR="00E727D8" w:rsidRPr="003444DE" w:rsidRDefault="00E727D8" w:rsidP="00E727D8">
      <w:pPr>
        <w:pStyle w:val="Paragrafi"/>
        <w:rPr>
          <w:lang w:val="it-IT"/>
        </w:rPr>
      </w:pPr>
      <w:r w:rsidRPr="003444DE">
        <w:rPr>
          <w:lang w:val="it-IT"/>
        </w:rPr>
        <w:t>4.</w:t>
      </w:r>
      <w:r>
        <w:rPr>
          <w:lang w:val="it-IT"/>
        </w:rPr>
        <w:t xml:space="preserve"> </w:t>
      </w:r>
      <w:r w:rsidRPr="003444DE">
        <w:rPr>
          <w:lang w:val="it-IT"/>
        </w:rPr>
        <w:t>Organet e Policisë së Shtetit, në rastet e një ndërhyrjeje urgjente, pas marrjes së njoftimit, zyrtar apo gojor, nga ins</w:t>
      </w:r>
      <w:r>
        <w:rPr>
          <w:lang w:val="it-IT"/>
        </w:rPr>
        <w:t>pektorët e punës s</w:t>
      </w:r>
      <w:r w:rsidRPr="003444DE">
        <w:rPr>
          <w:lang w:val="it-IT"/>
        </w:rPr>
        <w:t>ë drejtorive rajonale dhe zyrave vendore të inspektimit në punë, bashkëpunojnë me këta të fundit dhe me grupin e inspektorëve në</w:t>
      </w:r>
      <w:r>
        <w:rPr>
          <w:lang w:val="it-IT"/>
        </w:rPr>
        <w:t xml:space="preserve"> ato subjekte, </w:t>
      </w:r>
      <w:r w:rsidRPr="003444DE">
        <w:rPr>
          <w:lang w:val="it-IT"/>
        </w:rPr>
        <w:t>ku pengohet ushtrimi i detyrës së tyre.</w:t>
      </w:r>
    </w:p>
    <w:p w:rsidR="00E727D8" w:rsidRDefault="00E727D8" w:rsidP="00E727D8">
      <w:pPr>
        <w:pStyle w:val="Paragrafi"/>
        <w:rPr>
          <w:lang w:val="it-IT"/>
        </w:rPr>
      </w:pPr>
      <w:r>
        <w:rPr>
          <w:lang w:val="it-IT"/>
        </w:rPr>
        <w:t>5. N</w:t>
      </w:r>
      <w:r w:rsidRPr="00C75A64">
        <w:rPr>
          <w:lang w:val="it-IT"/>
        </w:rPr>
        <w:t>garkohen Ministria e Pun</w:t>
      </w:r>
      <w:r>
        <w:rPr>
          <w:lang w:val="it-IT"/>
        </w:rPr>
        <w:t>ë</w:t>
      </w:r>
      <w:r w:rsidRPr="00C75A64">
        <w:rPr>
          <w:lang w:val="it-IT"/>
        </w:rPr>
        <w:t xml:space="preserve">s, </w:t>
      </w:r>
      <w:r>
        <w:rPr>
          <w:lang w:val="it-IT"/>
        </w:rPr>
        <w:t>Çështjeve Sociale dhe Shanseve të Barabarta dhe Ministria e Brendshme për zbatimin e këtij vendimi.</w:t>
      </w:r>
    </w:p>
    <w:p w:rsidR="00E727D8" w:rsidRPr="003444DE" w:rsidRDefault="00E727D8" w:rsidP="00E727D8">
      <w:pPr>
        <w:pStyle w:val="Paragrafi"/>
        <w:rPr>
          <w:lang w:val="it-IT"/>
        </w:rPr>
      </w:pPr>
      <w:r w:rsidRPr="003444DE">
        <w:rPr>
          <w:lang w:val="it-IT"/>
        </w:rPr>
        <w:t>Ky vendim hyn në fuqi pas botimit në Fletoren Zyrtare.</w:t>
      </w:r>
    </w:p>
    <w:p w:rsidR="00E727D8" w:rsidRPr="00343F36" w:rsidRDefault="00E727D8" w:rsidP="00E727D8">
      <w:pPr>
        <w:pStyle w:val="Autoriteti"/>
        <w:keepNext w:val="0"/>
        <w:rPr>
          <w:lang w:val="it-IT"/>
        </w:rPr>
      </w:pPr>
      <w:r w:rsidRPr="00343F36">
        <w:rPr>
          <w:lang w:val="it-IT"/>
        </w:rPr>
        <w:t>Kryeministri</w:t>
      </w:r>
    </w:p>
    <w:p w:rsidR="00E727D8" w:rsidRPr="00343F36" w:rsidRDefault="00E727D8" w:rsidP="00E727D8">
      <w:pPr>
        <w:pStyle w:val="AutoritetiEmer"/>
        <w:rPr>
          <w:lang w:val="it-IT"/>
        </w:rPr>
      </w:pPr>
      <w:r w:rsidRPr="00343F36">
        <w:rPr>
          <w:lang w:val="it-IT"/>
        </w:rPr>
        <w:t>Sali Berisha</w:t>
      </w:r>
    </w:p>
    <w:p w:rsidR="00E727D8" w:rsidRDefault="00E727D8"/>
    <w:sectPr w:rsidR="00E727D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27D8"/>
    <w:rsid w:val="00813AF9"/>
    <w:rsid w:val="00E7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79288D-55CD-47AD-B7BD-86BCBDC4A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E727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E727D8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E727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727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E727D8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E727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727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E727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E727D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E727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E727D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2019-03-16T14:53:00Z</dcterms:created>
  <dcterms:modified xsi:type="dcterms:W3CDTF">2019-03-16T14:53:00Z</dcterms:modified>
</cp:coreProperties>
</file>