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28D" w:rsidRPr="009E3F96" w:rsidRDefault="00DF328D" w:rsidP="00DF328D">
      <w:pPr>
        <w:pStyle w:val="Akti"/>
        <w:keepNext w:val="0"/>
        <w:rPr>
          <w:lang w:val="it-IT"/>
        </w:rPr>
      </w:pPr>
      <w:bookmarkStart w:id="0" w:name="_GoBack"/>
      <w:bookmarkEnd w:id="0"/>
      <w:r w:rsidRPr="009E3F96">
        <w:rPr>
          <w:lang w:val="it-IT"/>
        </w:rPr>
        <w:t>VENDIM</w:t>
      </w:r>
    </w:p>
    <w:p w:rsidR="00DF328D" w:rsidRPr="009E3F96" w:rsidRDefault="00DF328D" w:rsidP="00DF328D">
      <w:pPr>
        <w:pStyle w:val="NumriData"/>
        <w:keepNext w:val="0"/>
        <w:rPr>
          <w:szCs w:val="22"/>
          <w:lang w:val="it-IT"/>
        </w:rPr>
      </w:pPr>
      <w:r w:rsidRPr="009E3F96">
        <w:rPr>
          <w:szCs w:val="22"/>
          <w:lang w:val="it-IT"/>
        </w:rPr>
        <w:t>Nr.294, datë 16.5.2007</w:t>
      </w:r>
    </w:p>
    <w:p w:rsidR="00DF328D" w:rsidRPr="009E3F96" w:rsidRDefault="00DF328D" w:rsidP="00DF328D">
      <w:pPr>
        <w:pStyle w:val="Paragrafi"/>
        <w:rPr>
          <w:szCs w:val="22"/>
          <w:lang w:val="it-IT"/>
        </w:rPr>
      </w:pPr>
    </w:p>
    <w:p w:rsidR="00DF328D" w:rsidRPr="009E3F96" w:rsidRDefault="00DF328D" w:rsidP="00DF328D">
      <w:pPr>
        <w:pStyle w:val="Titulli"/>
        <w:keepNext w:val="0"/>
        <w:rPr>
          <w:lang w:val="it-IT"/>
        </w:rPr>
      </w:pPr>
      <w:r w:rsidRPr="009E3F96">
        <w:rPr>
          <w:lang w:val="it-IT"/>
        </w:rPr>
        <w:t>PËR SIGURIMIN E JETËS SË USHTARAKËVE TË FORCAVE TË ARMATOSURA, DËRGUAR ME MISIONE USHTARAKE JASHTË SHTETIT</w:t>
      </w:r>
    </w:p>
    <w:p w:rsidR="00DF328D" w:rsidRPr="009E3F96" w:rsidRDefault="00DF328D" w:rsidP="00DF328D">
      <w:pPr>
        <w:pStyle w:val="Paragrafi"/>
        <w:rPr>
          <w:szCs w:val="22"/>
          <w:lang w:val="it-IT"/>
        </w:rPr>
      </w:pPr>
    </w:p>
    <w:p w:rsidR="00DF328D" w:rsidRPr="009E3F96" w:rsidRDefault="00DF328D" w:rsidP="00DF328D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Në mbështetje të nenit 100 të Kushtetutës, të pikës 5 të nenit 6 të ligjit nr.9363, datë 24.3.2005 “Për mënyrën dhe procedurat e vendosjes e të kalimit të forcave ushtarake të huaja në territorin e Republikës së Shqipërisë, si dhe për dërgimin e forcave ushtarake shqiptare jashtë vendit” dhe të nenit 8 të ligjit nr.9645, datë 27.11.2006 “Për Buxhetin e Shtetit të vitit 2007”, me propozimin e Ministrit të Mbrojtjes, Këshilli i Ministrave</w:t>
      </w:r>
    </w:p>
    <w:p w:rsidR="00DF328D" w:rsidRPr="009E3F96" w:rsidRDefault="00DF328D" w:rsidP="00DF328D">
      <w:pPr>
        <w:pStyle w:val="Paragrafi"/>
        <w:rPr>
          <w:szCs w:val="22"/>
          <w:lang w:val="it-IT"/>
        </w:rPr>
      </w:pPr>
    </w:p>
    <w:p w:rsidR="00DF328D" w:rsidRPr="009E3F96" w:rsidRDefault="00DF328D" w:rsidP="00DF328D">
      <w:pPr>
        <w:pStyle w:val="VENDOSI"/>
        <w:keepNext w:val="0"/>
        <w:rPr>
          <w:lang w:val="it-IT"/>
        </w:rPr>
      </w:pPr>
      <w:r w:rsidRPr="009E3F96">
        <w:rPr>
          <w:lang w:val="it-IT"/>
        </w:rPr>
        <w:t>VENDOSI:</w:t>
      </w:r>
    </w:p>
    <w:p w:rsidR="00DF328D" w:rsidRPr="009E3F96" w:rsidRDefault="00DF328D" w:rsidP="00DF328D">
      <w:pPr>
        <w:pStyle w:val="Paragrafi"/>
        <w:rPr>
          <w:szCs w:val="22"/>
          <w:lang w:val="it-IT"/>
        </w:rPr>
      </w:pPr>
    </w:p>
    <w:p w:rsidR="00DF328D" w:rsidRPr="009E3F96" w:rsidRDefault="00DF328D" w:rsidP="00DF328D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1. Ministria e Mbrojtjes, me fondet e parashikuara në buxhetin e vitit 2007, të bëjë me INSIG sh.a., sigurimin e jetës dhe të aksidenteve në grup të ushtarakëve të Forcave të Armatosura të Republikës së Shqipërisë, që janë me mision ushtarak jashtë shtetit.</w:t>
      </w:r>
    </w:p>
    <w:p w:rsidR="00DF328D" w:rsidRPr="009E3F96" w:rsidRDefault="00DF328D" w:rsidP="00DF328D">
      <w:pPr>
        <w:pStyle w:val="Paragrafi"/>
        <w:rPr>
          <w:szCs w:val="22"/>
          <w:lang w:val="it-IT"/>
        </w:rPr>
      </w:pPr>
    </w:p>
    <w:p w:rsidR="00DF328D" w:rsidRPr="009E3F96" w:rsidRDefault="00DF328D" w:rsidP="00DF328D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2. Ngarkohen Ministria e Mbrojtjes dhe INSIG sh.a., për zbatimin e këtij vendimi.</w:t>
      </w:r>
    </w:p>
    <w:p w:rsidR="00DF328D" w:rsidRPr="009E3F96" w:rsidRDefault="00DF328D" w:rsidP="00DF328D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Ky vendim hyn në fuqi menjëherë dhe botohet në Fletoren Zyrtare.</w:t>
      </w:r>
    </w:p>
    <w:p w:rsidR="00DF328D" w:rsidRPr="009E3F96" w:rsidRDefault="00DF328D" w:rsidP="00DF328D">
      <w:pPr>
        <w:pStyle w:val="Paragrafi"/>
        <w:rPr>
          <w:szCs w:val="22"/>
          <w:lang w:val="it-IT"/>
        </w:rPr>
      </w:pPr>
    </w:p>
    <w:p w:rsidR="00DF328D" w:rsidRPr="009E3F96" w:rsidRDefault="00DF328D" w:rsidP="00DF328D">
      <w:pPr>
        <w:pStyle w:val="Autoriteti"/>
        <w:keepNext w:val="0"/>
        <w:rPr>
          <w:lang w:val="it-IT"/>
        </w:rPr>
      </w:pPr>
      <w:r w:rsidRPr="009E3F96">
        <w:rPr>
          <w:lang w:val="it-IT"/>
        </w:rPr>
        <w:t>KRYEMINISTRI</w:t>
      </w:r>
    </w:p>
    <w:p w:rsidR="00DF328D" w:rsidRPr="009E3F96" w:rsidRDefault="00DF328D" w:rsidP="00DF328D">
      <w:pPr>
        <w:pStyle w:val="AutoritetiEmer"/>
        <w:rPr>
          <w:lang w:val="it-IT"/>
        </w:rPr>
      </w:pPr>
      <w:r w:rsidRPr="009E3F96">
        <w:rPr>
          <w:lang w:val="it-IT"/>
        </w:rPr>
        <w:t>Sali Berisha</w:t>
      </w:r>
    </w:p>
    <w:p w:rsidR="00DF328D" w:rsidRPr="009E3F96" w:rsidRDefault="00DF328D" w:rsidP="00DF328D">
      <w:pPr>
        <w:pStyle w:val="Paragrafi"/>
      </w:pPr>
    </w:p>
    <w:p w:rsidR="000178C2" w:rsidRPr="00C84B66" w:rsidRDefault="000178C2" w:rsidP="00DF328D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F328D"/>
    <w:rsid w:val="000178C2"/>
    <w:rsid w:val="00C84B66"/>
    <w:rsid w:val="00DF328D"/>
    <w:rsid w:val="00E1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500D51D-965E-433B-9BEA-6C5B8A586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F328D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DF328D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DF328D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NumriData">
    <w:name w:val="Numri_Data"/>
    <w:next w:val="Normal"/>
    <w:rsid w:val="00DF328D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DF328D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DF328D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DF328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DF328D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DF328D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DF328D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DF328D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2019-03-16T15:03:00Z</dcterms:created>
  <dcterms:modified xsi:type="dcterms:W3CDTF">2019-03-16T15:03:00Z</dcterms:modified>
</cp:coreProperties>
</file>