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5B9" w:rsidRPr="00125414" w:rsidRDefault="000875B9" w:rsidP="000875B9">
      <w:pPr>
        <w:pStyle w:val="Akti"/>
        <w:rPr>
          <w:lang w:val="it-IT"/>
        </w:rPr>
      </w:pPr>
      <w:bookmarkStart w:id="0" w:name="_GoBack"/>
      <w:bookmarkEnd w:id="0"/>
      <w:r w:rsidRPr="00125414">
        <w:rPr>
          <w:lang w:val="it-IT"/>
        </w:rPr>
        <w:t xml:space="preserve">Vendim </w:t>
      </w:r>
    </w:p>
    <w:p w:rsidR="000875B9" w:rsidRPr="00125414" w:rsidRDefault="000875B9" w:rsidP="000875B9">
      <w:pPr>
        <w:pStyle w:val="NumriData"/>
        <w:rPr>
          <w:lang w:val="it-IT"/>
        </w:rPr>
      </w:pPr>
      <w:r w:rsidRPr="00125414">
        <w:rPr>
          <w:lang w:val="it-IT"/>
        </w:rPr>
        <w:t>Nr.350, datë 14.6.2007</w:t>
      </w:r>
    </w:p>
    <w:p w:rsidR="000875B9" w:rsidRPr="00125414" w:rsidRDefault="000875B9" w:rsidP="000875B9">
      <w:pPr>
        <w:pStyle w:val="Paragrafi"/>
        <w:rPr>
          <w:lang w:val="it-IT"/>
        </w:rPr>
      </w:pPr>
    </w:p>
    <w:p w:rsidR="000875B9" w:rsidRPr="00125414" w:rsidRDefault="000875B9" w:rsidP="000875B9">
      <w:pPr>
        <w:pStyle w:val="Titulli"/>
        <w:rPr>
          <w:lang w:val="it-IT"/>
        </w:rPr>
      </w:pPr>
      <w:r w:rsidRPr="00125414">
        <w:rPr>
          <w:lang w:val="it-IT"/>
        </w:rPr>
        <w:t xml:space="preserve">PëR NJë SHTESë FONDi Në BUXHETIN E VITIT 2007, MIRATUAR PëR </w:t>
      </w:r>
      <w:r w:rsidRPr="00125414">
        <w:rPr>
          <w:lang w:val="it-IT"/>
        </w:rPr>
        <w:br/>
        <w:t xml:space="preserve">MINISTRINë E SHëNDETëSISë DHE MINISTRINë E MBROJTJES, PëR MBULiMIN E SHPENZIMEVE, PëR DEZINSEKTIMIN E ZONAVE BREGDETARE, Në KUADëR Të LUFTëS KUNDëR VEKTORëVE </w:t>
      </w:r>
    </w:p>
    <w:p w:rsidR="000875B9" w:rsidRPr="00125414" w:rsidRDefault="000875B9" w:rsidP="000875B9">
      <w:pPr>
        <w:pStyle w:val="Paragrafi"/>
        <w:rPr>
          <w:lang w:val="it-IT"/>
        </w:rPr>
      </w:pP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Në mbështetje të nenit 100 të Kushtetutës, të neneve 21 e 27 të ligjit nr.8379, datë 29.7.1998 “Për hartimin dhe zbatimin e Buxhetit të Shtetit të Republikës së Shqipërisë”, të ligjit nr.7643, datë 2.12.1992 “Për Inspektoratin Sanitar Shtetëror”, të ndryshuar dhe të nenit 8 të ligjit nr.9645, datë 27.11.2006 “Për Buxhetin e Shtetit të vitit 2007”, me propozimin e Ministrit të Shëndetësisë dhe të Ministrit të Mbrojtjes, Këshilli i Ministrave </w:t>
      </w:r>
    </w:p>
    <w:p w:rsidR="000875B9" w:rsidRPr="00125414" w:rsidRDefault="000875B9" w:rsidP="000875B9">
      <w:pPr>
        <w:pStyle w:val="Paragrafi"/>
        <w:rPr>
          <w:lang w:val="it-IT"/>
        </w:rPr>
      </w:pPr>
    </w:p>
    <w:p w:rsidR="000875B9" w:rsidRPr="00125414" w:rsidRDefault="000875B9" w:rsidP="000875B9">
      <w:pPr>
        <w:pStyle w:val="VENDOSI"/>
        <w:rPr>
          <w:lang w:val="it-IT"/>
        </w:rPr>
      </w:pPr>
      <w:r w:rsidRPr="00125414">
        <w:rPr>
          <w:lang w:val="it-IT"/>
        </w:rPr>
        <w:t xml:space="preserve">VENDOSI: </w:t>
      </w:r>
    </w:p>
    <w:p w:rsidR="000875B9" w:rsidRPr="00125414" w:rsidRDefault="000875B9" w:rsidP="000875B9">
      <w:pPr>
        <w:pStyle w:val="Paragrafi"/>
        <w:rPr>
          <w:lang w:val="it-IT"/>
        </w:rPr>
      </w:pP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1. Në kuadër të luftës kundër vektorëve, për përballimin e shpenzimeve për dezinsektimin e zonave bregdetare: </w:t>
      </w: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a) Ministrisë së Shëndetësisë, në buxhetin e miratuar për vitin 2007, artikulli “Shpenzime operative”, t’i shtohet fondi prej 6 200 000 (gjashtë milionë e dyqind mijë) lekësh. </w:t>
      </w: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b) Ministrisë së Mbrojtjes, në buxhetin e miratuar për vitin 2007, artikulli “Shpenzime operative”, t’i shtohet fondi prej 3 636 000 (tre milionë e gjashtëqind e tridhjetë e gjashtë mijë) lekësh. </w:t>
      </w: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2. Efektet financiare, që rrjedhin nga zbatimi i këtij vendimi, të përballohen nga fondi rezervë i Këshillit të Ministrave. </w:t>
      </w: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3. Ngarkohen Ministria e Shëndetësisë, Ministria e Mbrojtjes dhe Ministria e Financave për zbatimin këtij vendimi. </w:t>
      </w:r>
    </w:p>
    <w:p w:rsidR="000875B9" w:rsidRPr="00125414" w:rsidRDefault="000875B9" w:rsidP="000875B9">
      <w:pPr>
        <w:pStyle w:val="Paragrafi"/>
        <w:rPr>
          <w:lang w:val="it-IT"/>
        </w:rPr>
      </w:pPr>
      <w:r w:rsidRPr="00125414">
        <w:rPr>
          <w:lang w:val="it-IT"/>
        </w:rPr>
        <w:t xml:space="preserve">Ky vendim hyn në fuqi menjëherë dhe botohet në Fletoren Zyrtare. </w:t>
      </w:r>
    </w:p>
    <w:p w:rsidR="000875B9" w:rsidRPr="00125414" w:rsidRDefault="000875B9" w:rsidP="000875B9">
      <w:pPr>
        <w:pStyle w:val="Paragrafi"/>
        <w:rPr>
          <w:lang w:val="it-IT"/>
        </w:rPr>
      </w:pPr>
    </w:p>
    <w:p w:rsidR="000875B9" w:rsidRDefault="000875B9" w:rsidP="000875B9">
      <w:pPr>
        <w:pStyle w:val="Autoriteti"/>
      </w:pPr>
      <w:r>
        <w:t>KRYE</w:t>
      </w:r>
      <w:r w:rsidRPr="00295C4F">
        <w:t xml:space="preserve">MINISTRI </w:t>
      </w:r>
    </w:p>
    <w:p w:rsidR="000875B9" w:rsidRDefault="000875B9" w:rsidP="000875B9">
      <w:pPr>
        <w:pStyle w:val="AutoritetiEmer"/>
      </w:pPr>
      <w:r>
        <w:t>Sali</w:t>
      </w:r>
      <w:r w:rsidRPr="00295C4F">
        <w:t xml:space="preserve"> Berisha </w:t>
      </w: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265667" w:rsidP="000875B9">
      <w:pPr>
        <w:pStyle w:val="Paragrafi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24780" cy="845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5B9" w:rsidRDefault="00265667" w:rsidP="000875B9">
      <w:pPr>
        <w:pStyle w:val="Paragrafi"/>
        <w:rPr>
          <w:lang w:val="en-GB"/>
        </w:rPr>
      </w:pPr>
      <w:r w:rsidRPr="00946B86">
        <w:rPr>
          <w:noProof/>
          <w:lang w:val="en-GB" w:eastAsia="en-GB"/>
        </w:rPr>
        <w:lastRenderedPageBreak/>
        <w:drawing>
          <wp:inline distT="0" distB="0" distL="0" distR="0">
            <wp:extent cx="5753100" cy="6391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265667" w:rsidP="000875B9">
      <w:pPr>
        <w:pStyle w:val="Paragrafi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458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0875B9" w:rsidP="000875B9">
      <w:pPr>
        <w:pStyle w:val="Paragrafi"/>
        <w:rPr>
          <w:lang w:val="en-GB"/>
        </w:rPr>
      </w:pPr>
    </w:p>
    <w:p w:rsidR="000875B9" w:rsidRDefault="00265667" w:rsidP="000875B9">
      <w:pPr>
        <w:pStyle w:val="Paragrafi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753100" cy="83439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5B9" w:rsidRDefault="000875B9" w:rsidP="000875B9">
      <w:pPr>
        <w:pStyle w:val="Paragrafi"/>
        <w:rPr>
          <w:lang w:val="en-GB"/>
        </w:rPr>
      </w:pPr>
    </w:p>
    <w:p w:rsidR="000178C2" w:rsidRPr="00C84B66" w:rsidRDefault="000178C2" w:rsidP="000875B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75B9"/>
    <w:rsid w:val="000178C2"/>
    <w:rsid w:val="000875B9"/>
    <w:rsid w:val="0026566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6F1E9A-D4A7-40E7-9A14-76CF2724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875B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0875B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75B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0875B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875B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0875B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875B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