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DD5" w:rsidRDefault="002B7DD5" w:rsidP="002B7DD5">
      <w:pPr>
        <w:pStyle w:val="Akti"/>
      </w:pPr>
      <w:bookmarkStart w:id="0" w:name="_GoBack"/>
      <w:bookmarkEnd w:id="0"/>
      <w:r w:rsidRPr="00856D6B">
        <w:t>VENDIM</w:t>
      </w:r>
      <w:r>
        <w:t xml:space="preserve"> </w:t>
      </w:r>
    </w:p>
    <w:p w:rsidR="002B7DD5" w:rsidRDefault="002B7DD5" w:rsidP="002B7DD5">
      <w:pPr>
        <w:pStyle w:val="NumriData"/>
      </w:pPr>
      <w:r>
        <w:t xml:space="preserve">Nr.559, datë 22.8.2007 </w:t>
      </w:r>
    </w:p>
    <w:p w:rsidR="002B7DD5" w:rsidRPr="004C66F0" w:rsidRDefault="002B7DD5" w:rsidP="002B7DD5">
      <w:pPr>
        <w:pStyle w:val="Paragrafi"/>
      </w:pPr>
    </w:p>
    <w:p w:rsidR="002B7DD5" w:rsidRPr="00D521B8" w:rsidRDefault="002B7DD5" w:rsidP="002B7DD5">
      <w:pPr>
        <w:pStyle w:val="Titulli"/>
      </w:pPr>
      <w:r w:rsidRPr="00D521B8">
        <w:t>PËR BASHKIMIN E DISA INSTITUTEVE TË AKAD</w:t>
      </w:r>
      <w:r>
        <w:t>E</w:t>
      </w:r>
      <w:r w:rsidRPr="00D521B8">
        <w:t>MIS</w:t>
      </w:r>
      <w:r>
        <w:t>Ë</w:t>
      </w:r>
      <w:r w:rsidRPr="00D521B8">
        <w:t xml:space="preserve"> S</w:t>
      </w:r>
      <w:r>
        <w:t>Ë</w:t>
      </w:r>
      <w:r w:rsidRPr="00D521B8">
        <w:t xml:space="preserve"> SHKENCAVE, ORGANIZIMIN E TYRE N</w:t>
      </w:r>
      <w:r>
        <w:t>Ë</w:t>
      </w:r>
      <w:r w:rsidRPr="00D521B8">
        <w:t xml:space="preserve"> QENDR</w:t>
      </w:r>
      <w:r>
        <w:t>Ë</w:t>
      </w:r>
      <w:r w:rsidRPr="00D521B8">
        <w:t>N E STUDIMEVE ALBANOLOGJIKE, SI DHE FUNKSIONIMIN E K</w:t>
      </w:r>
      <w:r>
        <w:t>Ë</w:t>
      </w:r>
      <w:r w:rsidRPr="00D521B8">
        <w:t>SAJ QENDRE N</w:t>
      </w:r>
      <w:r>
        <w:t>Ë</w:t>
      </w:r>
      <w:r w:rsidRPr="00D521B8">
        <w:t xml:space="preserve"> PERIUDH</w:t>
      </w:r>
      <w:r>
        <w:t>Ë</w:t>
      </w:r>
      <w:r w:rsidRPr="00D521B8">
        <w:t xml:space="preserve">N KALIMTARE </w:t>
      </w:r>
    </w:p>
    <w:p w:rsidR="002B7DD5" w:rsidRPr="004C66F0" w:rsidRDefault="002B7DD5" w:rsidP="002B7DD5">
      <w:pPr>
        <w:pStyle w:val="Paragrafi"/>
      </w:pPr>
    </w:p>
    <w:p w:rsidR="002B7DD5" w:rsidRPr="00612510" w:rsidRDefault="002B7DD5" w:rsidP="002B7DD5">
      <w:pPr>
        <w:pStyle w:val="BazLigjPropozues"/>
      </w:pPr>
      <w:r w:rsidRPr="00612510">
        <w:t xml:space="preserve">Në mbështetje të nenit 100 të Kushtetutës, të </w:t>
      </w:r>
      <w:r>
        <w:t>neneve 41 e vijues</w:t>
      </w:r>
      <w:r w:rsidRPr="00612510">
        <w:t xml:space="preserve"> të ligjit nr.9741, dat</w:t>
      </w:r>
      <w:r>
        <w:t>ë 21.5.2007</w:t>
      </w:r>
      <w:r w:rsidRPr="00612510">
        <w:t xml:space="preserve"> “P</w:t>
      </w:r>
      <w:r>
        <w:t>ër arsimin e lartë në Republikë</w:t>
      </w:r>
      <w:r w:rsidRPr="00612510">
        <w:t>n e Shqip</w:t>
      </w:r>
      <w:r>
        <w:t>ë</w:t>
      </w:r>
      <w:r w:rsidRPr="00612510">
        <w:t>ris</w:t>
      </w:r>
      <w:r>
        <w:t>ë” dhe të ligjit nr.</w:t>
      </w:r>
      <w:r w:rsidRPr="00612510">
        <w:t>8743, dat</w:t>
      </w:r>
      <w:r>
        <w:t>ë 22.2.2001</w:t>
      </w:r>
      <w:r w:rsidRPr="00612510">
        <w:t xml:space="preserve"> “P</w:t>
      </w:r>
      <w:r>
        <w:t>ë</w:t>
      </w:r>
      <w:r w:rsidRPr="00612510">
        <w:t xml:space="preserve">r pronat e paluajtshme të shtetit”, me propozimin e Ministrit të Arsimit e Shkencës, Këshilli i Ministrave </w:t>
      </w:r>
    </w:p>
    <w:p w:rsidR="002B7DD5" w:rsidRPr="008C7D6B" w:rsidRDefault="002B7DD5" w:rsidP="002B7DD5">
      <w:pPr>
        <w:pStyle w:val="Paragrafi"/>
      </w:pPr>
    </w:p>
    <w:p w:rsidR="002B7DD5" w:rsidRPr="008C7D6B" w:rsidRDefault="002B7DD5" w:rsidP="002B7DD5">
      <w:pPr>
        <w:pStyle w:val="VENDOSI"/>
      </w:pPr>
      <w:r w:rsidRPr="008C7D6B">
        <w:t xml:space="preserve">VENDOSI: </w:t>
      </w:r>
    </w:p>
    <w:p w:rsidR="002B7DD5" w:rsidRPr="008C7D6B" w:rsidRDefault="002B7DD5" w:rsidP="002B7DD5">
      <w:pPr>
        <w:pStyle w:val="Paragrafi"/>
      </w:pPr>
    </w:p>
    <w:p w:rsidR="002B7DD5" w:rsidRPr="008C7D6B" w:rsidRDefault="002B7DD5" w:rsidP="002B7DD5">
      <w:pPr>
        <w:pStyle w:val="Paragrafi"/>
      </w:pPr>
      <w:r w:rsidRPr="008C7D6B">
        <w:t xml:space="preserve">1. Bashkimin e Institutit të Arkeologjisë, Institutit të Gjuhësisë dhe Letërsisë, Institutit të Kulturës Popullore, Institutit të Historisë, Qendrës </w:t>
      </w:r>
      <w:r>
        <w:t>Encikl</w:t>
      </w:r>
      <w:r w:rsidRPr="008C7D6B">
        <w:t xml:space="preserve">opedike Shqiptare dhe Qendrës së Studimeve të Artit dhe organizimin e tyre në Qendrën e Studimeve Albanologjike (QSA), me statusin e personit juridik. </w:t>
      </w:r>
    </w:p>
    <w:p w:rsidR="002B7DD5" w:rsidRPr="008C7D6B" w:rsidRDefault="002B7DD5" w:rsidP="002B7DD5">
      <w:pPr>
        <w:pStyle w:val="Paragrafi"/>
      </w:pPr>
      <w:r w:rsidRPr="008C7D6B">
        <w:t>2. QSA-ja kryen kërkimin shkencor, formimin universitar të thelluar t</w:t>
      </w:r>
      <w:r>
        <w:t>ë</w:t>
      </w:r>
      <w:r w:rsidRPr="008C7D6B">
        <w:t xml:space="preserve"> studentëve dhe shkencëtarëve, si dhe shërbime e transferime të njohurive, në fushat e identitetit, të kulturës, pasurive materiale e shpirtërore e të historisë s</w:t>
      </w:r>
      <w:r>
        <w:t>ë</w:t>
      </w:r>
      <w:r w:rsidRPr="008C7D6B">
        <w:t xml:space="preserve"> botës shqiptare. </w:t>
      </w:r>
    </w:p>
    <w:p w:rsidR="002B7DD5" w:rsidRPr="008C7D6B" w:rsidRDefault="002B7DD5" w:rsidP="002B7DD5">
      <w:pPr>
        <w:pStyle w:val="Paragrafi"/>
      </w:pPr>
      <w:r w:rsidRPr="008C7D6B">
        <w:t xml:space="preserve">3. Detyrat kryesore të QSA-se janë: </w:t>
      </w:r>
    </w:p>
    <w:p w:rsidR="002B7DD5" w:rsidRPr="008C7D6B" w:rsidRDefault="002B7DD5" w:rsidP="002B7DD5">
      <w:pPr>
        <w:pStyle w:val="Paragrafi"/>
      </w:pPr>
      <w:r w:rsidRPr="008C7D6B">
        <w:t xml:space="preserve">a) Përpunimi i mendimit shkencor të përparuar, që t’i paraprijë zhvillimeve shoqërore e kulturore, ekonomike e politike etj., si dhe të shërbejë si një mbështetje e fuqishme, për përpunimin e politikave publike në këto fusha; </w:t>
      </w:r>
    </w:p>
    <w:p w:rsidR="002B7DD5" w:rsidRPr="008C7D6B" w:rsidRDefault="002B7DD5" w:rsidP="002B7DD5">
      <w:pPr>
        <w:pStyle w:val="Paragrafi"/>
      </w:pPr>
      <w:r w:rsidRPr="008C7D6B">
        <w:t>b) Pë</w:t>
      </w:r>
      <w:r>
        <w:t>rhapja e dijeve dhe e vl</w:t>
      </w:r>
      <w:r w:rsidRPr="008C7D6B">
        <w:t xml:space="preserve">erave në shoqëri, nëpërmjet mediatizimit të tyre, si dhe formave të tjera të transmetimit të informacionit; </w:t>
      </w:r>
    </w:p>
    <w:p w:rsidR="002B7DD5" w:rsidRPr="002B7DD5" w:rsidRDefault="002B7DD5" w:rsidP="002B7DD5">
      <w:pPr>
        <w:pStyle w:val="Paragrafi"/>
        <w:rPr>
          <w:lang w:val="it-IT"/>
        </w:rPr>
      </w:pPr>
      <w:r w:rsidRPr="002B7DD5">
        <w:rPr>
          <w:lang w:val="it-IT"/>
        </w:rPr>
        <w:t xml:space="preserve">c) Mbledhja dhe studimi i materialeve burimore, klasifikimi dhe arkivimi i tyre; </w:t>
      </w:r>
    </w:p>
    <w:p w:rsidR="002B7DD5" w:rsidRPr="002B7DD5" w:rsidRDefault="002B7DD5" w:rsidP="002B7DD5">
      <w:pPr>
        <w:pStyle w:val="Paragrafi"/>
        <w:rPr>
          <w:lang w:val="it-IT"/>
        </w:rPr>
      </w:pPr>
      <w:r w:rsidRPr="002B7DD5">
        <w:rPr>
          <w:lang w:val="it-IT"/>
        </w:rPr>
        <w:t xml:space="preserve">ç) Zhvillimi i teknikave dhe i metodave, për ruajtjen dhe restaurimin e vlerave; </w:t>
      </w:r>
    </w:p>
    <w:p w:rsidR="002B7DD5" w:rsidRPr="002B7DD5" w:rsidRDefault="002B7DD5" w:rsidP="002B7DD5">
      <w:pPr>
        <w:pStyle w:val="Paragrafi"/>
        <w:rPr>
          <w:lang w:val="it-IT"/>
        </w:rPr>
      </w:pPr>
      <w:r w:rsidRPr="002B7DD5">
        <w:rPr>
          <w:lang w:val="it-IT"/>
        </w:rPr>
        <w:t xml:space="preserve">d) Transmetimi i dijeve të fituara nga kërkimi shkencor te studentët dhe shkencëtarët, nëpërmjet formimeve të përparuara. </w:t>
      </w:r>
    </w:p>
    <w:p w:rsidR="002B7DD5" w:rsidRPr="002B7DD5" w:rsidRDefault="002B7DD5" w:rsidP="002B7DD5">
      <w:pPr>
        <w:pStyle w:val="Paragrafi"/>
        <w:rPr>
          <w:lang w:val="it-IT"/>
        </w:rPr>
      </w:pPr>
      <w:r w:rsidRPr="002B7DD5">
        <w:rPr>
          <w:lang w:val="it-IT"/>
        </w:rPr>
        <w:t xml:space="preserve">4. QSA-ja kalon një periudhë kalimtare, nga një deri në dy vjet, gjatë së cilës do të organizohet në njësi përbërëse, si institute dhe grupe kërkimore-mësimore, si më poshtë vijon: </w:t>
      </w:r>
    </w:p>
    <w:p w:rsidR="002B7DD5" w:rsidRPr="002B7DD5" w:rsidRDefault="002B7DD5" w:rsidP="002B7DD5">
      <w:pPr>
        <w:pStyle w:val="Paragrafi"/>
        <w:rPr>
          <w:lang w:val="it-IT"/>
        </w:rPr>
      </w:pPr>
      <w:r w:rsidRPr="002B7DD5">
        <w:rPr>
          <w:lang w:val="it-IT"/>
        </w:rPr>
        <w:t xml:space="preserve">a) Instituti i Arkeologjisë; </w:t>
      </w:r>
    </w:p>
    <w:p w:rsidR="002B7DD5" w:rsidRPr="002B7DD5" w:rsidRDefault="002B7DD5" w:rsidP="002B7DD5">
      <w:pPr>
        <w:pStyle w:val="Paragrafi"/>
        <w:rPr>
          <w:lang w:val="it-IT"/>
        </w:rPr>
      </w:pPr>
      <w:r w:rsidRPr="002B7DD5">
        <w:rPr>
          <w:lang w:val="it-IT"/>
        </w:rPr>
        <w:t xml:space="preserve">b) Instituti i Gjuhësisë dhe Letërsisë; </w:t>
      </w:r>
    </w:p>
    <w:p w:rsidR="002B7DD5" w:rsidRPr="002B7DD5" w:rsidRDefault="002B7DD5" w:rsidP="002B7DD5">
      <w:pPr>
        <w:pStyle w:val="Paragrafi"/>
        <w:rPr>
          <w:lang w:val="it-IT"/>
        </w:rPr>
      </w:pPr>
      <w:r w:rsidRPr="002B7DD5">
        <w:rPr>
          <w:lang w:val="it-IT"/>
        </w:rPr>
        <w:t xml:space="preserve">c) Instituti i Antropologjisë Kulturore dhe Studimeve të Artit; </w:t>
      </w:r>
    </w:p>
    <w:p w:rsidR="002B7DD5" w:rsidRPr="002B7DD5" w:rsidRDefault="002B7DD5" w:rsidP="002B7DD5">
      <w:pPr>
        <w:pStyle w:val="Paragrafi"/>
        <w:rPr>
          <w:lang w:val="it-IT"/>
        </w:rPr>
      </w:pPr>
      <w:r w:rsidRPr="002B7DD5">
        <w:rPr>
          <w:lang w:val="it-IT"/>
        </w:rPr>
        <w:t xml:space="preserve">ç) Instituti i Historisë; </w:t>
      </w:r>
    </w:p>
    <w:p w:rsidR="002B7DD5" w:rsidRPr="002B7DD5" w:rsidRDefault="002B7DD5" w:rsidP="002B7DD5">
      <w:pPr>
        <w:pStyle w:val="Paragrafi"/>
        <w:rPr>
          <w:lang w:val="it-IT"/>
        </w:rPr>
      </w:pPr>
      <w:r w:rsidRPr="002B7DD5">
        <w:rPr>
          <w:lang w:val="it-IT"/>
        </w:rPr>
        <w:t xml:space="preserve">d) Grupi Kërkimor i Enciklopedisë Shqiptare. </w:t>
      </w:r>
    </w:p>
    <w:p w:rsidR="002B7DD5" w:rsidRPr="00B43A8F" w:rsidRDefault="002B7DD5" w:rsidP="002B7DD5">
      <w:pPr>
        <w:pStyle w:val="Paragrafi"/>
        <w:rPr>
          <w:lang w:val="de-DE"/>
        </w:rPr>
      </w:pPr>
      <w:r w:rsidRPr="00B43A8F">
        <w:rPr>
          <w:lang w:val="de-DE"/>
        </w:rPr>
        <w:t>5. Organet dhe autoritetet drejtuese të QSA-s</w:t>
      </w:r>
      <w:r>
        <w:rPr>
          <w:lang w:val="de-DE"/>
        </w:rPr>
        <w:t>ë</w:t>
      </w:r>
      <w:r w:rsidRPr="00B43A8F">
        <w:rPr>
          <w:lang w:val="de-DE"/>
        </w:rPr>
        <w:t xml:space="preserve"> jan</w:t>
      </w:r>
      <w:r>
        <w:rPr>
          <w:lang w:val="de-DE"/>
        </w:rPr>
        <w:t>ë</w:t>
      </w:r>
      <w:r w:rsidRPr="00B43A8F">
        <w:rPr>
          <w:lang w:val="de-DE"/>
        </w:rPr>
        <w:t xml:space="preserve">: </w:t>
      </w:r>
    </w:p>
    <w:p w:rsidR="002B7DD5" w:rsidRDefault="002B7DD5" w:rsidP="002B7DD5">
      <w:pPr>
        <w:pStyle w:val="Paragrafi"/>
      </w:pPr>
      <w:r>
        <w:t xml:space="preserve">a) Këshilli drejtues; </w:t>
      </w:r>
    </w:p>
    <w:p w:rsidR="002B7DD5" w:rsidRDefault="002B7DD5" w:rsidP="002B7DD5">
      <w:pPr>
        <w:pStyle w:val="Paragrafi"/>
      </w:pPr>
      <w:r>
        <w:t xml:space="preserve">b) Drejtoria; </w:t>
      </w:r>
    </w:p>
    <w:p w:rsidR="002B7DD5" w:rsidRDefault="002B7DD5" w:rsidP="002B7DD5">
      <w:pPr>
        <w:pStyle w:val="Paragrafi"/>
      </w:pPr>
      <w:r>
        <w:t xml:space="preserve">c) Drejtori i Qendrës; </w:t>
      </w:r>
    </w:p>
    <w:p w:rsidR="002B7DD5" w:rsidRDefault="002B7DD5" w:rsidP="002B7DD5">
      <w:pPr>
        <w:pStyle w:val="Paragrafi"/>
      </w:pPr>
      <w:r w:rsidRPr="00A648F1">
        <w:t>ç) Këshillat shkenc</w:t>
      </w:r>
      <w:r>
        <w:t xml:space="preserve">ore të instituteve; </w:t>
      </w:r>
    </w:p>
    <w:p w:rsidR="002B7DD5" w:rsidRPr="005651AE" w:rsidRDefault="002B7DD5" w:rsidP="002B7DD5">
      <w:pPr>
        <w:pStyle w:val="Paragrafi"/>
      </w:pPr>
      <w:r w:rsidRPr="005651AE">
        <w:t xml:space="preserve">d) Drejtuesit e njësive përbërëse. </w:t>
      </w:r>
    </w:p>
    <w:p w:rsidR="002B7DD5" w:rsidRPr="005651AE" w:rsidRDefault="002B7DD5" w:rsidP="002B7DD5">
      <w:pPr>
        <w:pStyle w:val="Paragrafi"/>
      </w:pPr>
      <w:r w:rsidRPr="00A648F1">
        <w:t xml:space="preserve">6. Detyrat e </w:t>
      </w:r>
      <w:r>
        <w:t xml:space="preserve">këshillit drejtues të Qendrës. </w:t>
      </w:r>
      <w:r w:rsidRPr="005651AE">
        <w:t>Këshilli drejtues drejton veprimtarinë e QSA-së gjatë periudh</w:t>
      </w:r>
      <w:r>
        <w:t>ës kalimtare deri</w:t>
      </w:r>
      <w:r w:rsidRPr="005651AE">
        <w:t xml:space="preserve"> n</w:t>
      </w:r>
      <w:r>
        <w:t>ë</w:t>
      </w:r>
      <w:r w:rsidRPr="005651AE">
        <w:t xml:space="preserve"> zgjedhjen e organeve dhe t</w:t>
      </w:r>
      <w:r>
        <w:t>ë</w:t>
      </w:r>
      <w:r w:rsidRPr="005651AE">
        <w:t xml:space="preserve"> autoriteteve drejtuese t</w:t>
      </w:r>
      <w:r>
        <w:t>ë</w:t>
      </w:r>
      <w:r w:rsidRPr="005651AE">
        <w:t xml:space="preserve"> saj. </w:t>
      </w:r>
    </w:p>
    <w:p w:rsidR="002B7DD5" w:rsidRPr="005651AE" w:rsidRDefault="002B7DD5" w:rsidP="002B7DD5">
      <w:pPr>
        <w:pStyle w:val="Paragrafi"/>
      </w:pPr>
      <w:r w:rsidRPr="005651AE">
        <w:t>Detyrat kryesore të këshillit drejtues jan</w:t>
      </w:r>
      <w:r>
        <w:t>ë</w:t>
      </w:r>
      <w:r w:rsidRPr="005651AE">
        <w:t xml:space="preserve">: </w:t>
      </w:r>
    </w:p>
    <w:p w:rsidR="002B7DD5" w:rsidRPr="008C7D6B" w:rsidRDefault="002B7DD5" w:rsidP="002B7DD5">
      <w:pPr>
        <w:pStyle w:val="Paragrafi"/>
      </w:pPr>
      <w:r w:rsidRPr="008C7D6B">
        <w:t>a) Harton kuadrin rregu</w:t>
      </w:r>
      <w:r>
        <w:t>llator të veprimtarisë së QSA-së</w:t>
      </w:r>
      <w:r w:rsidRPr="008C7D6B">
        <w:t xml:space="preserve"> </w:t>
      </w:r>
      <w:r>
        <w:t>(statutin, rregulloret</w:t>
      </w:r>
      <w:r w:rsidRPr="008C7D6B">
        <w:t xml:space="preserve"> etj.); </w:t>
      </w:r>
    </w:p>
    <w:p w:rsidR="002B7DD5" w:rsidRDefault="002B7DD5" w:rsidP="002B7DD5">
      <w:pPr>
        <w:pStyle w:val="Paragrafi"/>
      </w:pPr>
      <w:r w:rsidRPr="008C7D6B">
        <w:t xml:space="preserve">b) Harton dhe miraton planin afatgjatë të zhvillimit të QSA-së, mbështetur edhe në propozimet e këshillave shkencore të instituteve; </w:t>
      </w:r>
    </w:p>
    <w:p w:rsidR="002B7DD5" w:rsidRPr="008C7D6B" w:rsidRDefault="002B7DD5" w:rsidP="002B7DD5">
      <w:pPr>
        <w:pStyle w:val="Paragrafi"/>
      </w:pPr>
      <w:r w:rsidRPr="008C7D6B">
        <w:t>c) Përcakton, në bashkëpunim me këshillat shkencore të instituteve, për periudhën kalimtare, fushat parësore të kërkimit dhe formimit universitar dhe, në varësi të tyre, n</w:t>
      </w:r>
      <w:r>
        <w:t>gre grupet kë</w:t>
      </w:r>
      <w:r w:rsidRPr="008C7D6B">
        <w:t xml:space="preserve">rkimore-mesimore; </w:t>
      </w:r>
    </w:p>
    <w:p w:rsidR="002B7DD5" w:rsidRDefault="002B7DD5" w:rsidP="002B7DD5">
      <w:pPr>
        <w:pStyle w:val="Paragrafi"/>
        <w:rPr>
          <w:lang w:val="de-DE"/>
        </w:rPr>
      </w:pPr>
      <w:r w:rsidRPr="00B43A8F">
        <w:rPr>
          <w:lang w:val="de-DE"/>
        </w:rPr>
        <w:t>ç) Përcakto</w:t>
      </w:r>
      <w:r>
        <w:rPr>
          <w:lang w:val="de-DE"/>
        </w:rPr>
        <w:t>n kriteret e punësimit dhe mbikë</w:t>
      </w:r>
      <w:r w:rsidRPr="00B43A8F">
        <w:rPr>
          <w:lang w:val="de-DE"/>
        </w:rPr>
        <w:t xml:space="preserve">qyr politikat e personelit në QSA; </w:t>
      </w:r>
    </w:p>
    <w:p w:rsidR="002B7DD5" w:rsidRDefault="002B7DD5" w:rsidP="002B7DD5">
      <w:pPr>
        <w:pStyle w:val="Paragrafi"/>
        <w:rPr>
          <w:lang w:val="de-DE"/>
        </w:rPr>
      </w:pPr>
      <w:r w:rsidRPr="00B43A8F">
        <w:rPr>
          <w:lang w:val="de-DE"/>
        </w:rPr>
        <w:t>d) Drejton procedurat e konkurrimit t</w:t>
      </w:r>
      <w:r>
        <w:rPr>
          <w:lang w:val="de-DE"/>
        </w:rPr>
        <w:t>ë</w:t>
      </w:r>
      <w:r w:rsidRPr="00B43A8F">
        <w:rPr>
          <w:lang w:val="de-DE"/>
        </w:rPr>
        <w:t xml:space="preserve"> hapur, p</w:t>
      </w:r>
      <w:r>
        <w:rPr>
          <w:lang w:val="de-DE"/>
        </w:rPr>
        <w:t>ë</w:t>
      </w:r>
      <w:r w:rsidRPr="00B43A8F">
        <w:rPr>
          <w:lang w:val="de-DE"/>
        </w:rPr>
        <w:t xml:space="preserve">r emërimin e titullarëve </w:t>
      </w:r>
      <w:r>
        <w:rPr>
          <w:lang w:val="de-DE"/>
        </w:rPr>
        <w:t>të grupeve kërkimore-</w:t>
      </w:r>
      <w:r>
        <w:rPr>
          <w:lang w:val="de-DE"/>
        </w:rPr>
        <w:lastRenderedPageBreak/>
        <w:t xml:space="preserve">mësimore; </w:t>
      </w:r>
    </w:p>
    <w:p w:rsidR="002B7DD5" w:rsidRDefault="002B7DD5" w:rsidP="002B7DD5">
      <w:pPr>
        <w:pStyle w:val="Paragrafi"/>
        <w:rPr>
          <w:lang w:val="de-DE"/>
        </w:rPr>
      </w:pPr>
      <w:r w:rsidRPr="00B43A8F">
        <w:rPr>
          <w:lang w:val="de-DE"/>
        </w:rPr>
        <w:t>dh) Harton raportin vjetor të veprimtarisë (p</w:t>
      </w:r>
      <w:r>
        <w:rPr>
          <w:lang w:val="de-DE"/>
        </w:rPr>
        <w:t>ë</w:t>
      </w:r>
      <w:r w:rsidRPr="00B43A8F">
        <w:rPr>
          <w:lang w:val="de-DE"/>
        </w:rPr>
        <w:t>rfshir</w:t>
      </w:r>
      <w:r>
        <w:rPr>
          <w:lang w:val="de-DE"/>
        </w:rPr>
        <w:t>ë</w:t>
      </w:r>
      <w:r w:rsidRPr="00B43A8F">
        <w:rPr>
          <w:lang w:val="de-DE"/>
        </w:rPr>
        <w:t xml:space="preserve"> at</w:t>
      </w:r>
      <w:r>
        <w:rPr>
          <w:lang w:val="de-DE"/>
        </w:rPr>
        <w:t>ë</w:t>
      </w:r>
      <w:r w:rsidRPr="00B43A8F">
        <w:rPr>
          <w:lang w:val="de-DE"/>
        </w:rPr>
        <w:t xml:space="preserve"> financiar), si dhe at</w:t>
      </w:r>
      <w:r>
        <w:rPr>
          <w:lang w:val="de-DE"/>
        </w:rPr>
        <w:t>ë</w:t>
      </w:r>
      <w:r w:rsidRPr="00B43A8F">
        <w:rPr>
          <w:lang w:val="de-DE"/>
        </w:rPr>
        <w:t xml:space="preserve"> përfundimtar, n</w:t>
      </w:r>
      <w:r>
        <w:rPr>
          <w:lang w:val="de-DE"/>
        </w:rPr>
        <w:t>ë mbyll</w:t>
      </w:r>
      <w:r w:rsidRPr="00B43A8F">
        <w:rPr>
          <w:lang w:val="de-DE"/>
        </w:rPr>
        <w:t>je t</w:t>
      </w:r>
      <w:r>
        <w:rPr>
          <w:lang w:val="de-DE"/>
        </w:rPr>
        <w:t>ë</w:t>
      </w:r>
      <w:r w:rsidRPr="00B43A8F">
        <w:rPr>
          <w:lang w:val="de-DE"/>
        </w:rPr>
        <w:t xml:space="preserve"> periudh</w:t>
      </w:r>
      <w:r>
        <w:rPr>
          <w:lang w:val="de-DE"/>
        </w:rPr>
        <w:t>ës kalimtare</w:t>
      </w:r>
      <w:r w:rsidRPr="00B43A8F">
        <w:rPr>
          <w:lang w:val="de-DE"/>
        </w:rPr>
        <w:t xml:space="preserve"> dhe ia dërgon, p</w:t>
      </w:r>
      <w:r>
        <w:rPr>
          <w:lang w:val="de-DE"/>
        </w:rPr>
        <w:t>ë</w:t>
      </w:r>
      <w:r w:rsidRPr="00B43A8F">
        <w:rPr>
          <w:lang w:val="de-DE"/>
        </w:rPr>
        <w:t>r miratim, Mini</w:t>
      </w:r>
      <w:r>
        <w:rPr>
          <w:lang w:val="de-DE"/>
        </w:rPr>
        <w:t xml:space="preserve">strit të Arsimit dhe Shkencës; </w:t>
      </w:r>
    </w:p>
    <w:p w:rsidR="002B7DD5" w:rsidRDefault="002B7DD5" w:rsidP="002B7DD5">
      <w:pPr>
        <w:pStyle w:val="Paragrafi"/>
        <w:rPr>
          <w:lang w:val="de-DE"/>
        </w:rPr>
      </w:pPr>
      <w:r w:rsidRPr="00B43A8F">
        <w:rPr>
          <w:lang w:val="de-DE"/>
        </w:rPr>
        <w:t>e) I propozon ministrit t</w:t>
      </w:r>
      <w:r>
        <w:rPr>
          <w:lang w:val="de-DE"/>
        </w:rPr>
        <w:t>ë</w:t>
      </w:r>
      <w:r w:rsidRPr="00B43A8F">
        <w:rPr>
          <w:lang w:val="de-DE"/>
        </w:rPr>
        <w:t xml:space="preserve"> Arsimit dhe Shkenc</w:t>
      </w:r>
      <w:r>
        <w:rPr>
          <w:lang w:val="de-DE"/>
        </w:rPr>
        <w:t>ë</w:t>
      </w:r>
      <w:r w:rsidRPr="00B43A8F">
        <w:rPr>
          <w:lang w:val="de-DE"/>
        </w:rPr>
        <w:t>s, n</w:t>
      </w:r>
      <w:r>
        <w:rPr>
          <w:lang w:val="de-DE"/>
        </w:rPr>
        <w:t>ë</w:t>
      </w:r>
      <w:r w:rsidRPr="00B43A8F">
        <w:rPr>
          <w:lang w:val="de-DE"/>
        </w:rPr>
        <w:t xml:space="preserve"> p</w:t>
      </w:r>
      <w:r>
        <w:rPr>
          <w:lang w:val="de-DE"/>
        </w:rPr>
        <w:t>ë</w:t>
      </w:r>
      <w:r w:rsidRPr="00B43A8F">
        <w:rPr>
          <w:lang w:val="de-DE"/>
        </w:rPr>
        <w:t>rfundim t</w:t>
      </w:r>
      <w:r>
        <w:rPr>
          <w:lang w:val="de-DE"/>
        </w:rPr>
        <w:t>ë</w:t>
      </w:r>
      <w:r w:rsidRPr="00B43A8F">
        <w:rPr>
          <w:lang w:val="de-DE"/>
        </w:rPr>
        <w:t xml:space="preserve"> periudh</w:t>
      </w:r>
      <w:r>
        <w:rPr>
          <w:lang w:val="de-DE"/>
        </w:rPr>
        <w:t>ës kalimtare, shpalljen e zgjedhj</w:t>
      </w:r>
      <w:r w:rsidRPr="00B43A8F">
        <w:rPr>
          <w:lang w:val="de-DE"/>
        </w:rPr>
        <w:t>eve t</w:t>
      </w:r>
      <w:r>
        <w:rPr>
          <w:lang w:val="de-DE"/>
        </w:rPr>
        <w:t>ë</w:t>
      </w:r>
      <w:r w:rsidRPr="00B43A8F">
        <w:rPr>
          <w:lang w:val="de-DE"/>
        </w:rPr>
        <w:t xml:space="preserve"> organeve dhe autoriteteve drejtuese t</w:t>
      </w:r>
      <w:r>
        <w:rPr>
          <w:lang w:val="de-DE"/>
        </w:rPr>
        <w:t>ë</w:t>
      </w:r>
      <w:r w:rsidRPr="00B43A8F">
        <w:rPr>
          <w:lang w:val="de-DE"/>
        </w:rPr>
        <w:t xml:space="preserve"> QSA-s</w:t>
      </w:r>
      <w:r>
        <w:rPr>
          <w:lang w:val="de-DE"/>
        </w:rPr>
        <w:t>ë</w:t>
      </w:r>
      <w:r w:rsidRPr="00B43A8F">
        <w:rPr>
          <w:lang w:val="de-DE"/>
        </w:rPr>
        <w:t>, n</w:t>
      </w:r>
      <w:r>
        <w:rPr>
          <w:lang w:val="de-DE"/>
        </w:rPr>
        <w:t>ë</w:t>
      </w:r>
      <w:r w:rsidRPr="00B43A8F">
        <w:rPr>
          <w:lang w:val="de-DE"/>
        </w:rPr>
        <w:t xml:space="preserve"> p</w:t>
      </w:r>
      <w:r>
        <w:rPr>
          <w:lang w:val="de-DE"/>
        </w:rPr>
        <w:t>ë</w:t>
      </w:r>
      <w:r w:rsidRPr="00B43A8F">
        <w:rPr>
          <w:lang w:val="de-DE"/>
        </w:rPr>
        <w:t xml:space="preserve">rputhje me ligjin </w:t>
      </w:r>
      <w:r>
        <w:rPr>
          <w:lang w:val="de-DE"/>
        </w:rPr>
        <w:t xml:space="preserve">për arsimin e lartë; </w:t>
      </w:r>
    </w:p>
    <w:p w:rsidR="002B7DD5" w:rsidRDefault="002B7DD5" w:rsidP="002B7DD5">
      <w:pPr>
        <w:pStyle w:val="Paragrafi"/>
        <w:rPr>
          <w:lang w:val="de-DE"/>
        </w:rPr>
      </w:pPr>
      <w:r>
        <w:rPr>
          <w:lang w:val="de-DE"/>
        </w:rPr>
        <w:t>ë</w:t>
      </w:r>
      <w:r w:rsidRPr="00B43A8F">
        <w:rPr>
          <w:lang w:val="de-DE"/>
        </w:rPr>
        <w:t>) P</w:t>
      </w:r>
      <w:r>
        <w:rPr>
          <w:lang w:val="de-DE"/>
        </w:rPr>
        <w:t>ë</w:t>
      </w:r>
      <w:r w:rsidRPr="00B43A8F">
        <w:rPr>
          <w:lang w:val="de-DE"/>
        </w:rPr>
        <w:t>rgatit dhe drejton procesin e zgjedhjes s</w:t>
      </w:r>
      <w:r>
        <w:rPr>
          <w:lang w:val="de-DE"/>
        </w:rPr>
        <w:t>ë</w:t>
      </w:r>
      <w:r w:rsidRPr="00B43A8F">
        <w:rPr>
          <w:lang w:val="de-DE"/>
        </w:rPr>
        <w:t xml:space="preserve"> organeve dhe t</w:t>
      </w:r>
      <w:r>
        <w:rPr>
          <w:lang w:val="de-DE"/>
        </w:rPr>
        <w:t>ë</w:t>
      </w:r>
      <w:r w:rsidRPr="00B43A8F">
        <w:rPr>
          <w:lang w:val="de-DE"/>
        </w:rPr>
        <w:t xml:space="preserve"> autoriteteve drejtuese t</w:t>
      </w:r>
      <w:r>
        <w:rPr>
          <w:lang w:val="de-DE"/>
        </w:rPr>
        <w:t>ë</w:t>
      </w:r>
      <w:r w:rsidRPr="00B43A8F">
        <w:rPr>
          <w:lang w:val="de-DE"/>
        </w:rPr>
        <w:t xml:space="preserve"> QSA-s</w:t>
      </w:r>
      <w:r>
        <w:rPr>
          <w:lang w:val="de-DE"/>
        </w:rPr>
        <w:t>ë</w:t>
      </w:r>
      <w:r w:rsidRPr="00B43A8F">
        <w:rPr>
          <w:lang w:val="de-DE"/>
        </w:rPr>
        <w:t>, n</w:t>
      </w:r>
      <w:r>
        <w:rPr>
          <w:lang w:val="de-DE"/>
        </w:rPr>
        <w:t>ë përputhje me ligjin nr.974</w:t>
      </w:r>
      <w:r w:rsidRPr="00B43A8F">
        <w:rPr>
          <w:lang w:val="de-DE"/>
        </w:rPr>
        <w:t>1, dat</w:t>
      </w:r>
      <w:r>
        <w:rPr>
          <w:lang w:val="de-DE"/>
        </w:rPr>
        <w:t>ë 21.5.2007</w:t>
      </w:r>
      <w:r w:rsidRPr="00B43A8F">
        <w:rPr>
          <w:lang w:val="de-DE"/>
        </w:rPr>
        <w:t xml:space="preserve"> “P</w:t>
      </w:r>
      <w:r>
        <w:rPr>
          <w:lang w:val="de-DE"/>
        </w:rPr>
        <w:t>ë</w:t>
      </w:r>
      <w:r w:rsidRPr="00B43A8F">
        <w:rPr>
          <w:lang w:val="de-DE"/>
        </w:rPr>
        <w:t>r arsimin e lart</w:t>
      </w:r>
      <w:r>
        <w:rPr>
          <w:lang w:val="de-DE"/>
        </w:rPr>
        <w:t xml:space="preserve">ë në Republikën e Shqipërisë”. </w:t>
      </w:r>
    </w:p>
    <w:p w:rsidR="002B7DD5" w:rsidRPr="00B43A8F" w:rsidRDefault="002B7DD5" w:rsidP="002B7DD5">
      <w:pPr>
        <w:pStyle w:val="Paragrafi"/>
        <w:rPr>
          <w:lang w:val="de-DE"/>
        </w:rPr>
      </w:pPr>
      <w:r w:rsidRPr="00B43A8F">
        <w:rPr>
          <w:lang w:val="de-DE"/>
        </w:rPr>
        <w:t>7. P</w:t>
      </w:r>
      <w:r>
        <w:rPr>
          <w:lang w:val="de-DE"/>
        </w:rPr>
        <w:t>ë</w:t>
      </w:r>
      <w:r w:rsidRPr="00B43A8F">
        <w:rPr>
          <w:lang w:val="de-DE"/>
        </w:rPr>
        <w:t>rb</w:t>
      </w:r>
      <w:r>
        <w:rPr>
          <w:lang w:val="de-DE"/>
        </w:rPr>
        <w:t>ë</w:t>
      </w:r>
      <w:r w:rsidRPr="00B43A8F">
        <w:rPr>
          <w:lang w:val="de-DE"/>
        </w:rPr>
        <w:t>rja e keshillit drejtues t</w:t>
      </w:r>
      <w:r>
        <w:rPr>
          <w:lang w:val="de-DE"/>
        </w:rPr>
        <w:t>ë</w:t>
      </w:r>
      <w:r w:rsidRPr="00B43A8F">
        <w:rPr>
          <w:lang w:val="de-DE"/>
        </w:rPr>
        <w:t xml:space="preserve"> QSA-s</w:t>
      </w:r>
      <w:r>
        <w:rPr>
          <w:lang w:val="de-DE"/>
        </w:rPr>
        <w:t>ë</w:t>
      </w:r>
      <w:r w:rsidRPr="00B43A8F">
        <w:rPr>
          <w:lang w:val="de-DE"/>
        </w:rPr>
        <w:t xml:space="preserve">. </w:t>
      </w:r>
    </w:p>
    <w:p w:rsidR="002B7DD5" w:rsidRPr="00B43A8F" w:rsidRDefault="002B7DD5" w:rsidP="002B7DD5">
      <w:pPr>
        <w:pStyle w:val="Paragrafi"/>
        <w:rPr>
          <w:lang w:val="de-DE"/>
        </w:rPr>
      </w:pPr>
      <w:r w:rsidRPr="00B43A8F">
        <w:rPr>
          <w:lang w:val="de-DE"/>
        </w:rPr>
        <w:t>K</w:t>
      </w:r>
      <w:r>
        <w:rPr>
          <w:lang w:val="de-DE"/>
        </w:rPr>
        <w:t>ë</w:t>
      </w:r>
      <w:r w:rsidRPr="00B43A8F">
        <w:rPr>
          <w:lang w:val="de-DE"/>
        </w:rPr>
        <w:t>shilli drejtues p</w:t>
      </w:r>
      <w:r>
        <w:rPr>
          <w:lang w:val="de-DE"/>
        </w:rPr>
        <w:t>ë</w:t>
      </w:r>
      <w:r w:rsidRPr="00B43A8F">
        <w:rPr>
          <w:lang w:val="de-DE"/>
        </w:rPr>
        <w:t>rb</w:t>
      </w:r>
      <w:r>
        <w:rPr>
          <w:lang w:val="de-DE"/>
        </w:rPr>
        <w:t>ë</w:t>
      </w:r>
      <w:r w:rsidRPr="00B43A8F">
        <w:rPr>
          <w:lang w:val="de-DE"/>
        </w:rPr>
        <w:t>h</w:t>
      </w:r>
      <w:r>
        <w:rPr>
          <w:lang w:val="de-DE"/>
        </w:rPr>
        <w:t>e</w:t>
      </w:r>
      <w:r w:rsidRPr="00B43A8F">
        <w:rPr>
          <w:lang w:val="de-DE"/>
        </w:rPr>
        <w:t>t nga 13 an</w:t>
      </w:r>
      <w:r>
        <w:rPr>
          <w:lang w:val="de-DE"/>
        </w:rPr>
        <w:t>ëtarë: nga drejtori, i cil</w:t>
      </w:r>
      <w:r w:rsidRPr="00B43A8F">
        <w:rPr>
          <w:lang w:val="de-DE"/>
        </w:rPr>
        <w:t xml:space="preserve">i </w:t>
      </w:r>
      <w:r>
        <w:rPr>
          <w:lang w:val="de-DE"/>
        </w:rPr>
        <w:t>ë</w:t>
      </w:r>
      <w:r w:rsidRPr="00B43A8F">
        <w:rPr>
          <w:lang w:val="de-DE"/>
        </w:rPr>
        <w:t>sht</w:t>
      </w:r>
      <w:r>
        <w:rPr>
          <w:lang w:val="de-DE"/>
        </w:rPr>
        <w:t>ë</w:t>
      </w:r>
      <w:r w:rsidRPr="00B43A8F">
        <w:rPr>
          <w:lang w:val="de-DE"/>
        </w:rPr>
        <w:t xml:space="preserve"> edhe kryetari i k</w:t>
      </w:r>
      <w:r>
        <w:rPr>
          <w:lang w:val="de-DE"/>
        </w:rPr>
        <w:t>ë</w:t>
      </w:r>
      <w:r w:rsidRPr="00B43A8F">
        <w:rPr>
          <w:lang w:val="de-DE"/>
        </w:rPr>
        <w:t>shillit drejtues i k</w:t>
      </w:r>
      <w:r>
        <w:rPr>
          <w:lang w:val="de-DE"/>
        </w:rPr>
        <w:t>ë</w:t>
      </w:r>
      <w:r w:rsidRPr="00B43A8F">
        <w:rPr>
          <w:lang w:val="de-DE"/>
        </w:rPr>
        <w:t>saj Qendre, kancelari, drejtuesit e nj</w:t>
      </w:r>
      <w:r>
        <w:rPr>
          <w:lang w:val="de-DE"/>
        </w:rPr>
        <w:t>ë</w:t>
      </w:r>
      <w:r w:rsidRPr="00B43A8F">
        <w:rPr>
          <w:lang w:val="de-DE"/>
        </w:rPr>
        <w:t>sive p</w:t>
      </w:r>
      <w:r>
        <w:rPr>
          <w:lang w:val="de-DE"/>
        </w:rPr>
        <w:t>ë</w:t>
      </w:r>
      <w:r w:rsidRPr="00B43A8F">
        <w:rPr>
          <w:lang w:val="de-DE"/>
        </w:rPr>
        <w:t>rb</w:t>
      </w:r>
      <w:r>
        <w:rPr>
          <w:lang w:val="de-DE"/>
        </w:rPr>
        <w:t>ë</w:t>
      </w:r>
      <w:r w:rsidRPr="00B43A8F">
        <w:rPr>
          <w:lang w:val="de-DE"/>
        </w:rPr>
        <w:t>r</w:t>
      </w:r>
      <w:r>
        <w:rPr>
          <w:lang w:val="de-DE"/>
        </w:rPr>
        <w:t>ë</w:t>
      </w:r>
      <w:r w:rsidRPr="00B43A8F">
        <w:rPr>
          <w:lang w:val="de-DE"/>
        </w:rPr>
        <w:t>se, t</w:t>
      </w:r>
      <w:r>
        <w:rPr>
          <w:lang w:val="de-DE"/>
        </w:rPr>
        <w:t>ë</w:t>
      </w:r>
      <w:r w:rsidRPr="00B43A8F">
        <w:rPr>
          <w:lang w:val="de-DE"/>
        </w:rPr>
        <w:t xml:space="preserve"> p</w:t>
      </w:r>
      <w:r>
        <w:rPr>
          <w:lang w:val="de-DE"/>
        </w:rPr>
        <w:t>ë</w:t>
      </w:r>
      <w:r w:rsidRPr="00B43A8F">
        <w:rPr>
          <w:lang w:val="de-DE"/>
        </w:rPr>
        <w:t>rcaktuar n</w:t>
      </w:r>
      <w:r>
        <w:rPr>
          <w:lang w:val="de-DE"/>
        </w:rPr>
        <w:t>ë</w:t>
      </w:r>
      <w:r w:rsidRPr="00B43A8F">
        <w:rPr>
          <w:lang w:val="de-DE"/>
        </w:rPr>
        <w:t xml:space="preserve"> pik</w:t>
      </w:r>
      <w:r>
        <w:rPr>
          <w:lang w:val="de-DE"/>
        </w:rPr>
        <w:t>ën 4</w:t>
      </w:r>
      <w:r w:rsidRPr="00B43A8F">
        <w:rPr>
          <w:lang w:val="de-DE"/>
        </w:rPr>
        <w:t xml:space="preserve"> t</w:t>
      </w:r>
      <w:r>
        <w:rPr>
          <w:lang w:val="de-DE"/>
        </w:rPr>
        <w:t>ë</w:t>
      </w:r>
      <w:r w:rsidRPr="00B43A8F">
        <w:rPr>
          <w:lang w:val="de-DE"/>
        </w:rPr>
        <w:t xml:space="preserve"> k</w:t>
      </w:r>
      <w:r>
        <w:rPr>
          <w:lang w:val="de-DE"/>
        </w:rPr>
        <w:t>ë</w:t>
      </w:r>
      <w:r w:rsidRPr="00B43A8F">
        <w:rPr>
          <w:lang w:val="de-DE"/>
        </w:rPr>
        <w:t>tij vendimi, dhe 6 an</w:t>
      </w:r>
      <w:r>
        <w:rPr>
          <w:lang w:val="de-DE"/>
        </w:rPr>
        <w:t>ë</w:t>
      </w:r>
      <w:r w:rsidRPr="00B43A8F">
        <w:rPr>
          <w:lang w:val="de-DE"/>
        </w:rPr>
        <w:t>tar</w:t>
      </w:r>
      <w:r>
        <w:rPr>
          <w:lang w:val="de-DE"/>
        </w:rPr>
        <w:t>ë</w:t>
      </w:r>
      <w:r w:rsidRPr="00B43A8F">
        <w:rPr>
          <w:lang w:val="de-DE"/>
        </w:rPr>
        <w:t xml:space="preserve"> t</w:t>
      </w:r>
      <w:r>
        <w:rPr>
          <w:lang w:val="de-DE"/>
        </w:rPr>
        <w:t>ë</w:t>
      </w:r>
      <w:r w:rsidRPr="00B43A8F">
        <w:rPr>
          <w:lang w:val="de-DE"/>
        </w:rPr>
        <w:t xml:space="preserve"> jasht</w:t>
      </w:r>
      <w:r>
        <w:rPr>
          <w:lang w:val="de-DE"/>
        </w:rPr>
        <w:t>ë</w:t>
      </w:r>
      <w:r w:rsidRPr="00B43A8F">
        <w:rPr>
          <w:lang w:val="de-DE"/>
        </w:rPr>
        <w:t>m, të em</w:t>
      </w:r>
      <w:r>
        <w:rPr>
          <w:lang w:val="de-DE"/>
        </w:rPr>
        <w:t>ë</w:t>
      </w:r>
      <w:r w:rsidRPr="00B43A8F">
        <w:rPr>
          <w:lang w:val="de-DE"/>
        </w:rPr>
        <w:t>ruar nga Ministri i Arsimit dhe Shkenc</w:t>
      </w:r>
      <w:r>
        <w:rPr>
          <w:lang w:val="de-DE"/>
        </w:rPr>
        <w:t>ë</w:t>
      </w:r>
      <w:r w:rsidRPr="00B43A8F">
        <w:rPr>
          <w:lang w:val="de-DE"/>
        </w:rPr>
        <w:t>s, n</w:t>
      </w:r>
      <w:r>
        <w:rPr>
          <w:lang w:val="de-DE"/>
        </w:rPr>
        <w:t>ë</w:t>
      </w:r>
      <w:r w:rsidRPr="00B43A8F">
        <w:rPr>
          <w:lang w:val="de-DE"/>
        </w:rPr>
        <w:t xml:space="preserve"> baz</w:t>
      </w:r>
      <w:r>
        <w:rPr>
          <w:lang w:val="de-DE"/>
        </w:rPr>
        <w:t>ë</w:t>
      </w:r>
      <w:r w:rsidRPr="00B43A8F">
        <w:rPr>
          <w:lang w:val="de-DE"/>
        </w:rPr>
        <w:t xml:space="preserve"> t</w:t>
      </w:r>
      <w:r>
        <w:rPr>
          <w:lang w:val="de-DE"/>
        </w:rPr>
        <w:t>ë</w:t>
      </w:r>
      <w:r w:rsidRPr="00B43A8F">
        <w:rPr>
          <w:lang w:val="de-DE"/>
        </w:rPr>
        <w:t xml:space="preserve"> rekomandimeve t</w:t>
      </w:r>
      <w:r>
        <w:rPr>
          <w:lang w:val="de-DE"/>
        </w:rPr>
        <w:t>ë</w:t>
      </w:r>
      <w:r w:rsidRPr="00B43A8F">
        <w:rPr>
          <w:lang w:val="de-DE"/>
        </w:rPr>
        <w:t xml:space="preserve"> K</w:t>
      </w:r>
      <w:r>
        <w:rPr>
          <w:lang w:val="de-DE"/>
        </w:rPr>
        <w:t>ë</w:t>
      </w:r>
      <w:r w:rsidRPr="00B43A8F">
        <w:rPr>
          <w:lang w:val="de-DE"/>
        </w:rPr>
        <w:t>shillit t</w:t>
      </w:r>
      <w:r>
        <w:rPr>
          <w:lang w:val="de-DE"/>
        </w:rPr>
        <w:t>ë</w:t>
      </w:r>
      <w:r w:rsidRPr="00B43A8F">
        <w:rPr>
          <w:lang w:val="de-DE"/>
        </w:rPr>
        <w:t xml:space="preserve"> Arsimit të Lartë dhe Shkencës. </w:t>
      </w:r>
    </w:p>
    <w:p w:rsidR="002B7DD5" w:rsidRDefault="002B7DD5" w:rsidP="002B7DD5">
      <w:pPr>
        <w:pStyle w:val="Paragrafi"/>
        <w:rPr>
          <w:lang w:val="de-DE"/>
        </w:rPr>
      </w:pPr>
      <w:r w:rsidRPr="00B43A8F">
        <w:rPr>
          <w:lang w:val="de-DE"/>
        </w:rPr>
        <w:t>An</w:t>
      </w:r>
      <w:r>
        <w:rPr>
          <w:lang w:val="de-DE"/>
        </w:rPr>
        <w:t>ë</w:t>
      </w:r>
      <w:r w:rsidRPr="00B43A8F">
        <w:rPr>
          <w:lang w:val="de-DE"/>
        </w:rPr>
        <w:t>tar</w:t>
      </w:r>
      <w:r>
        <w:rPr>
          <w:lang w:val="de-DE"/>
        </w:rPr>
        <w:t>ë</w:t>
      </w:r>
      <w:r w:rsidRPr="00B43A8F">
        <w:rPr>
          <w:lang w:val="de-DE"/>
        </w:rPr>
        <w:t>t e jasht</w:t>
      </w:r>
      <w:r>
        <w:rPr>
          <w:lang w:val="de-DE"/>
        </w:rPr>
        <w:t>ë</w:t>
      </w:r>
      <w:r w:rsidRPr="00B43A8F">
        <w:rPr>
          <w:lang w:val="de-DE"/>
        </w:rPr>
        <w:t>m jan</w:t>
      </w:r>
      <w:r>
        <w:rPr>
          <w:lang w:val="de-DE"/>
        </w:rPr>
        <w:t>ë</w:t>
      </w:r>
      <w:r w:rsidRPr="00B43A8F">
        <w:rPr>
          <w:lang w:val="de-DE"/>
        </w:rPr>
        <w:t xml:space="preserve"> figura t</w:t>
      </w:r>
      <w:r>
        <w:rPr>
          <w:lang w:val="de-DE"/>
        </w:rPr>
        <w:t>ë</w:t>
      </w:r>
      <w:r w:rsidRPr="00B43A8F">
        <w:rPr>
          <w:lang w:val="de-DE"/>
        </w:rPr>
        <w:t xml:space="preserve"> njohura në fush</w:t>
      </w:r>
      <w:r>
        <w:rPr>
          <w:lang w:val="de-DE"/>
        </w:rPr>
        <w:t>ë</w:t>
      </w:r>
      <w:r w:rsidRPr="00B43A8F">
        <w:rPr>
          <w:lang w:val="de-DE"/>
        </w:rPr>
        <w:t>n akademike dhe t</w:t>
      </w:r>
      <w:r>
        <w:rPr>
          <w:lang w:val="de-DE"/>
        </w:rPr>
        <w:t>ë</w:t>
      </w:r>
      <w:r w:rsidRPr="00B43A8F">
        <w:rPr>
          <w:lang w:val="de-DE"/>
        </w:rPr>
        <w:t xml:space="preserve"> politikave t</w:t>
      </w:r>
      <w:r>
        <w:rPr>
          <w:lang w:val="de-DE"/>
        </w:rPr>
        <w:t>ë</w:t>
      </w:r>
      <w:r w:rsidRPr="00B43A8F">
        <w:rPr>
          <w:lang w:val="de-DE"/>
        </w:rPr>
        <w:t xml:space="preserve"> arsimit t</w:t>
      </w:r>
      <w:r>
        <w:rPr>
          <w:lang w:val="de-DE"/>
        </w:rPr>
        <w:t xml:space="preserve">ë lartë dhe kërkimit shkencor. </w:t>
      </w:r>
    </w:p>
    <w:p w:rsidR="002B7DD5" w:rsidRPr="00B43A8F" w:rsidRDefault="002B7DD5" w:rsidP="002B7DD5">
      <w:pPr>
        <w:pStyle w:val="Paragrafi"/>
        <w:rPr>
          <w:lang w:val="de-DE"/>
        </w:rPr>
      </w:pPr>
      <w:r w:rsidRPr="00B43A8F">
        <w:rPr>
          <w:lang w:val="de-DE"/>
        </w:rPr>
        <w:t>An</w:t>
      </w:r>
      <w:r>
        <w:rPr>
          <w:lang w:val="de-DE"/>
        </w:rPr>
        <w:t>ë</w:t>
      </w:r>
      <w:r w:rsidRPr="00B43A8F">
        <w:rPr>
          <w:lang w:val="de-DE"/>
        </w:rPr>
        <w:t>tar</w:t>
      </w:r>
      <w:r>
        <w:rPr>
          <w:lang w:val="de-DE"/>
        </w:rPr>
        <w:t>ë</w:t>
      </w:r>
      <w:r w:rsidRPr="00B43A8F">
        <w:rPr>
          <w:lang w:val="de-DE"/>
        </w:rPr>
        <w:t xml:space="preserve">t </w:t>
      </w:r>
      <w:r>
        <w:rPr>
          <w:lang w:val="de-DE"/>
        </w:rPr>
        <w:t>e</w:t>
      </w:r>
      <w:r w:rsidRPr="00B43A8F">
        <w:rPr>
          <w:lang w:val="de-DE"/>
        </w:rPr>
        <w:t xml:space="preserve"> k</w:t>
      </w:r>
      <w:r>
        <w:rPr>
          <w:lang w:val="de-DE"/>
        </w:rPr>
        <w:t>ë</w:t>
      </w:r>
      <w:r w:rsidRPr="00B43A8F">
        <w:rPr>
          <w:lang w:val="de-DE"/>
        </w:rPr>
        <w:t>shillit drejtues shp</w:t>
      </w:r>
      <w:r>
        <w:rPr>
          <w:lang w:val="de-DE"/>
        </w:rPr>
        <w:t>ërbl</w:t>
      </w:r>
      <w:r w:rsidRPr="00B43A8F">
        <w:rPr>
          <w:lang w:val="de-DE"/>
        </w:rPr>
        <w:t>ehen në baz</w:t>
      </w:r>
      <w:r>
        <w:rPr>
          <w:lang w:val="de-DE"/>
        </w:rPr>
        <w:t>ë të vendimit nr.</w:t>
      </w:r>
      <w:r w:rsidRPr="00B43A8F">
        <w:rPr>
          <w:lang w:val="de-DE"/>
        </w:rPr>
        <w:t>120, dat</w:t>
      </w:r>
      <w:r>
        <w:rPr>
          <w:lang w:val="de-DE"/>
        </w:rPr>
        <w:t>ë 27.1.1997</w:t>
      </w:r>
      <w:r w:rsidRPr="00B43A8F">
        <w:rPr>
          <w:lang w:val="de-DE"/>
        </w:rPr>
        <w:t xml:space="preserve"> t</w:t>
      </w:r>
      <w:r>
        <w:rPr>
          <w:lang w:val="de-DE"/>
        </w:rPr>
        <w:t>ë</w:t>
      </w:r>
      <w:r w:rsidRPr="00B43A8F">
        <w:rPr>
          <w:lang w:val="de-DE"/>
        </w:rPr>
        <w:t xml:space="preserve"> K</w:t>
      </w:r>
      <w:r>
        <w:rPr>
          <w:lang w:val="de-DE"/>
        </w:rPr>
        <w:t>ë</w:t>
      </w:r>
      <w:r w:rsidRPr="00B43A8F">
        <w:rPr>
          <w:lang w:val="de-DE"/>
        </w:rPr>
        <w:t>shi</w:t>
      </w:r>
      <w:r>
        <w:rPr>
          <w:lang w:val="de-DE"/>
        </w:rPr>
        <w:t>llit të Ministrave “Për shpërbl</w:t>
      </w:r>
      <w:r w:rsidRPr="00B43A8F">
        <w:rPr>
          <w:lang w:val="de-DE"/>
        </w:rPr>
        <w:t>imin e autor</w:t>
      </w:r>
      <w:r>
        <w:rPr>
          <w:lang w:val="de-DE"/>
        </w:rPr>
        <w:t>ë</w:t>
      </w:r>
      <w:r w:rsidRPr="00B43A8F">
        <w:rPr>
          <w:lang w:val="de-DE"/>
        </w:rPr>
        <w:t>ve të veprave sh</w:t>
      </w:r>
      <w:r>
        <w:rPr>
          <w:lang w:val="de-DE"/>
        </w:rPr>
        <w:t xml:space="preserve">kencore, teksteve shkollore dhe </w:t>
      </w:r>
      <w:r w:rsidRPr="00B43A8F">
        <w:rPr>
          <w:lang w:val="de-DE"/>
        </w:rPr>
        <w:t>materialeve t</w:t>
      </w:r>
      <w:r>
        <w:rPr>
          <w:lang w:val="de-DE"/>
        </w:rPr>
        <w:t>ë</w:t>
      </w:r>
      <w:r w:rsidRPr="00B43A8F">
        <w:rPr>
          <w:lang w:val="de-DE"/>
        </w:rPr>
        <w:t xml:space="preserve"> tjer</w:t>
      </w:r>
      <w:r>
        <w:rPr>
          <w:lang w:val="de-DE"/>
        </w:rPr>
        <w:t xml:space="preserve">a të dokumetacionit shkollor”. </w:t>
      </w:r>
    </w:p>
    <w:p w:rsidR="002B7DD5" w:rsidRPr="00591BED" w:rsidRDefault="002B7DD5" w:rsidP="002B7DD5">
      <w:pPr>
        <w:pStyle w:val="Paragrafi"/>
        <w:rPr>
          <w:lang w:val="de-DE"/>
        </w:rPr>
      </w:pPr>
      <w:r w:rsidRPr="00591BED">
        <w:rPr>
          <w:lang w:val="de-DE"/>
        </w:rPr>
        <w:t>P</w:t>
      </w:r>
      <w:r>
        <w:rPr>
          <w:lang w:val="de-DE"/>
        </w:rPr>
        <w:t>ë</w:t>
      </w:r>
      <w:r w:rsidRPr="00591BED">
        <w:rPr>
          <w:lang w:val="de-DE"/>
        </w:rPr>
        <w:t>rgjegj</w:t>
      </w:r>
      <w:r>
        <w:rPr>
          <w:lang w:val="de-DE"/>
        </w:rPr>
        <w:t>ë</w:t>
      </w:r>
      <w:r w:rsidRPr="00591BED">
        <w:rPr>
          <w:lang w:val="de-DE"/>
        </w:rPr>
        <w:t>sit e grupeve kërkimore-mësimore, t</w:t>
      </w:r>
      <w:r>
        <w:rPr>
          <w:lang w:val="de-DE"/>
        </w:rPr>
        <w:t>ë</w:t>
      </w:r>
      <w:r w:rsidRPr="00591BED">
        <w:rPr>
          <w:lang w:val="de-DE"/>
        </w:rPr>
        <w:t xml:space="preserve"> cilët nuk jan</w:t>
      </w:r>
      <w:r>
        <w:rPr>
          <w:lang w:val="de-DE"/>
        </w:rPr>
        <w:t>ë</w:t>
      </w:r>
      <w:r w:rsidRPr="00591BED">
        <w:rPr>
          <w:lang w:val="de-DE"/>
        </w:rPr>
        <w:t xml:space="preserve"> anëtarë të këshillit drejtues, si dhe nëndrejtori i QSA-s</w:t>
      </w:r>
      <w:r>
        <w:rPr>
          <w:lang w:val="de-DE"/>
        </w:rPr>
        <w:t>ë</w:t>
      </w:r>
      <w:r w:rsidRPr="00591BED">
        <w:rPr>
          <w:lang w:val="de-DE"/>
        </w:rPr>
        <w:t xml:space="preserve"> marrin pjesë në mbledhjet e këshillit pa të drejtë vote. </w:t>
      </w:r>
    </w:p>
    <w:p w:rsidR="002B7DD5" w:rsidRDefault="002B7DD5" w:rsidP="002B7DD5">
      <w:pPr>
        <w:pStyle w:val="Paragrafi"/>
        <w:rPr>
          <w:lang w:val="de-DE"/>
        </w:rPr>
      </w:pPr>
      <w:r w:rsidRPr="00B43A8F">
        <w:rPr>
          <w:lang w:val="de-DE"/>
        </w:rPr>
        <w:t>8. Detyrat e dhe p</w:t>
      </w:r>
      <w:r>
        <w:rPr>
          <w:lang w:val="de-DE"/>
        </w:rPr>
        <w:t xml:space="preserve">ërbërja e drejtorisë së QSA-së. </w:t>
      </w:r>
    </w:p>
    <w:p w:rsidR="002B7DD5" w:rsidRDefault="002B7DD5" w:rsidP="002B7DD5">
      <w:pPr>
        <w:pStyle w:val="Paragrafi"/>
        <w:rPr>
          <w:lang w:val="de-DE"/>
        </w:rPr>
      </w:pPr>
      <w:r w:rsidRPr="00B43A8F">
        <w:rPr>
          <w:lang w:val="de-DE"/>
        </w:rPr>
        <w:t>Drejtoria e QSA-s</w:t>
      </w:r>
      <w:r>
        <w:rPr>
          <w:lang w:val="de-DE"/>
        </w:rPr>
        <w:t>ë është autoriteti kryesor, i cili drejton, nën mbikë</w:t>
      </w:r>
      <w:r w:rsidRPr="00B43A8F">
        <w:rPr>
          <w:lang w:val="de-DE"/>
        </w:rPr>
        <w:t>qyrjen e këshillit drejtues dhe në bashkë</w:t>
      </w:r>
      <w:r>
        <w:rPr>
          <w:lang w:val="de-DE"/>
        </w:rPr>
        <w:t>punim me drejtuesit e njësive pë</w:t>
      </w:r>
      <w:r w:rsidRPr="00B43A8F">
        <w:rPr>
          <w:lang w:val="de-DE"/>
        </w:rPr>
        <w:t>rbër</w:t>
      </w:r>
      <w:r>
        <w:rPr>
          <w:lang w:val="de-DE"/>
        </w:rPr>
        <w:t>ë</w:t>
      </w:r>
      <w:r w:rsidRPr="00B43A8F">
        <w:rPr>
          <w:lang w:val="de-DE"/>
        </w:rPr>
        <w:t>se, veprimt</w:t>
      </w:r>
      <w:r>
        <w:rPr>
          <w:lang w:val="de-DE"/>
        </w:rPr>
        <w:t xml:space="preserve">arinë e përditshme të Qendrës. </w:t>
      </w:r>
    </w:p>
    <w:p w:rsidR="002B7DD5" w:rsidRDefault="002B7DD5" w:rsidP="002B7DD5">
      <w:pPr>
        <w:pStyle w:val="Paragrafi"/>
        <w:rPr>
          <w:lang w:val="de-DE"/>
        </w:rPr>
      </w:pPr>
      <w:r w:rsidRPr="00B43A8F">
        <w:rPr>
          <w:lang w:val="de-DE"/>
        </w:rPr>
        <w:t>Dr</w:t>
      </w:r>
      <w:r>
        <w:rPr>
          <w:lang w:val="de-DE"/>
        </w:rPr>
        <w:t xml:space="preserve">ejtoria e QSA-së përbëhet nga: </w:t>
      </w:r>
    </w:p>
    <w:p w:rsidR="002B7DD5" w:rsidRPr="00591BED" w:rsidRDefault="002B7DD5" w:rsidP="002B7DD5">
      <w:pPr>
        <w:pStyle w:val="Paragrafi"/>
      </w:pPr>
      <w:r w:rsidRPr="00591BED">
        <w:t xml:space="preserve">a) Drejtori; </w:t>
      </w:r>
    </w:p>
    <w:p w:rsidR="002B7DD5" w:rsidRDefault="002B7DD5" w:rsidP="002B7DD5">
      <w:pPr>
        <w:pStyle w:val="Paragrafi"/>
      </w:pPr>
      <w:r>
        <w:t xml:space="preserve">b) Nëndrejtori; </w:t>
      </w:r>
    </w:p>
    <w:p w:rsidR="002B7DD5" w:rsidRDefault="002B7DD5" w:rsidP="002B7DD5">
      <w:pPr>
        <w:pStyle w:val="Paragrafi"/>
      </w:pPr>
      <w:r>
        <w:t xml:space="preserve">c) Kancelari. </w:t>
      </w:r>
    </w:p>
    <w:p w:rsidR="002B7DD5" w:rsidRDefault="002B7DD5" w:rsidP="002B7DD5">
      <w:pPr>
        <w:pStyle w:val="Paragrafi"/>
      </w:pPr>
      <w:r w:rsidRPr="00591BED">
        <w:t>9. Këshi</w:t>
      </w:r>
      <w:r>
        <w:t xml:space="preserve">llat shkencore të instituteve. </w:t>
      </w:r>
    </w:p>
    <w:p w:rsidR="002B7DD5" w:rsidRPr="00591BED" w:rsidRDefault="002B7DD5" w:rsidP="002B7DD5">
      <w:pPr>
        <w:pStyle w:val="Paragrafi"/>
      </w:pPr>
      <w:r>
        <w:t>Këshill</w:t>
      </w:r>
      <w:r w:rsidRPr="00591BED">
        <w:t>i shkencor i institutit drejton veprimtarinë kërkimore e mësimore të tij dhe funksionon si një organ kolegjial vendimmarrës. Këshilli shkencor, p</w:t>
      </w:r>
      <w:r>
        <w:t>ë</w:t>
      </w:r>
      <w:r w:rsidRPr="00591BED">
        <w:t>r periudh</w:t>
      </w:r>
      <w:r>
        <w:t>ën kal</w:t>
      </w:r>
      <w:r w:rsidRPr="00591BED">
        <w:t>imtare, p</w:t>
      </w:r>
      <w:r>
        <w:t>ërbëhet nga i gjithë</w:t>
      </w:r>
      <w:r w:rsidRPr="00591BED">
        <w:t xml:space="preserve"> personeli akademik i institutit, që ka, së paku, grad</w:t>
      </w:r>
      <w:r>
        <w:t>ë</w:t>
      </w:r>
      <w:r w:rsidRPr="00591BED">
        <w:t xml:space="preserve">n shkencore “Doktor”. </w:t>
      </w:r>
    </w:p>
    <w:p w:rsidR="002B7DD5" w:rsidRPr="00591BED" w:rsidRDefault="002B7DD5" w:rsidP="002B7DD5">
      <w:pPr>
        <w:pStyle w:val="Paragrafi"/>
      </w:pPr>
      <w:r w:rsidRPr="00591BED">
        <w:t>10. Drejtori i Q</w:t>
      </w:r>
      <w:r>
        <w:t>SA-së</w:t>
      </w:r>
      <w:r w:rsidRPr="00591BED">
        <w:t>, p</w:t>
      </w:r>
      <w:r>
        <w:t>ë</w:t>
      </w:r>
      <w:r w:rsidRPr="00591BED">
        <w:t>r periudh</w:t>
      </w:r>
      <w:r>
        <w:t>ë</w:t>
      </w:r>
      <w:r w:rsidRPr="00591BED">
        <w:t>n kalimtare, emërohet dhe shkarkohet nga Ministri i Arsimit dhe Shkencës, në bazë</w:t>
      </w:r>
      <w:r>
        <w:t xml:space="preserve"> të rekomandimeve të bëra nga Kë</w:t>
      </w:r>
      <w:r w:rsidRPr="00591BED">
        <w:t xml:space="preserve">shilli i Arsimit të Lartë dhe Shkencës. </w:t>
      </w:r>
    </w:p>
    <w:p w:rsidR="002B7DD5" w:rsidRPr="008C7D6B" w:rsidRDefault="002B7DD5" w:rsidP="002B7DD5">
      <w:pPr>
        <w:pStyle w:val="Paragrafi"/>
      </w:pPr>
      <w:r w:rsidRPr="008C7D6B">
        <w:t>Drejtori i QSA-së, p</w:t>
      </w:r>
      <w:r>
        <w:t>ë</w:t>
      </w:r>
      <w:r w:rsidRPr="008C7D6B">
        <w:t>r periudh</w:t>
      </w:r>
      <w:r>
        <w:t>ë</w:t>
      </w:r>
      <w:r w:rsidRPr="008C7D6B">
        <w:t>n kalimtare, emëron dhe shkarkon nëndrejtorin dhe drejtuesit e njësive përbërëse. Kancelari emërohet nga Ministri i Arsimit dhe Shkencës dhe p</w:t>
      </w:r>
      <w:r>
        <w:t>ë</w:t>
      </w:r>
      <w:r w:rsidRPr="008C7D6B">
        <w:t>rzgjidhet ndërmjet t</w:t>
      </w:r>
      <w:r>
        <w:t>re</w:t>
      </w:r>
      <w:r w:rsidRPr="008C7D6B">
        <w:t xml:space="preserve"> kandidaturave të pro</w:t>
      </w:r>
      <w:r>
        <w:t>pozuara nga këshill</w:t>
      </w:r>
      <w:r w:rsidRPr="008C7D6B">
        <w:t xml:space="preserve">i drejtues. </w:t>
      </w:r>
    </w:p>
    <w:p w:rsidR="002B7DD5" w:rsidRPr="002B7DD5" w:rsidRDefault="002B7DD5" w:rsidP="002B7DD5">
      <w:pPr>
        <w:pStyle w:val="Paragrafi"/>
        <w:rPr>
          <w:lang w:val="it-IT"/>
        </w:rPr>
      </w:pPr>
      <w:r w:rsidRPr="002B7DD5">
        <w:rPr>
          <w:lang w:val="it-IT"/>
        </w:rPr>
        <w:t xml:space="preserve">11. Veprimtaria financiare dhe administrative e QSA-së realizohet përmes një administrate qëndrore. </w:t>
      </w:r>
    </w:p>
    <w:p w:rsidR="002B7DD5" w:rsidRDefault="002B7DD5" w:rsidP="002B7DD5">
      <w:pPr>
        <w:pStyle w:val="Paragrafi"/>
      </w:pPr>
      <w:r>
        <w:t>Nivel</w:t>
      </w:r>
      <w:r w:rsidRPr="00A648F1">
        <w:t xml:space="preserve">i </w:t>
      </w:r>
      <w:r>
        <w:t>i pagave të punonjësve të QSA-së</w:t>
      </w:r>
      <w:r w:rsidRPr="00A648F1">
        <w:t xml:space="preserve"> do t</w:t>
      </w:r>
      <w:r>
        <w:t>ë</w:t>
      </w:r>
      <w:r w:rsidRPr="00A648F1">
        <w:t xml:space="preserve"> jetë i nj</w:t>
      </w:r>
      <w:r>
        <w:t>ë</w:t>
      </w:r>
      <w:r w:rsidRPr="00A648F1">
        <w:t>jt</w:t>
      </w:r>
      <w:r>
        <w:t>ë</w:t>
      </w:r>
      <w:r w:rsidRPr="00A648F1">
        <w:t xml:space="preserve"> me at</w:t>
      </w:r>
      <w:r>
        <w:t>ë</w:t>
      </w:r>
      <w:r w:rsidRPr="00A648F1">
        <w:t xml:space="preserve"> t</w:t>
      </w:r>
      <w:r>
        <w:t>ë</w:t>
      </w:r>
      <w:r w:rsidRPr="00A648F1">
        <w:t xml:space="preserve"> personelit akademik respektiv në institucione</w:t>
      </w:r>
      <w:r>
        <w:t xml:space="preserve">t publike të arsimit të lartë. </w:t>
      </w:r>
    </w:p>
    <w:p w:rsidR="002B7DD5" w:rsidRDefault="002B7DD5" w:rsidP="002B7DD5">
      <w:pPr>
        <w:pStyle w:val="Paragrafi"/>
      </w:pPr>
      <w:r>
        <w:t>Marrëdhëniet e punës së</w:t>
      </w:r>
      <w:r w:rsidRPr="00A648F1">
        <w:t xml:space="preserve"> punonjësve rregullohen sipas dispozitave të ligjit p</w:t>
      </w:r>
      <w:r>
        <w:t>ë</w:t>
      </w:r>
      <w:r w:rsidRPr="00A648F1">
        <w:t>r arsimin e</w:t>
      </w:r>
      <w:r>
        <w:t xml:space="preserve"> lartë. </w:t>
      </w:r>
    </w:p>
    <w:p w:rsidR="002B7DD5" w:rsidRDefault="002B7DD5" w:rsidP="002B7DD5">
      <w:pPr>
        <w:pStyle w:val="Paragrafi"/>
      </w:pPr>
      <w:r w:rsidRPr="00A648F1">
        <w:t>12. N</w:t>
      </w:r>
      <w:r>
        <w:t>ë</w:t>
      </w:r>
      <w:r w:rsidRPr="00A648F1">
        <w:t xml:space="preserve"> numrin e p</w:t>
      </w:r>
      <w:r>
        <w:t>ë</w:t>
      </w:r>
      <w:r w:rsidRPr="00A648F1">
        <w:t>rgjithsh</w:t>
      </w:r>
      <w:r>
        <w:t>ë</w:t>
      </w:r>
      <w:r w:rsidRPr="00A648F1">
        <w:t>m të punonjësve të Ministrisë s</w:t>
      </w:r>
      <w:r>
        <w:t>ë</w:t>
      </w:r>
      <w:r w:rsidRPr="00A648F1">
        <w:t xml:space="preserve"> Arsimit dhe Shkencës dhe të Ministrisë së Turizmit, Kulturës, Rinisë dhe Sporteve, miratuar me vendimin nr.244, dat</w:t>
      </w:r>
      <w:r>
        <w:t>ë 7.3.2007</w:t>
      </w:r>
      <w:r w:rsidRPr="00A648F1">
        <w:t xml:space="preserve"> të Këshillit të Ministrave, “P</w:t>
      </w:r>
      <w:r>
        <w:t>ë</w:t>
      </w:r>
      <w:r w:rsidRPr="00A648F1">
        <w:t>r p</w:t>
      </w:r>
      <w:r>
        <w:t>ë</w:t>
      </w:r>
      <w:r w:rsidRPr="00A648F1">
        <w:t>rcaktimin e numrit të punonjësve në ministritë dhe institucionet qendrore, p</w:t>
      </w:r>
      <w:r>
        <w:t>ë</w:t>
      </w:r>
      <w:r w:rsidRPr="00A648F1">
        <w:t>r vitin 2007”, shtohen 112 veta, p</w:t>
      </w:r>
      <w:r>
        <w:t>ër QSA-në</w:t>
      </w:r>
      <w:r w:rsidRPr="00A648F1">
        <w:t>, dhe 8 veta</w:t>
      </w:r>
      <w:r>
        <w:t>, për Ministrinë e Turizmit, Kul</w:t>
      </w:r>
      <w:r w:rsidRPr="00A648F1">
        <w:t>turës, Rinisë dhe Sporteve, të cilët, në total, i pak</w:t>
      </w:r>
      <w:r>
        <w:t>ë</w:t>
      </w:r>
      <w:r w:rsidRPr="00A648F1">
        <w:t>sohen numri</w:t>
      </w:r>
      <w:r>
        <w:t xml:space="preserve">t të punonjësve të Akademisë së </w:t>
      </w:r>
      <w:r w:rsidRPr="00A648F1">
        <w:t>Shkencave, miratuar p</w:t>
      </w:r>
      <w:r>
        <w:t>ë</w:t>
      </w:r>
      <w:r w:rsidRPr="00A648F1">
        <w:t xml:space="preserve">r </w:t>
      </w:r>
      <w:r>
        <w:t xml:space="preserve">periudhën 1 shtator </w:t>
      </w:r>
      <w:r w:rsidRPr="00A648F1">
        <w:t xml:space="preserve">- 31 dhjetor. </w:t>
      </w:r>
    </w:p>
    <w:p w:rsidR="002B7DD5" w:rsidRDefault="002B7DD5" w:rsidP="002B7DD5">
      <w:pPr>
        <w:pStyle w:val="Paragrafi"/>
      </w:pPr>
      <w:r w:rsidRPr="00A648F1">
        <w:t>Ministrisë së Turizmit, Kulturës, Rini</w:t>
      </w:r>
      <w:r>
        <w:t xml:space="preserve">së dhe Sporteve, në buxhetin e </w:t>
      </w:r>
      <w:r w:rsidRPr="00A648F1">
        <w:t>miratuar p</w:t>
      </w:r>
      <w:r>
        <w:t>ë</w:t>
      </w:r>
      <w:r w:rsidRPr="00A648F1">
        <w:t>r vitin 2007, t’i shtohet fond</w:t>
      </w:r>
      <w:r>
        <w:t xml:space="preserve">i prej 2 766 000 (dy milionë e </w:t>
      </w:r>
      <w:r w:rsidRPr="00A648F1">
        <w:t>shtat</w:t>
      </w:r>
      <w:r>
        <w:t>ë</w:t>
      </w:r>
      <w:r w:rsidRPr="00A648F1">
        <w:t>qind e gjasht</w:t>
      </w:r>
      <w:r>
        <w:t>ë</w:t>
      </w:r>
      <w:r w:rsidRPr="00A648F1">
        <w:t>dhjet</w:t>
      </w:r>
      <w:r>
        <w:t>ë</w:t>
      </w:r>
      <w:r w:rsidRPr="00A648F1">
        <w:t xml:space="preserve"> e gjasht</w:t>
      </w:r>
      <w:r>
        <w:t>ë</w:t>
      </w:r>
      <w:r w:rsidRPr="00A648F1">
        <w:t xml:space="preserve"> mijë)</w:t>
      </w:r>
      <w:r>
        <w:t xml:space="preserve"> lekësh, për paga dhe sigurime </w:t>
      </w:r>
      <w:r w:rsidRPr="00A648F1">
        <w:t>shoq</w:t>
      </w:r>
      <w:r>
        <w:t>ë</w:t>
      </w:r>
      <w:r w:rsidRPr="00A648F1">
        <w:t>rore, të cilat i pak</w:t>
      </w:r>
      <w:r>
        <w:t>ë</w:t>
      </w:r>
      <w:r w:rsidRPr="00A648F1">
        <w:t>sohen buxhetit, të miratu</w:t>
      </w:r>
      <w:r>
        <w:t xml:space="preserve">ar për Akademinë e </w:t>
      </w:r>
      <w:r>
        <w:br/>
        <w:t xml:space="preserve">Shkencave. </w:t>
      </w:r>
    </w:p>
    <w:p w:rsidR="002B7DD5" w:rsidRDefault="002B7DD5" w:rsidP="002B7DD5">
      <w:pPr>
        <w:pStyle w:val="Paragrafi"/>
      </w:pPr>
      <w:r w:rsidRPr="00A648F1">
        <w:t>Përjashtimisht p</w:t>
      </w:r>
      <w:r>
        <w:t>ë</w:t>
      </w:r>
      <w:r w:rsidRPr="00A648F1">
        <w:t>r vitin 2007, fondi prej 38 900 000 (tridhjetë e tetë milion</w:t>
      </w:r>
      <w:r>
        <w:t>ë</w:t>
      </w:r>
      <w:r w:rsidRPr="00A648F1">
        <w:t xml:space="preserve"> e n</w:t>
      </w:r>
      <w:r>
        <w:t>ë</w:t>
      </w:r>
      <w:r w:rsidRPr="00A648F1">
        <w:t>ntëqind mijë) lek</w:t>
      </w:r>
      <w:r>
        <w:t>ë</w:t>
      </w:r>
      <w:r w:rsidRPr="00A648F1">
        <w:t>sh, p</w:t>
      </w:r>
      <w:r>
        <w:t>ë</w:t>
      </w:r>
      <w:r w:rsidRPr="00A648F1">
        <w:t>r paga dhe sigurime shoqërore p</w:t>
      </w:r>
      <w:r>
        <w:t>ër QSA-në, do të shpenzohen</w:t>
      </w:r>
      <w:r w:rsidRPr="00A648F1">
        <w:t xml:space="preserve"> dhe raportohen në grupin 22, në Buxhetin e Shtetit, mirat</w:t>
      </w:r>
      <w:r>
        <w:t xml:space="preserve">uar për Akademinë e Shkencave. </w:t>
      </w:r>
    </w:p>
    <w:p w:rsidR="002B7DD5" w:rsidRDefault="002B7DD5" w:rsidP="002B7DD5">
      <w:pPr>
        <w:pStyle w:val="Paragrafi"/>
      </w:pPr>
      <w:r w:rsidRPr="00A648F1">
        <w:t>13. Struktura dhe organika e QSA-s</w:t>
      </w:r>
      <w:r>
        <w:t>ë</w:t>
      </w:r>
      <w:r w:rsidRPr="00A648F1">
        <w:t xml:space="preserve"> përgatiten në baz</w:t>
      </w:r>
      <w:r>
        <w:t>ë</w:t>
      </w:r>
      <w:r w:rsidRPr="00A648F1">
        <w:t xml:space="preserve"> të numrit të p</w:t>
      </w:r>
      <w:r>
        <w:t>ë</w:t>
      </w:r>
      <w:r w:rsidRPr="00A648F1">
        <w:t>rgjithsh</w:t>
      </w:r>
      <w:r>
        <w:t>ë</w:t>
      </w:r>
      <w:r w:rsidRPr="00A648F1">
        <w:t xml:space="preserve">m të </w:t>
      </w:r>
      <w:r w:rsidRPr="00A648F1">
        <w:lastRenderedPageBreak/>
        <w:t>punonj</w:t>
      </w:r>
      <w:r>
        <w:t>ë</w:t>
      </w:r>
      <w:r w:rsidRPr="00A648F1">
        <w:t>sve, të miratuar në pik</w:t>
      </w:r>
      <w:r>
        <w:t>ën 12</w:t>
      </w:r>
      <w:r w:rsidRPr="00A648F1">
        <w:t xml:space="preserve"> t</w:t>
      </w:r>
      <w:r>
        <w:t>ë</w:t>
      </w:r>
      <w:r w:rsidRPr="00A648F1">
        <w:t xml:space="preserve"> k</w:t>
      </w:r>
      <w:r>
        <w:t>ëtij vendimi</w:t>
      </w:r>
      <w:r w:rsidRPr="00A648F1">
        <w:t xml:space="preserve"> dhe miratohet nga k</w:t>
      </w:r>
      <w:r>
        <w:t>ë</w:t>
      </w:r>
      <w:r w:rsidRPr="00A648F1">
        <w:t xml:space="preserve">shilli drejtues i </w:t>
      </w:r>
      <w:r>
        <w:t xml:space="preserve">kësaj Qendre. </w:t>
      </w:r>
    </w:p>
    <w:p w:rsidR="002B7DD5" w:rsidRDefault="002B7DD5" w:rsidP="002B7DD5">
      <w:pPr>
        <w:pStyle w:val="Paragrafi"/>
      </w:pPr>
      <w:r w:rsidRPr="00A648F1">
        <w:t>14. QSA-ja financo</w:t>
      </w:r>
      <w:r>
        <w:t>het nga Buxheti i Shtetit, i cil</w:t>
      </w:r>
      <w:r w:rsidRPr="00A648F1">
        <w:t>i përfshihet b</w:t>
      </w:r>
      <w:r>
        <w:t xml:space="preserve">renda buxhetit të Ministrisë së </w:t>
      </w:r>
      <w:r w:rsidRPr="00A648F1">
        <w:t>Arsimit dhe Shkencës, si dhe nga</w:t>
      </w:r>
      <w:r>
        <w:t xml:space="preserve"> burime të tjera, të ligjshme. </w:t>
      </w:r>
    </w:p>
    <w:p w:rsidR="002B7DD5" w:rsidRDefault="002B7DD5" w:rsidP="002B7DD5">
      <w:pPr>
        <w:pStyle w:val="Paragrafi"/>
      </w:pPr>
      <w:r>
        <w:t xml:space="preserve">QSA-ja përfiton, në bazë të </w:t>
      </w:r>
      <w:r w:rsidRPr="00A648F1">
        <w:t>konkurrimit, nga programi i financimit shtetëror t</w:t>
      </w:r>
      <w:r>
        <w:t>ë</w:t>
      </w:r>
      <w:r w:rsidRPr="00A648F1">
        <w:t xml:space="preserve"> p</w:t>
      </w:r>
      <w:r>
        <w:t xml:space="preserve">rojekteve për kërkim shkencor. </w:t>
      </w:r>
    </w:p>
    <w:p w:rsidR="002B7DD5" w:rsidRDefault="002B7DD5" w:rsidP="002B7DD5">
      <w:pPr>
        <w:pStyle w:val="Paragrafi"/>
      </w:pPr>
      <w:r w:rsidRPr="00A648F1">
        <w:t>Gjithashtu, mund t</w:t>
      </w:r>
      <w:r>
        <w:t>ë</w:t>
      </w:r>
      <w:r w:rsidRPr="00A648F1">
        <w:t xml:space="preserve"> p</w:t>
      </w:r>
      <w:r>
        <w:t>ë</w:t>
      </w:r>
      <w:r w:rsidRPr="00A648F1">
        <w:t>rfitoj</w:t>
      </w:r>
      <w:r>
        <w:t>ë</w:t>
      </w:r>
      <w:r w:rsidRPr="00A648F1">
        <w:t xml:space="preserve"> financime edhe nga subjekte private, t</w:t>
      </w:r>
      <w:r>
        <w:t>ë</w:t>
      </w:r>
      <w:r w:rsidRPr="00A648F1">
        <w:t xml:space="preserve"> interesuara p</w:t>
      </w:r>
      <w:r>
        <w:t>ë</w:t>
      </w:r>
      <w:r w:rsidRPr="00A648F1">
        <w:t>r k</w:t>
      </w:r>
      <w:r>
        <w:t>ë</w:t>
      </w:r>
      <w:r w:rsidRPr="00A648F1">
        <w:t>rkimin e tyre shkencor apo p</w:t>
      </w:r>
      <w:r>
        <w:t>ë</w:t>
      </w:r>
      <w:r w:rsidRPr="00A648F1">
        <w:t>r ofrimin e shërbimeve brenda fushave t</w:t>
      </w:r>
      <w:r>
        <w:t>ë</w:t>
      </w:r>
      <w:r w:rsidRPr="00A648F1">
        <w:t xml:space="preserve"> veprimtaris</w:t>
      </w:r>
      <w:r>
        <w:t>ë</w:t>
      </w:r>
      <w:r w:rsidRPr="00A648F1">
        <w:t xml:space="preserve"> së saj. </w:t>
      </w:r>
    </w:p>
    <w:p w:rsidR="002B7DD5" w:rsidRDefault="002B7DD5" w:rsidP="002B7DD5">
      <w:pPr>
        <w:pStyle w:val="Paragrafi"/>
      </w:pPr>
      <w:r w:rsidRPr="00A648F1">
        <w:t>15. Gjatë periudh</w:t>
      </w:r>
      <w:r>
        <w:t>ë</w:t>
      </w:r>
      <w:r w:rsidRPr="00A648F1">
        <w:t>s kalimtare QSA-ja do të ketë varësi administrative nga Ministria e Arsimit dhe Shkencës, e cila do t</w:t>
      </w:r>
      <w:r>
        <w:t>ë</w:t>
      </w:r>
      <w:r w:rsidRPr="00A648F1">
        <w:t xml:space="preserve"> kontrollojë dhe auditojë p</w:t>
      </w:r>
      <w:r>
        <w:t>ë</w:t>
      </w:r>
      <w:r w:rsidRPr="00A648F1">
        <w:t>rdorimin e fondeve buxhetore, zhvillimin e procesit t</w:t>
      </w:r>
      <w:r>
        <w:t>ë</w:t>
      </w:r>
      <w:r w:rsidRPr="00A648F1">
        <w:t xml:space="preserve"> kërkimit, si dhe të gjith</w:t>
      </w:r>
      <w:r>
        <w:t>ë</w:t>
      </w:r>
      <w:r w:rsidRPr="00A648F1">
        <w:t xml:space="preserve"> ecurinë e Qendr</w:t>
      </w:r>
      <w:r>
        <w:t>ë</w:t>
      </w:r>
      <w:r w:rsidRPr="00A648F1">
        <w:t xml:space="preserve">s. </w:t>
      </w:r>
      <w:r>
        <w:t xml:space="preserve">Pas mbarimit të kësaj periudhe, </w:t>
      </w:r>
      <w:r w:rsidRPr="00A648F1">
        <w:t>QSA-ja do t</w:t>
      </w:r>
      <w:r>
        <w:t>ë</w:t>
      </w:r>
      <w:r w:rsidRPr="00A648F1">
        <w:t xml:space="preserve"> funksionojë në p</w:t>
      </w:r>
      <w:r>
        <w:t>ë</w:t>
      </w:r>
      <w:r w:rsidRPr="00A648F1">
        <w:t xml:space="preserve">rputhje </w:t>
      </w:r>
      <w:r>
        <w:t xml:space="preserve">me ligjin për arsimin e lartë. </w:t>
      </w:r>
    </w:p>
    <w:p w:rsidR="002B7DD5" w:rsidRDefault="002B7DD5" w:rsidP="002B7DD5">
      <w:pPr>
        <w:pStyle w:val="Paragrafi"/>
      </w:pPr>
      <w:r w:rsidRPr="00A648F1">
        <w:t>16. Pjesë të ish-Institutit të Arkeologjis</w:t>
      </w:r>
      <w:r>
        <w:t>ë</w:t>
      </w:r>
      <w:r w:rsidRPr="00A648F1">
        <w:t xml:space="preserve"> (muzetë arkeologjike në</w:t>
      </w:r>
      <w:r>
        <w:t xml:space="preserve"> Durrës, Apoloni, Butrint e Korçë</w:t>
      </w:r>
      <w:r w:rsidRPr="00A648F1">
        <w:t>) i shk</w:t>
      </w:r>
      <w:r>
        <w:t>ë</w:t>
      </w:r>
      <w:r w:rsidRPr="00A648F1">
        <w:t>puten këtij instituti dhe transferohen në inventarin e Ministrisë së Turizmit, Kulturës, Rinisë dhe Sporteve, p</w:t>
      </w:r>
      <w:r>
        <w:t>ë</w:t>
      </w:r>
      <w:r w:rsidRPr="00A648F1">
        <w:t>r ngr</w:t>
      </w:r>
      <w:r>
        <w:t xml:space="preserve">itjen e shërbimit arkeologjik. </w:t>
      </w:r>
    </w:p>
    <w:p w:rsidR="002B7DD5" w:rsidRDefault="002B7DD5" w:rsidP="002B7DD5">
      <w:pPr>
        <w:pStyle w:val="Paragrafi"/>
      </w:pPr>
      <w:r w:rsidRPr="00A648F1">
        <w:t>17. Ministria e Turizmit, Kulturës, Rini</w:t>
      </w:r>
      <w:r>
        <w:t xml:space="preserve">së dhe Sporteve bashkëpunon me </w:t>
      </w:r>
      <w:r w:rsidRPr="00A648F1">
        <w:t>QSA-n</w:t>
      </w:r>
      <w:r>
        <w:t>ë</w:t>
      </w:r>
      <w:r w:rsidRPr="00A648F1">
        <w:t xml:space="preserve"> p</w:t>
      </w:r>
      <w:r>
        <w:t>ë</w:t>
      </w:r>
      <w:r w:rsidRPr="00A648F1">
        <w:t>r kryerjen e veprimtarisë kërk</w:t>
      </w:r>
      <w:r>
        <w:t xml:space="preserve">imore-shkencore në këto njësi. </w:t>
      </w:r>
    </w:p>
    <w:p w:rsidR="002B7DD5" w:rsidRDefault="002B7DD5" w:rsidP="002B7DD5">
      <w:pPr>
        <w:pStyle w:val="Paragrafi"/>
      </w:pPr>
      <w:r w:rsidRPr="00A648F1">
        <w:t>M</w:t>
      </w:r>
      <w:r>
        <w:t>ë</w:t>
      </w:r>
      <w:r w:rsidRPr="00A648F1">
        <w:t>nyra e</w:t>
      </w:r>
      <w:r>
        <w:t xml:space="preserve"> </w:t>
      </w:r>
      <w:r w:rsidRPr="00A648F1">
        <w:t>bashk</w:t>
      </w:r>
      <w:r>
        <w:t>ë</w:t>
      </w:r>
      <w:r w:rsidRPr="00A648F1">
        <w:t>punimit p</w:t>
      </w:r>
      <w:r>
        <w:t>ë</w:t>
      </w:r>
      <w:r w:rsidRPr="00A648F1">
        <w:t>rcaktohet me urdhër të p</w:t>
      </w:r>
      <w:r>
        <w:t>ë</w:t>
      </w:r>
      <w:r w:rsidRPr="00A648F1">
        <w:t>rbashk</w:t>
      </w:r>
      <w:r>
        <w:t>ë</w:t>
      </w:r>
      <w:r w:rsidRPr="00A648F1">
        <w:t xml:space="preserve">t </w:t>
      </w:r>
      <w:r>
        <w:t xml:space="preserve">të Ministrit të </w:t>
      </w:r>
      <w:r w:rsidRPr="00A648F1">
        <w:t xml:space="preserve">Arsimit dhe Shkencës dhe të ministrit të </w:t>
      </w:r>
      <w:r>
        <w:t xml:space="preserve">Turizmit, Kulturës, Rinisë dhe Sporteve. </w:t>
      </w:r>
    </w:p>
    <w:p w:rsidR="002B7DD5" w:rsidRDefault="002B7DD5" w:rsidP="002B7DD5">
      <w:pPr>
        <w:pStyle w:val="Paragrafi"/>
      </w:pPr>
      <w:r w:rsidRPr="00A648F1">
        <w:t>18. A</w:t>
      </w:r>
      <w:r>
        <w:t>setet, burimet financiare dhe vl</w:t>
      </w:r>
      <w:r w:rsidRPr="00A648F1">
        <w:t>erat e k</w:t>
      </w:r>
      <w:r>
        <w:t>ë</w:t>
      </w:r>
      <w:r w:rsidRPr="00A648F1">
        <w:t>tyre institu</w:t>
      </w:r>
      <w:r>
        <w:t xml:space="preserve">teve, u kalojnë, përkatësisht: </w:t>
      </w:r>
    </w:p>
    <w:p w:rsidR="002B7DD5" w:rsidRDefault="002B7DD5" w:rsidP="002B7DD5">
      <w:pPr>
        <w:pStyle w:val="Paragrafi"/>
      </w:pPr>
      <w:r w:rsidRPr="00A648F1">
        <w:t>a) QSA-s</w:t>
      </w:r>
      <w:r>
        <w:t>ë</w:t>
      </w:r>
      <w:r w:rsidRPr="00A648F1">
        <w:t xml:space="preserve"> të gjitha asetet (burime financiare, mjedise, zyra, revista, automjete, donacione, programe zhvillimi, orendi, infrastrukturë informatike, rrjet </w:t>
      </w:r>
      <w:r>
        <w:t>telefonik etj.), të instituteve</w:t>
      </w:r>
      <w:r w:rsidRPr="00A648F1">
        <w:t xml:space="preserve"> të p</w:t>
      </w:r>
      <w:r>
        <w:t>ë</w:t>
      </w:r>
      <w:r w:rsidRPr="00A648F1">
        <w:t>rmendura në pik</w:t>
      </w:r>
      <w:r>
        <w:t>ën 1</w:t>
      </w:r>
      <w:r w:rsidRPr="00A648F1">
        <w:t xml:space="preserve"> t</w:t>
      </w:r>
      <w:r>
        <w:t>ë</w:t>
      </w:r>
      <w:r w:rsidRPr="00A648F1">
        <w:t xml:space="preserve"> këtij vendimi, si dhe arkivat shkencore e çdo dokumentacion tjetër ark</w:t>
      </w:r>
      <w:r>
        <w:t>ivor i tyre, me përjashtim të vl</w:t>
      </w:r>
      <w:r w:rsidRPr="00A648F1">
        <w:t>erave dhe pasurive të paluajtshme, të p</w:t>
      </w:r>
      <w:r>
        <w:t>ë</w:t>
      </w:r>
      <w:r w:rsidRPr="00A648F1">
        <w:t>rmendura në shkro</w:t>
      </w:r>
      <w:r>
        <w:t xml:space="preserve">njat “b” e “c” të kësaj pike. </w:t>
      </w:r>
    </w:p>
    <w:p w:rsidR="002B7DD5" w:rsidRDefault="002B7DD5" w:rsidP="002B7DD5">
      <w:pPr>
        <w:pStyle w:val="Paragrafi"/>
      </w:pPr>
      <w:r w:rsidRPr="00A648F1">
        <w:t>b) Ministrisë së Turizmit, Kulturës, Rinisë dhe Sporteve pasuritë e paluajtshme dhe t</w:t>
      </w:r>
      <w:r>
        <w:t>ë gjitha vl</w:t>
      </w:r>
      <w:r w:rsidRPr="00A648F1">
        <w:t>erat e ekspozueshme, në funksion të shërbimit arkeologjik, të p</w:t>
      </w:r>
      <w:r>
        <w:t>ë</w:t>
      </w:r>
      <w:r w:rsidRPr="00A648F1">
        <w:t xml:space="preserve">rcaktuara </w:t>
      </w:r>
      <w:r>
        <w:t xml:space="preserve">në pikën 16, të këtij vendimi. </w:t>
      </w:r>
    </w:p>
    <w:p w:rsidR="002B7DD5" w:rsidRDefault="002B7DD5" w:rsidP="002B7DD5">
      <w:pPr>
        <w:pStyle w:val="Paragrafi"/>
      </w:pPr>
      <w:r w:rsidRPr="00A648F1">
        <w:t>c) Ministris</w:t>
      </w:r>
      <w:r>
        <w:t>ë</w:t>
      </w:r>
      <w:r w:rsidRPr="00A648F1">
        <w:t xml:space="preserve"> s</w:t>
      </w:r>
      <w:r>
        <w:t>ë</w:t>
      </w:r>
      <w:r w:rsidRPr="00A648F1">
        <w:t xml:space="preserve"> Turizmit, Kultur</w:t>
      </w:r>
      <w:r>
        <w:t>ë</w:t>
      </w:r>
      <w:r w:rsidRPr="00A648F1">
        <w:t>s, Rinisë dhe Sporteve, t</w:t>
      </w:r>
      <w:r>
        <w:t>ë</w:t>
      </w:r>
      <w:r w:rsidRPr="00A648F1">
        <w:t xml:space="preserve"> cilat i kalojn</w:t>
      </w:r>
      <w:r>
        <w:t>ë</w:t>
      </w:r>
      <w:r w:rsidRPr="00A648F1">
        <w:t>, gjithashtu, n</w:t>
      </w:r>
      <w:r>
        <w:t>ë inventar, vl</w:t>
      </w:r>
      <w:r w:rsidRPr="00A648F1">
        <w:t>erat e ekspozueshme t</w:t>
      </w:r>
      <w:r>
        <w:t>ë</w:t>
      </w:r>
      <w:r w:rsidRPr="00A648F1">
        <w:t xml:space="preserve"> arkivit t</w:t>
      </w:r>
      <w:r>
        <w:t>ë</w:t>
      </w:r>
      <w:r w:rsidRPr="00A648F1">
        <w:t xml:space="preserve"> ish-Institutit të Kulturës Popullore, p</w:t>
      </w:r>
      <w:r>
        <w:t>ë</w:t>
      </w:r>
      <w:r w:rsidRPr="00A648F1">
        <w:t>r t’i p</w:t>
      </w:r>
      <w:r>
        <w:t>ë</w:t>
      </w:r>
      <w:r w:rsidRPr="00A648F1">
        <w:t>rdorur n</w:t>
      </w:r>
      <w:r>
        <w:t>ë</w:t>
      </w:r>
      <w:r w:rsidRPr="00A648F1">
        <w:t xml:space="preserve"> sh</w:t>
      </w:r>
      <w:r>
        <w:t>ë</w:t>
      </w:r>
      <w:r w:rsidRPr="00A648F1">
        <w:t>rbim të turizmit kulturo</w:t>
      </w:r>
      <w:r>
        <w:t xml:space="preserve">r. </w:t>
      </w:r>
    </w:p>
    <w:p w:rsidR="002B7DD5" w:rsidRPr="00A648F1" w:rsidRDefault="002B7DD5" w:rsidP="002B7DD5">
      <w:pPr>
        <w:pStyle w:val="Paragrafi"/>
      </w:pPr>
      <w:r w:rsidRPr="00A648F1">
        <w:t>19. Ngarkohen Ministri i Arsimit dhe Shkences dhe Ministri i Turizmit, Kultur</w:t>
      </w:r>
      <w:r>
        <w:t>ë</w:t>
      </w:r>
      <w:r w:rsidRPr="00A648F1">
        <w:t>s, Rinis</w:t>
      </w:r>
      <w:r>
        <w:t>ë</w:t>
      </w:r>
      <w:r w:rsidRPr="00A648F1">
        <w:t xml:space="preserve"> dhe Sporteve dhe Kryetari i Akademisë s</w:t>
      </w:r>
      <w:r>
        <w:t>ë</w:t>
      </w:r>
      <w:r w:rsidRPr="00A648F1">
        <w:t xml:space="preserve"> Shkencave t</w:t>
      </w:r>
      <w:r>
        <w:t>ë</w:t>
      </w:r>
      <w:r w:rsidRPr="00A648F1">
        <w:t xml:space="preserve"> p</w:t>
      </w:r>
      <w:r>
        <w:t>ë</w:t>
      </w:r>
      <w:r w:rsidRPr="00A648F1">
        <w:t>rgatisin urdhrin e p</w:t>
      </w:r>
      <w:r>
        <w:t>ë</w:t>
      </w:r>
      <w:r w:rsidRPr="00A648F1">
        <w:t>rbashk</w:t>
      </w:r>
      <w:r>
        <w:t>ë</w:t>
      </w:r>
      <w:r w:rsidRPr="00A648F1">
        <w:t>t, p</w:t>
      </w:r>
      <w:r>
        <w:t>ë</w:t>
      </w:r>
      <w:r w:rsidRPr="00A648F1">
        <w:t>r inventarizimin e aseteve e t</w:t>
      </w:r>
      <w:r>
        <w:t>ë</w:t>
      </w:r>
      <w:r w:rsidRPr="00A648F1">
        <w:t xml:space="preserve"> pasurive dhe ndarjen e tyre, p</w:t>
      </w:r>
      <w:r>
        <w:t>ë</w:t>
      </w:r>
      <w:r w:rsidRPr="00A648F1">
        <w:t>rkat</w:t>
      </w:r>
      <w:r>
        <w:t>ë</w:t>
      </w:r>
      <w:r w:rsidRPr="00A648F1">
        <w:t>sisht p</w:t>
      </w:r>
      <w:r>
        <w:t>ë</w:t>
      </w:r>
      <w:r w:rsidRPr="00A648F1">
        <w:t>r secilin in</w:t>
      </w:r>
      <w:r>
        <w:t xml:space="preserve">stitucion, sipas këtij vendimi. </w:t>
      </w:r>
    </w:p>
    <w:p w:rsidR="002B7DD5" w:rsidRDefault="002B7DD5" w:rsidP="002B7DD5">
      <w:pPr>
        <w:pStyle w:val="Paragrafi"/>
      </w:pPr>
      <w:r w:rsidRPr="00A648F1">
        <w:t>20. Vendimi nr.197, dat</w:t>
      </w:r>
      <w:r>
        <w:t>ë 18.3.1996</w:t>
      </w:r>
      <w:r w:rsidRPr="00A648F1">
        <w:t xml:space="preserve"> i K</w:t>
      </w:r>
      <w:r>
        <w:t>ëshillit të Ministrave</w:t>
      </w:r>
      <w:r w:rsidRPr="00A648F1">
        <w:t xml:space="preserve"> “P</w:t>
      </w:r>
      <w:r>
        <w:t>ë</w:t>
      </w:r>
      <w:r w:rsidRPr="00A648F1">
        <w:t>r rrjetin e institucioneve shken</w:t>
      </w:r>
      <w:r>
        <w:t xml:space="preserve">core shtetërore”, shfuqizohet. </w:t>
      </w:r>
    </w:p>
    <w:p w:rsidR="002B7DD5" w:rsidRPr="002B7DD5" w:rsidRDefault="002B7DD5" w:rsidP="002B7DD5">
      <w:pPr>
        <w:pStyle w:val="Paragrafi"/>
        <w:rPr>
          <w:lang w:val="it-IT"/>
        </w:rPr>
      </w:pPr>
      <w:r w:rsidRPr="002B7DD5">
        <w:rPr>
          <w:lang w:val="it-IT"/>
        </w:rPr>
        <w:t xml:space="preserve">21. Ngarkohen Ministria e Arsimit dhe Shkencës, Ministria e Turizmit, Kulturës, Rinisë dhe Sporteve, Ministria e Financave dhe Akademia e Shkencave per zbatimin e këtij vendimi. </w:t>
      </w:r>
    </w:p>
    <w:p w:rsidR="002B7DD5" w:rsidRPr="002B7DD5" w:rsidRDefault="002B7DD5" w:rsidP="002B7DD5">
      <w:pPr>
        <w:pStyle w:val="Paragrafi"/>
        <w:rPr>
          <w:lang w:val="it-IT"/>
        </w:rPr>
      </w:pPr>
      <w:r w:rsidRPr="002B7DD5">
        <w:rPr>
          <w:lang w:val="it-IT"/>
        </w:rPr>
        <w:t xml:space="preserve">Ky vendim hyn në fuqi pas botimit në Fletoren Zyrtare. </w:t>
      </w:r>
    </w:p>
    <w:p w:rsidR="002B7DD5" w:rsidRPr="002B7DD5" w:rsidRDefault="002B7DD5" w:rsidP="002B7DD5">
      <w:pPr>
        <w:pStyle w:val="Paragrafi"/>
        <w:rPr>
          <w:lang w:val="it-IT"/>
        </w:rPr>
      </w:pPr>
    </w:p>
    <w:p w:rsidR="002B7DD5" w:rsidRDefault="002B7DD5" w:rsidP="002B7DD5">
      <w:pPr>
        <w:pStyle w:val="Autoriteti"/>
      </w:pPr>
      <w:r>
        <w:t>Kryeministri</w:t>
      </w:r>
    </w:p>
    <w:p w:rsidR="002B7DD5" w:rsidRPr="00A648F1" w:rsidRDefault="002B7DD5" w:rsidP="002B7DD5">
      <w:pPr>
        <w:pStyle w:val="AutoritetiEmer"/>
      </w:pPr>
      <w:r>
        <w:t>Sali Berisha</w:t>
      </w:r>
    </w:p>
    <w:p w:rsidR="000178C2" w:rsidRPr="00C84B66" w:rsidRDefault="000178C2" w:rsidP="002B7DD5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B7DD5"/>
    <w:rsid w:val="000178C2"/>
    <w:rsid w:val="002B7DD5"/>
    <w:rsid w:val="004A02CF"/>
    <w:rsid w:val="00666961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23A332-C8D1-4707-8508-9DFB5615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4A02CF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Nr">
    <w:name w:val="Aneksi_Nr"/>
    <w:next w:val="Normal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">
    <w:name w:val="Autoriteti"/>
    <w:next w:val="Normal"/>
    <w:rsid w:val="004A02CF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A02CF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A02CF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4A02CF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TitullChar">
    <w:name w:val="Kapitulli_Titull Char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reuNr">
    <w:name w:val="Kreu_Nr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Normal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4A02CF"/>
    <w:pPr>
      <w:keepNext/>
      <w:widowControl w:val="0"/>
      <w:jc w:val="center"/>
    </w:pPr>
    <w:rPr>
      <w:rFonts w:ascii="CG Times" w:eastAsia="MS Mincho" w:hAnsi="CG Times"/>
      <w:sz w:val="22"/>
      <w:lang w:eastAsia="en-US"/>
    </w:rPr>
  </w:style>
  <w:style w:type="paragraph" w:customStyle="1" w:styleId="NeniTitull">
    <w:name w:val="Neni_Titull"/>
    <w:next w:val="Normal"/>
    <w:rsid w:val="004A02CF"/>
    <w:pPr>
      <w:keepNext/>
      <w:widowControl w:val="0"/>
      <w:jc w:val="center"/>
      <w:outlineLvl w:val="2"/>
    </w:pPr>
    <w:rPr>
      <w:rFonts w:ascii="CG Times" w:eastAsia="MS Mincho" w:hAnsi="CG Times"/>
      <w:b/>
      <w:sz w:val="22"/>
      <w:lang w:eastAsia="en-US"/>
    </w:rPr>
  </w:style>
  <w:style w:type="paragraph" w:customStyle="1" w:styleId="NumriData">
    <w:name w:val="Numri_Data"/>
    <w:next w:val="Normal"/>
    <w:link w:val="NumriDataChar"/>
    <w:rsid w:val="004A02CF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rsid w:val="004A02CF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A02CF"/>
    <w:pPr>
      <w:ind w:firstLine="720"/>
    </w:pPr>
    <w:rPr>
      <w:rFonts w:ascii="CG Times" w:eastAsia="MS Mincho" w:hAnsi="CG Times"/>
      <w:sz w:val="22"/>
      <w:lang w:val="en-US" w:eastAsia="en-US"/>
    </w:rPr>
  </w:style>
  <w:style w:type="paragraph" w:customStyle="1" w:styleId="PjesaNr">
    <w:name w:val="Pjesa_Nr"/>
    <w:next w:val="Normal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Shpallja">
    <w:name w:val="Shpallja"/>
    <w:rsid w:val="004A02CF"/>
    <w:pPr>
      <w:widowControl w:val="0"/>
      <w:jc w:val="both"/>
    </w:pPr>
    <w:rPr>
      <w:rFonts w:ascii="CG Times" w:eastAsia="MS Mincho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A02CF"/>
    <w:rPr>
      <w:rFonts w:ascii="CG Times" w:eastAsia="MS Mincho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4A02CF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A02CF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2B7DD5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B7DD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2B7DD5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B7DD5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2B7DD5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10378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2019-03-16T15:24:00Z</dcterms:created>
  <dcterms:modified xsi:type="dcterms:W3CDTF">2019-03-16T15:24:00Z</dcterms:modified>
</cp:coreProperties>
</file>