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66" w:rsidRDefault="00000066" w:rsidP="00000066">
      <w:pPr>
        <w:pStyle w:val="Akti"/>
      </w:pPr>
      <w:bookmarkStart w:id="0" w:name="_GoBack"/>
      <w:bookmarkEnd w:id="0"/>
      <w:r>
        <w:t>VENDIM</w:t>
      </w:r>
    </w:p>
    <w:p w:rsidR="00000066" w:rsidRDefault="00000066" w:rsidP="00000066">
      <w:pPr>
        <w:pStyle w:val="NumriData"/>
      </w:pPr>
      <w:r>
        <w:t xml:space="preserve">Nr.560, datë 22.8.2007 </w:t>
      </w:r>
    </w:p>
    <w:p w:rsidR="00000066" w:rsidRDefault="00000066" w:rsidP="00000066">
      <w:pPr>
        <w:pStyle w:val="Paragrafi"/>
      </w:pPr>
    </w:p>
    <w:p w:rsidR="00000066" w:rsidRPr="001C30B1" w:rsidRDefault="00000066" w:rsidP="00000066">
      <w:pPr>
        <w:pStyle w:val="Titulli"/>
      </w:pPr>
      <w:r w:rsidRPr="001C30B1">
        <w:t>PËR BASHKIMIN E DISA INSTITUTEVE DHE NJËSIVE KËRKIMORE, ORGANIZIMIN E TYRE NË INSTITUTIN E ENERGJIS</w:t>
      </w:r>
      <w:r>
        <w:t>Ë</w:t>
      </w:r>
      <w:r w:rsidRPr="001C30B1">
        <w:t>, UJIT DHE MJEDISIT, PRAN</w:t>
      </w:r>
      <w:r>
        <w:t>Ë</w:t>
      </w:r>
      <w:r w:rsidRPr="001C30B1">
        <w:t xml:space="preserve"> UNIVERSITETIT POLITEKNIK T</w:t>
      </w:r>
      <w:r>
        <w:t>Ë</w:t>
      </w:r>
      <w:r w:rsidRPr="001C30B1">
        <w:t xml:space="preserve"> TIRAN</w:t>
      </w:r>
      <w:r>
        <w:t>Ë</w:t>
      </w:r>
      <w:r w:rsidRPr="001C30B1">
        <w:t>S DHE FUNKSIONIMIN E INSTITUTIT N</w:t>
      </w:r>
      <w:r>
        <w:t>Ë</w:t>
      </w:r>
      <w:r w:rsidRPr="001C30B1">
        <w:t xml:space="preserve"> PERIUDH</w:t>
      </w:r>
      <w:r>
        <w:t>Ë</w:t>
      </w:r>
      <w:r w:rsidRPr="001C30B1">
        <w:t xml:space="preserve">N KALIMTARE </w:t>
      </w:r>
    </w:p>
    <w:p w:rsidR="00000066" w:rsidRPr="00E62DFE" w:rsidRDefault="00000066" w:rsidP="00000066">
      <w:pPr>
        <w:pStyle w:val="Paragrafi"/>
        <w:rPr>
          <w:sz w:val="18"/>
        </w:rPr>
      </w:pPr>
    </w:p>
    <w:p w:rsidR="00000066" w:rsidRPr="008C7D6B" w:rsidRDefault="00000066" w:rsidP="00000066">
      <w:pPr>
        <w:pStyle w:val="BazLigjPropozues"/>
      </w:pPr>
      <w:r w:rsidRPr="008C7D6B">
        <w:t>N</w:t>
      </w:r>
      <w:r>
        <w:t>ë</w:t>
      </w:r>
      <w:r w:rsidRPr="008C7D6B">
        <w:t xml:space="preserve"> mbështetje të nenit 100 të Kushtetutës, të ligjit nr.9741, dat</w:t>
      </w:r>
      <w:r>
        <w:t>ë 21.5.2007</w:t>
      </w:r>
      <w:r w:rsidRPr="008C7D6B">
        <w:t xml:space="preserve"> “P</w:t>
      </w:r>
      <w:r>
        <w:t>ë</w:t>
      </w:r>
      <w:r w:rsidRPr="008C7D6B">
        <w:t>r arsimin e lartë n</w:t>
      </w:r>
      <w:r>
        <w:t>ë</w:t>
      </w:r>
      <w:r w:rsidRPr="008C7D6B">
        <w:t xml:space="preserve"> Republikën e Shqip</w:t>
      </w:r>
      <w:r>
        <w:t>ërisë”</w:t>
      </w:r>
      <w:r w:rsidRPr="008C7D6B">
        <w:t xml:space="preserve"> dhe të ligjit nr.8743, dat</w:t>
      </w:r>
      <w:r>
        <w:t>ë 22.2.2001</w:t>
      </w:r>
      <w:r w:rsidRPr="008C7D6B">
        <w:t xml:space="preserve"> “P</w:t>
      </w:r>
      <w:r>
        <w:t>ë</w:t>
      </w:r>
      <w:r w:rsidRPr="008C7D6B">
        <w:t xml:space="preserve">r pronat e paluajtshme të shtetit”, me propozimin e Ministrit të Arsimit e Shkencës, Këshilli i Ministrave </w:t>
      </w:r>
    </w:p>
    <w:p w:rsidR="00000066" w:rsidRPr="00E62DFE" w:rsidRDefault="00000066" w:rsidP="00000066">
      <w:pPr>
        <w:pStyle w:val="Paragrafi"/>
        <w:rPr>
          <w:sz w:val="18"/>
        </w:rPr>
      </w:pPr>
    </w:p>
    <w:p w:rsidR="00000066" w:rsidRDefault="00000066" w:rsidP="00000066">
      <w:pPr>
        <w:pStyle w:val="VENDOSI"/>
      </w:pPr>
      <w:r w:rsidRPr="006E483B">
        <w:t>VENDOSI</w:t>
      </w:r>
      <w:r w:rsidRPr="008C7D6B">
        <w:t>:</w:t>
      </w:r>
      <w:r>
        <w:t xml:space="preserve"> </w:t>
      </w:r>
    </w:p>
    <w:p w:rsidR="00000066" w:rsidRPr="00E62DFE" w:rsidRDefault="00000066" w:rsidP="00000066">
      <w:pPr>
        <w:pStyle w:val="Paragrafi"/>
        <w:rPr>
          <w:sz w:val="18"/>
        </w:rPr>
      </w:pPr>
    </w:p>
    <w:p w:rsidR="00000066" w:rsidRPr="008C7D6B" w:rsidRDefault="00000066" w:rsidP="00000066">
      <w:pPr>
        <w:pStyle w:val="Paragrafi"/>
      </w:pPr>
      <w:r>
        <w:t xml:space="preserve">1. </w:t>
      </w:r>
      <w:r w:rsidRPr="008C7D6B">
        <w:t>Bashkimin e ish-Institutit të Hidrometeorologjis</w:t>
      </w:r>
      <w:r>
        <w:t>ë</w:t>
      </w:r>
      <w:r w:rsidRPr="008C7D6B">
        <w:t xml:space="preserve"> dhe i</w:t>
      </w:r>
      <w:r>
        <w:t xml:space="preserve">sh-Qendrës së Kërkimeve </w:t>
      </w:r>
      <w:r w:rsidRPr="008C7D6B">
        <w:t>Hidraulike, të Akademisë së Shkencave, dhe organizimin e tyre n</w:t>
      </w:r>
      <w:r>
        <w:t>ë</w:t>
      </w:r>
      <w:r w:rsidRPr="008C7D6B">
        <w:t xml:space="preserve"> Institutin e Energjis</w:t>
      </w:r>
      <w:r>
        <w:t>ë</w:t>
      </w:r>
      <w:r w:rsidRPr="008C7D6B">
        <w:t xml:space="preserve">, Ujit dhe Mjedisit (INEUM), </w:t>
      </w:r>
      <w:r>
        <w:t>s</w:t>
      </w:r>
      <w:r w:rsidRPr="008C7D6B">
        <w:t>i nj</w:t>
      </w:r>
      <w:r>
        <w:t>ë</w:t>
      </w:r>
      <w:r w:rsidRPr="008C7D6B">
        <w:t xml:space="preserve">si kryesore, pranë Universitetit Politeknik të Tiranës. </w:t>
      </w:r>
    </w:p>
    <w:p w:rsidR="00000066" w:rsidRPr="008C7D6B" w:rsidRDefault="00000066" w:rsidP="00000066">
      <w:pPr>
        <w:pStyle w:val="Paragrafi"/>
      </w:pPr>
      <w:r w:rsidRPr="008C7D6B">
        <w:t xml:space="preserve">2. Misioni i Institutit të Energjisë, Ujit dhe Mjedisit (INEUM) përfshin: </w:t>
      </w:r>
    </w:p>
    <w:p w:rsidR="00000066" w:rsidRPr="008C7D6B" w:rsidRDefault="00000066" w:rsidP="00000066">
      <w:pPr>
        <w:pStyle w:val="Paragrafi"/>
      </w:pPr>
      <w:r w:rsidRPr="008C7D6B">
        <w:t xml:space="preserve">a) Kërkimin shkencor, bazë dhe të aplikuar; </w:t>
      </w:r>
    </w:p>
    <w:p w:rsidR="00000066" w:rsidRPr="008C7D6B" w:rsidRDefault="00000066" w:rsidP="00000066">
      <w:pPr>
        <w:pStyle w:val="Paragrafi"/>
      </w:pPr>
      <w:r w:rsidRPr="008C7D6B">
        <w:t>b) Formimin universitar t</w:t>
      </w:r>
      <w:r>
        <w:t>ë</w:t>
      </w:r>
      <w:r w:rsidRPr="008C7D6B">
        <w:t xml:space="preserve"> thelluar të studentëve dhe shkencëtar</w:t>
      </w:r>
      <w:r>
        <w:t>ë</w:t>
      </w:r>
      <w:r w:rsidRPr="008C7D6B">
        <w:t xml:space="preserve">ve; </w:t>
      </w:r>
    </w:p>
    <w:p w:rsidR="00000066" w:rsidRPr="008C7D6B" w:rsidRDefault="00000066" w:rsidP="00000066">
      <w:pPr>
        <w:pStyle w:val="Paragrafi"/>
      </w:pPr>
      <w:r w:rsidRPr="008C7D6B">
        <w:t>c) Shërbime p</w:t>
      </w:r>
      <w:r>
        <w:t>ë</w:t>
      </w:r>
      <w:r w:rsidRPr="008C7D6B">
        <w:t>r t</w:t>
      </w:r>
      <w:r>
        <w:t>ë</w:t>
      </w:r>
      <w:r w:rsidRPr="008C7D6B">
        <w:t xml:space="preserve"> tretë, si dhe transferimin e njohurive dhe teknologjis</w:t>
      </w:r>
      <w:r>
        <w:t>ë</w:t>
      </w:r>
      <w:r w:rsidRPr="008C7D6B">
        <w:t>, në fushat e energjis</w:t>
      </w:r>
      <w:r>
        <w:t>ë</w:t>
      </w:r>
      <w:r w:rsidRPr="008C7D6B">
        <w:t xml:space="preserve">, ujit, mjedisit dhe klimës. </w:t>
      </w:r>
    </w:p>
    <w:p w:rsidR="00000066" w:rsidRPr="008C7D6B" w:rsidRDefault="00000066" w:rsidP="00000066">
      <w:pPr>
        <w:pStyle w:val="Paragrafi"/>
      </w:pPr>
      <w:r w:rsidRPr="008C7D6B">
        <w:t>Të gjitha shërbimet shtetërore, që kryejn</w:t>
      </w:r>
      <w:r>
        <w:t>ë</w:t>
      </w:r>
      <w:r w:rsidRPr="008C7D6B">
        <w:t xml:space="preserve"> institucionet e p</w:t>
      </w:r>
      <w:r>
        <w:t>ë</w:t>
      </w:r>
      <w:r w:rsidRPr="008C7D6B">
        <w:t>rmendura n</w:t>
      </w:r>
      <w:r>
        <w:t>ë</w:t>
      </w:r>
      <w:r w:rsidRPr="008C7D6B">
        <w:t xml:space="preserve"> pik</w:t>
      </w:r>
      <w:r>
        <w:t>ën 1</w:t>
      </w:r>
      <w:r w:rsidRPr="008C7D6B">
        <w:t xml:space="preserve"> të këtij vendimi, bëhen pjesë e misionit dhe e detyrave t</w:t>
      </w:r>
      <w:r>
        <w:t>ë</w:t>
      </w:r>
      <w:r w:rsidRPr="008C7D6B">
        <w:t xml:space="preserve"> INEUM-it. </w:t>
      </w:r>
    </w:p>
    <w:p w:rsidR="00000066" w:rsidRPr="000A6469" w:rsidRDefault="00000066" w:rsidP="00000066">
      <w:pPr>
        <w:pStyle w:val="Paragrafi"/>
      </w:pPr>
      <w:r w:rsidRPr="000A6469">
        <w:t>3. Detyrat kryesore të INEUM-it jan</w:t>
      </w:r>
      <w:r>
        <w:t>ë</w:t>
      </w:r>
      <w:r w:rsidRPr="000A6469">
        <w:t xml:space="preserve">: </w:t>
      </w:r>
    </w:p>
    <w:p w:rsidR="00000066" w:rsidRPr="000A6469" w:rsidRDefault="00000066" w:rsidP="00000066">
      <w:pPr>
        <w:pStyle w:val="Paragrafi"/>
      </w:pPr>
      <w:r w:rsidRPr="000A6469">
        <w:t>a) Vlerësimi i potencialeve natyrore energjetike dhe, ve</w:t>
      </w:r>
      <w:r>
        <w:t>ç</w:t>
      </w:r>
      <w:r w:rsidRPr="000A6469">
        <w:t xml:space="preserve">anërisht, i formave të energjise së rinovueshme; </w:t>
      </w:r>
    </w:p>
    <w:p w:rsidR="00000066" w:rsidRPr="000A6469" w:rsidRDefault="00000066" w:rsidP="00000066">
      <w:pPr>
        <w:pStyle w:val="Paragrafi"/>
      </w:pPr>
      <w:r w:rsidRPr="000A6469">
        <w:t>b) Vlerësimi i aftësive transformuese të energjisë, impaktet mjedisore dhe hartimi i programeve kombëtare të shkarkimit t</w:t>
      </w:r>
      <w:r>
        <w:t>ë</w:t>
      </w:r>
      <w:r w:rsidRPr="000A6469">
        <w:t xml:space="preserve"> g</w:t>
      </w:r>
      <w:r>
        <w:t>azrave (Protokolli i KIOTO-s);</w:t>
      </w:r>
      <w:r w:rsidRPr="000A6469">
        <w:t xml:space="preserve"> </w:t>
      </w:r>
    </w:p>
    <w:p w:rsidR="00000066" w:rsidRPr="000A6469" w:rsidRDefault="00000066" w:rsidP="00000066">
      <w:pPr>
        <w:pStyle w:val="Paragrafi"/>
      </w:pPr>
      <w:r w:rsidRPr="000A6469">
        <w:t xml:space="preserve">c) Studimi </w:t>
      </w:r>
      <w:r>
        <w:t>i</w:t>
      </w:r>
      <w:r w:rsidRPr="000A6469">
        <w:t xml:space="preserve"> ndryshimeve, klimatike dhe ujore, si dhe i impakteve të tyre ekonomiko-shoq</w:t>
      </w:r>
      <w:r>
        <w:t>ërore;</w:t>
      </w:r>
      <w:r w:rsidRPr="000A6469">
        <w:t xml:space="preserve"> </w:t>
      </w:r>
    </w:p>
    <w:p w:rsidR="00000066" w:rsidRDefault="00000066" w:rsidP="00000066">
      <w:pPr>
        <w:pStyle w:val="Paragrafi"/>
      </w:pPr>
      <w:r w:rsidRPr="000A6469">
        <w:t>ç) Parashikimi i dukurive e i proceseve atmosferike, të motit dhe klimës, i dhe i dukurive t</w:t>
      </w:r>
      <w:r>
        <w:t xml:space="preserve">ë jashtëzakonshme atmosferike; </w:t>
      </w:r>
    </w:p>
    <w:p w:rsidR="00000066" w:rsidRDefault="00000066" w:rsidP="00000066">
      <w:pPr>
        <w:pStyle w:val="Paragrafi"/>
      </w:pPr>
      <w:r w:rsidRPr="000A6469">
        <w:t xml:space="preserve">d) Studimi i gjendjes së mjedisit dhe i prirjeve të nivelit të ndotjes së tij; </w:t>
      </w:r>
    </w:p>
    <w:p w:rsidR="00000066" w:rsidRDefault="00000066" w:rsidP="00000066">
      <w:pPr>
        <w:pStyle w:val="Paragrafi"/>
      </w:pPr>
      <w:r w:rsidRPr="000A6469">
        <w:t>dh) Studimi i pasurive të</w:t>
      </w:r>
      <w:r>
        <w:t xml:space="preserve"> </w:t>
      </w:r>
      <w:r w:rsidRPr="000A6469">
        <w:t>ujërave p</w:t>
      </w:r>
      <w:r>
        <w:t>ë</w:t>
      </w:r>
      <w:r w:rsidRPr="000A6469">
        <w:t xml:space="preserve">r veprat </w:t>
      </w:r>
      <w:r>
        <w:t xml:space="preserve">hidroenergjetike, hidroteknike </w:t>
      </w:r>
      <w:r w:rsidRPr="000A6469">
        <w:t>dhe portuale, me risqe</w:t>
      </w:r>
      <w:r>
        <w:t xml:space="preserve"> të mëdha dhe impakt mjedisor; </w:t>
      </w:r>
    </w:p>
    <w:p w:rsidR="00000066" w:rsidRDefault="00000066" w:rsidP="00000066">
      <w:pPr>
        <w:pStyle w:val="Paragrafi"/>
      </w:pPr>
      <w:r w:rsidRPr="000A6469">
        <w:t>e) Formimi universitar, kryesisht në ciklin e dytë dhe të tretë të studimeve, dhe kualifikimi shk</w:t>
      </w:r>
      <w:r>
        <w:t xml:space="preserve">encor i shkencëtarëve të rinj. </w:t>
      </w:r>
    </w:p>
    <w:p w:rsidR="00000066" w:rsidRDefault="00000066" w:rsidP="00000066">
      <w:pPr>
        <w:pStyle w:val="Paragrafi"/>
      </w:pPr>
      <w:r w:rsidRPr="00A648F1">
        <w:t>4. INEUM-i kalon nj</w:t>
      </w:r>
      <w:r>
        <w:t>ë</w:t>
      </w:r>
      <w:r w:rsidRPr="00A648F1">
        <w:t xml:space="preserve"> periudhë kalimtare nga 1 de</w:t>
      </w:r>
      <w:r>
        <w:t>ri</w:t>
      </w:r>
      <w:r w:rsidRPr="00A648F1">
        <w:t xml:space="preserve"> në 2 vjet, gjat</w:t>
      </w:r>
      <w:r>
        <w:t>ë së cilë</w:t>
      </w:r>
      <w:r w:rsidRPr="00A648F1">
        <w:t>s organizohet në njësitë p</w:t>
      </w:r>
      <w:r>
        <w:t>ë</w:t>
      </w:r>
      <w:r w:rsidRPr="00A648F1">
        <w:t>rbërëse, departamente dhe grupe kërkimor</w:t>
      </w:r>
      <w:r>
        <w:t xml:space="preserve">e-mësimore, si më poshtë vijon: </w:t>
      </w:r>
    </w:p>
    <w:p w:rsidR="00000066" w:rsidRPr="00000066" w:rsidRDefault="00000066" w:rsidP="00000066">
      <w:pPr>
        <w:pStyle w:val="Paragrafi"/>
        <w:rPr>
          <w:lang w:val="it-IT"/>
        </w:rPr>
      </w:pPr>
      <w:r w:rsidRPr="00000066">
        <w:rPr>
          <w:lang w:val="it-IT"/>
        </w:rPr>
        <w:t xml:space="preserve">a) Departamenti i Teknologjive Energjetike; </w:t>
      </w:r>
    </w:p>
    <w:p w:rsidR="00000066" w:rsidRPr="00000066" w:rsidRDefault="00000066" w:rsidP="00000066">
      <w:pPr>
        <w:pStyle w:val="Paragrafi"/>
        <w:rPr>
          <w:lang w:val="it-IT"/>
        </w:rPr>
      </w:pPr>
      <w:r w:rsidRPr="00000066">
        <w:rPr>
          <w:lang w:val="it-IT"/>
        </w:rPr>
        <w:t xml:space="preserve">b) Departamenti i Ekonomisë së Ujit; </w:t>
      </w:r>
    </w:p>
    <w:p w:rsidR="00000066" w:rsidRPr="00000066" w:rsidRDefault="00000066" w:rsidP="00000066">
      <w:pPr>
        <w:pStyle w:val="Paragrafi"/>
        <w:rPr>
          <w:lang w:val="it-IT"/>
        </w:rPr>
      </w:pPr>
      <w:r w:rsidRPr="00000066">
        <w:rPr>
          <w:lang w:val="it-IT"/>
        </w:rPr>
        <w:t xml:space="preserve">c) Departamenti i Klimës dhe Mjedisit. </w:t>
      </w:r>
    </w:p>
    <w:p w:rsidR="00000066" w:rsidRPr="000A6469" w:rsidRDefault="00000066" w:rsidP="00000066">
      <w:pPr>
        <w:pStyle w:val="Paragrafi"/>
        <w:rPr>
          <w:lang w:val="de-DE"/>
        </w:rPr>
      </w:pPr>
      <w:r w:rsidRPr="000A6469">
        <w:rPr>
          <w:lang w:val="de-DE"/>
        </w:rPr>
        <w:t>5. Organet dhe autoritetet drejtuese të INEUM-it jan</w:t>
      </w:r>
      <w:r>
        <w:rPr>
          <w:lang w:val="de-DE"/>
        </w:rPr>
        <w:t>ë</w:t>
      </w:r>
      <w:r w:rsidRPr="000A6469">
        <w:rPr>
          <w:lang w:val="de-DE"/>
        </w:rPr>
        <w:t xml:space="preserve">: </w:t>
      </w:r>
    </w:p>
    <w:p w:rsidR="00000066" w:rsidRDefault="00000066" w:rsidP="00000066">
      <w:pPr>
        <w:pStyle w:val="Paragrafi"/>
      </w:pPr>
      <w:r>
        <w:t xml:space="preserve">a) Këshilli drejtues; </w:t>
      </w:r>
    </w:p>
    <w:p w:rsidR="00000066" w:rsidRDefault="00000066" w:rsidP="00000066">
      <w:pPr>
        <w:pStyle w:val="Paragrafi"/>
      </w:pPr>
      <w:r>
        <w:t xml:space="preserve">b) Drejtoria; </w:t>
      </w:r>
    </w:p>
    <w:p w:rsidR="00000066" w:rsidRPr="00000066" w:rsidRDefault="00000066" w:rsidP="00000066">
      <w:pPr>
        <w:pStyle w:val="Paragrafi"/>
        <w:rPr>
          <w:lang w:val="it-IT"/>
        </w:rPr>
      </w:pPr>
      <w:r w:rsidRPr="00000066">
        <w:rPr>
          <w:lang w:val="it-IT"/>
        </w:rPr>
        <w:t xml:space="preserve">c) Drejtori; </w:t>
      </w:r>
    </w:p>
    <w:p w:rsidR="00000066" w:rsidRPr="00000066" w:rsidRDefault="00000066" w:rsidP="00000066">
      <w:pPr>
        <w:pStyle w:val="Paragrafi"/>
        <w:rPr>
          <w:lang w:val="it-IT"/>
        </w:rPr>
      </w:pPr>
      <w:r w:rsidRPr="00000066">
        <w:rPr>
          <w:lang w:val="it-IT"/>
        </w:rPr>
        <w:t xml:space="preserve">ç) Përgjegjësit e departamenteve. </w:t>
      </w:r>
    </w:p>
    <w:p w:rsidR="00000066" w:rsidRDefault="00000066" w:rsidP="00000066">
      <w:pPr>
        <w:pStyle w:val="Paragrafi"/>
      </w:pPr>
      <w:r w:rsidRPr="00A648F1">
        <w:t>6. Detyrat e k</w:t>
      </w:r>
      <w:r>
        <w:t xml:space="preserve">ëshillit drejtues të INEUM-it </w:t>
      </w:r>
    </w:p>
    <w:p w:rsidR="00000066" w:rsidRDefault="00000066" w:rsidP="00000066">
      <w:pPr>
        <w:pStyle w:val="Paragrafi"/>
      </w:pPr>
      <w:r w:rsidRPr="00A648F1">
        <w:t>Këshilli drejtues drejton veprimtarinë e këtij instituti gjat</w:t>
      </w:r>
      <w:r>
        <w:t>ë</w:t>
      </w:r>
      <w:r w:rsidRPr="00A648F1">
        <w:t xml:space="preserve"> periudh</w:t>
      </w:r>
      <w:r>
        <w:t>ë</w:t>
      </w:r>
      <w:r w:rsidRPr="00A648F1">
        <w:t>s kalimtare de</w:t>
      </w:r>
      <w:r>
        <w:t>ri</w:t>
      </w:r>
      <w:r w:rsidRPr="00A648F1">
        <w:t xml:space="preserve"> në zgjedhjen e organeve </w:t>
      </w:r>
      <w:r>
        <w:t xml:space="preserve">dhe të autoriteteve drejtuese. </w:t>
      </w:r>
    </w:p>
    <w:p w:rsidR="00000066" w:rsidRDefault="00000066" w:rsidP="00000066">
      <w:pPr>
        <w:pStyle w:val="Paragrafi"/>
      </w:pPr>
      <w:r w:rsidRPr="00A648F1">
        <w:t>Detyrat kryeso</w:t>
      </w:r>
      <w:r>
        <w:t xml:space="preserve">re të këshillit drejtues janë: </w:t>
      </w:r>
    </w:p>
    <w:p w:rsidR="00000066" w:rsidRDefault="00000066" w:rsidP="00000066">
      <w:pPr>
        <w:pStyle w:val="Paragrafi"/>
      </w:pPr>
    </w:p>
    <w:p w:rsidR="00000066" w:rsidRDefault="00000066" w:rsidP="00000066">
      <w:pPr>
        <w:pStyle w:val="Paragrafi"/>
      </w:pPr>
      <w:r w:rsidRPr="00A648F1">
        <w:t>a) Harton kuadrin rregullator të veprimtarisë së Institutit të Energjis</w:t>
      </w:r>
      <w:r>
        <w:t>ë</w:t>
      </w:r>
      <w:r w:rsidRPr="00A648F1">
        <w:t>, Ujit dhe Mjedisit (rregull</w:t>
      </w:r>
      <w:r>
        <w:t xml:space="preserve">oret etj.); </w:t>
      </w:r>
    </w:p>
    <w:p w:rsidR="00000066" w:rsidRDefault="00000066" w:rsidP="00000066">
      <w:pPr>
        <w:pStyle w:val="Paragrafi"/>
      </w:pPr>
      <w:r w:rsidRPr="00A648F1">
        <w:lastRenderedPageBreak/>
        <w:t>b) Harton planin afatgjat</w:t>
      </w:r>
      <w:r>
        <w:t>ë</w:t>
      </w:r>
      <w:r w:rsidRPr="00A648F1">
        <w:t xml:space="preserve"> të zhvillimit të Institutit të Energjis</w:t>
      </w:r>
      <w:r>
        <w:t>ë, Ujit dhe Mjedisit dhe i</w:t>
      </w:r>
      <w:r w:rsidRPr="00A648F1">
        <w:t>a paraqet, p</w:t>
      </w:r>
      <w:r>
        <w:t>ë</w:t>
      </w:r>
      <w:r w:rsidRPr="00A648F1">
        <w:t>r mirati</w:t>
      </w:r>
      <w:r>
        <w:t xml:space="preserve">m, senatit akademik të UPT-së; </w:t>
      </w:r>
    </w:p>
    <w:p w:rsidR="00000066" w:rsidRDefault="00000066" w:rsidP="00000066">
      <w:pPr>
        <w:pStyle w:val="Paragrafi"/>
      </w:pPr>
      <w:r w:rsidRPr="00A648F1">
        <w:t>c) Përcakton fushat parësore të kërkimit dhe formimit universitar dhe, në varësi t</w:t>
      </w:r>
      <w:r>
        <w:t>ë</w:t>
      </w:r>
      <w:r w:rsidRPr="00A648F1">
        <w:t xml:space="preserve"> tyre, i propozon senatit grupet kërkimore — mësimo</w:t>
      </w:r>
      <w:r>
        <w:t xml:space="preserve">re, që do të ngrihen në INEUM; </w:t>
      </w:r>
    </w:p>
    <w:p w:rsidR="00000066" w:rsidRPr="000A6469" w:rsidRDefault="00000066" w:rsidP="00000066">
      <w:pPr>
        <w:pStyle w:val="Paragrafi"/>
        <w:rPr>
          <w:lang w:val="de-DE"/>
        </w:rPr>
      </w:pPr>
      <w:r w:rsidRPr="000A6469">
        <w:rPr>
          <w:lang w:val="de-DE"/>
        </w:rPr>
        <w:t xml:space="preserve">ç) Përcakton kriteret e punësimit të personelit akademik; </w:t>
      </w:r>
    </w:p>
    <w:p w:rsidR="00000066" w:rsidRPr="000A6469" w:rsidRDefault="00000066" w:rsidP="00000066">
      <w:pPr>
        <w:pStyle w:val="Paragrafi"/>
        <w:rPr>
          <w:lang w:val="de-DE"/>
        </w:rPr>
      </w:pPr>
      <w:r w:rsidRPr="000A6469">
        <w:rPr>
          <w:lang w:val="de-DE"/>
        </w:rPr>
        <w:t>d) Drejton procedurat e konkurrimit t</w:t>
      </w:r>
      <w:r>
        <w:rPr>
          <w:lang w:val="de-DE"/>
        </w:rPr>
        <w:t>ë</w:t>
      </w:r>
      <w:r w:rsidRPr="000A6469">
        <w:rPr>
          <w:lang w:val="de-DE"/>
        </w:rPr>
        <w:t xml:space="preserve"> hapur, p</w:t>
      </w:r>
      <w:r>
        <w:rPr>
          <w:lang w:val="de-DE"/>
        </w:rPr>
        <w:t>ë</w:t>
      </w:r>
      <w:r w:rsidRPr="000A6469">
        <w:rPr>
          <w:lang w:val="de-DE"/>
        </w:rPr>
        <w:t>r em</w:t>
      </w:r>
      <w:r>
        <w:rPr>
          <w:lang w:val="de-DE"/>
        </w:rPr>
        <w:t xml:space="preserve">ërimin e titullarëve të grupeve kërkimore - </w:t>
      </w:r>
      <w:r w:rsidRPr="000A6469">
        <w:rPr>
          <w:lang w:val="de-DE"/>
        </w:rPr>
        <w:t xml:space="preserve">mësimore; </w:t>
      </w:r>
    </w:p>
    <w:p w:rsidR="00000066" w:rsidRPr="000A6469" w:rsidRDefault="00000066" w:rsidP="00000066">
      <w:pPr>
        <w:pStyle w:val="Paragrafi"/>
        <w:rPr>
          <w:lang w:val="de-DE"/>
        </w:rPr>
      </w:pPr>
      <w:r w:rsidRPr="000A6469">
        <w:rPr>
          <w:lang w:val="de-DE"/>
        </w:rPr>
        <w:t>dh) Harton raportin vjetor të veprimtaris</w:t>
      </w:r>
      <w:r>
        <w:rPr>
          <w:lang w:val="de-DE"/>
        </w:rPr>
        <w:t>ë</w:t>
      </w:r>
      <w:r w:rsidRPr="000A6469">
        <w:rPr>
          <w:lang w:val="de-DE"/>
        </w:rPr>
        <w:t xml:space="preserve"> (përfshir</w:t>
      </w:r>
      <w:r>
        <w:rPr>
          <w:lang w:val="de-DE"/>
        </w:rPr>
        <w:t>ë</w:t>
      </w:r>
      <w:r w:rsidRPr="000A6469">
        <w:rPr>
          <w:lang w:val="de-DE"/>
        </w:rPr>
        <w:t xml:space="preserve"> at</w:t>
      </w:r>
      <w:r>
        <w:rPr>
          <w:lang w:val="de-DE"/>
        </w:rPr>
        <w:t>ë</w:t>
      </w:r>
      <w:r w:rsidRPr="000A6469">
        <w:rPr>
          <w:lang w:val="de-DE"/>
        </w:rPr>
        <w:t xml:space="preserve"> financiar), si dhe raportin p</w:t>
      </w:r>
      <w:r>
        <w:rPr>
          <w:lang w:val="de-DE"/>
        </w:rPr>
        <w:t>ë</w:t>
      </w:r>
      <w:r w:rsidRPr="000A6469">
        <w:rPr>
          <w:lang w:val="de-DE"/>
        </w:rPr>
        <w:t>rfundimtar, në mbyllje t</w:t>
      </w:r>
      <w:r>
        <w:rPr>
          <w:lang w:val="de-DE"/>
        </w:rPr>
        <w:t>ë</w:t>
      </w:r>
      <w:r w:rsidRPr="000A6469">
        <w:rPr>
          <w:lang w:val="de-DE"/>
        </w:rPr>
        <w:t xml:space="preserve"> periudh</w:t>
      </w:r>
      <w:r>
        <w:rPr>
          <w:lang w:val="de-DE"/>
        </w:rPr>
        <w:t>ë</w:t>
      </w:r>
      <w:r w:rsidRPr="000A6469">
        <w:rPr>
          <w:lang w:val="de-DE"/>
        </w:rPr>
        <w:t>s kalimtare, e ia d</w:t>
      </w:r>
      <w:r>
        <w:rPr>
          <w:lang w:val="de-DE"/>
        </w:rPr>
        <w:t>ë</w:t>
      </w:r>
      <w:r w:rsidRPr="000A6469">
        <w:rPr>
          <w:lang w:val="de-DE"/>
        </w:rPr>
        <w:t>rgon senatit p</w:t>
      </w:r>
      <w:r>
        <w:rPr>
          <w:lang w:val="de-DE"/>
        </w:rPr>
        <w:t>ë</w:t>
      </w:r>
      <w:r w:rsidRPr="000A6469">
        <w:rPr>
          <w:lang w:val="de-DE"/>
        </w:rPr>
        <w:t xml:space="preserve">r miratim; </w:t>
      </w:r>
    </w:p>
    <w:p w:rsidR="00000066" w:rsidRPr="000A6469" w:rsidRDefault="00000066" w:rsidP="00000066">
      <w:pPr>
        <w:pStyle w:val="Paragrafi"/>
        <w:rPr>
          <w:lang w:val="de-DE"/>
        </w:rPr>
      </w:pPr>
      <w:r w:rsidRPr="000A6469">
        <w:rPr>
          <w:lang w:val="de-DE"/>
        </w:rPr>
        <w:t>e) I propozon rektorit të UPT-së, në p</w:t>
      </w:r>
      <w:r>
        <w:rPr>
          <w:lang w:val="de-DE"/>
        </w:rPr>
        <w:t>ë</w:t>
      </w:r>
      <w:r w:rsidRPr="000A6469">
        <w:rPr>
          <w:lang w:val="de-DE"/>
        </w:rPr>
        <w:t>rfundim të periudh</w:t>
      </w:r>
      <w:r>
        <w:rPr>
          <w:lang w:val="de-DE"/>
        </w:rPr>
        <w:t>ë</w:t>
      </w:r>
      <w:r w:rsidRPr="000A6469">
        <w:rPr>
          <w:lang w:val="de-DE"/>
        </w:rPr>
        <w:t>s kalimtare, shpalljen e zgjedhjeve të organeve dhe autoriteteve drejtuese të INEUM-it, në përputhje me ligjin p</w:t>
      </w:r>
      <w:r>
        <w:rPr>
          <w:lang w:val="de-DE"/>
        </w:rPr>
        <w:t>ë</w:t>
      </w:r>
      <w:r w:rsidRPr="000A6469">
        <w:rPr>
          <w:lang w:val="de-DE"/>
        </w:rPr>
        <w:t xml:space="preserve">r arsimin e lartë. </w:t>
      </w:r>
    </w:p>
    <w:p w:rsidR="00000066" w:rsidRPr="000A6469" w:rsidRDefault="00000066" w:rsidP="00000066">
      <w:pPr>
        <w:pStyle w:val="Paragrafi"/>
        <w:rPr>
          <w:lang w:val="de-DE"/>
        </w:rPr>
      </w:pPr>
      <w:r>
        <w:rPr>
          <w:lang w:val="de-DE"/>
        </w:rPr>
        <w:t>ë</w:t>
      </w:r>
      <w:r w:rsidRPr="000A6469">
        <w:rPr>
          <w:lang w:val="de-DE"/>
        </w:rPr>
        <w:t>) P</w:t>
      </w:r>
      <w:r>
        <w:rPr>
          <w:lang w:val="de-DE"/>
        </w:rPr>
        <w:t>ë</w:t>
      </w:r>
      <w:r w:rsidRPr="000A6469">
        <w:rPr>
          <w:lang w:val="de-DE"/>
        </w:rPr>
        <w:t>rgatit dhe drejton procesin e</w:t>
      </w:r>
      <w:r>
        <w:rPr>
          <w:lang w:val="de-DE"/>
        </w:rPr>
        <w:t xml:space="preserve"> zgjedhjes së organeve kolegjial</w:t>
      </w:r>
      <w:r w:rsidRPr="000A6469">
        <w:rPr>
          <w:lang w:val="de-DE"/>
        </w:rPr>
        <w:t>e dhe të autoriteteve drejtuese t</w:t>
      </w:r>
      <w:r>
        <w:rPr>
          <w:lang w:val="de-DE"/>
        </w:rPr>
        <w:t>ë</w:t>
      </w:r>
      <w:r w:rsidRPr="000A6469">
        <w:rPr>
          <w:lang w:val="de-DE"/>
        </w:rPr>
        <w:t xml:space="preserve"> institutit, në p</w:t>
      </w:r>
      <w:r>
        <w:rPr>
          <w:lang w:val="de-DE"/>
        </w:rPr>
        <w:t>ë</w:t>
      </w:r>
      <w:r w:rsidRPr="000A6469">
        <w:rPr>
          <w:lang w:val="de-DE"/>
        </w:rPr>
        <w:t>rputhje me ligjin p</w:t>
      </w:r>
      <w:r>
        <w:rPr>
          <w:lang w:val="de-DE"/>
        </w:rPr>
        <w:t>ë</w:t>
      </w:r>
      <w:r w:rsidRPr="000A6469">
        <w:rPr>
          <w:lang w:val="de-DE"/>
        </w:rPr>
        <w:t xml:space="preserve">r arsimin e lartë. </w:t>
      </w:r>
    </w:p>
    <w:p w:rsidR="00000066" w:rsidRDefault="00000066" w:rsidP="00000066">
      <w:pPr>
        <w:pStyle w:val="Paragrafi"/>
      </w:pPr>
      <w:r w:rsidRPr="00A648F1">
        <w:t>7. Përbërja e k</w:t>
      </w:r>
      <w:r>
        <w:t xml:space="preserve">ëshillit drejtues të INEUM-it. </w:t>
      </w:r>
    </w:p>
    <w:p w:rsidR="00000066" w:rsidRDefault="00000066" w:rsidP="00000066">
      <w:pPr>
        <w:pStyle w:val="Paragrafi"/>
      </w:pPr>
      <w:r w:rsidRPr="00A648F1">
        <w:t>K</w:t>
      </w:r>
      <w:r>
        <w:t>ë</w:t>
      </w:r>
      <w:r w:rsidRPr="00A648F1">
        <w:t>shilli drejtues p</w:t>
      </w:r>
      <w:r>
        <w:t>ë</w:t>
      </w:r>
      <w:r w:rsidRPr="00A648F1">
        <w:t>rb</w:t>
      </w:r>
      <w:r>
        <w:t>ë</w:t>
      </w:r>
      <w:r w:rsidRPr="00A648F1">
        <w:t>het nga 9 an</w:t>
      </w:r>
      <w:r>
        <w:t>ë</w:t>
      </w:r>
      <w:r w:rsidRPr="00A648F1">
        <w:t>tar</w:t>
      </w:r>
      <w:r>
        <w:t>ë</w:t>
      </w:r>
      <w:r w:rsidRPr="00A648F1">
        <w:t>:</w:t>
      </w:r>
      <w:r>
        <w:t xml:space="preserve"> nga drejtori i INEUM-it, i cil</w:t>
      </w:r>
      <w:r w:rsidRPr="00A648F1">
        <w:t xml:space="preserve">i </w:t>
      </w:r>
      <w:r>
        <w:t>ë</w:t>
      </w:r>
      <w:r w:rsidRPr="00A648F1">
        <w:t>sht</w:t>
      </w:r>
      <w:r>
        <w:t>ë</w:t>
      </w:r>
      <w:r w:rsidRPr="00A648F1">
        <w:t xml:space="preserve"> edhe kryetari i k</w:t>
      </w:r>
      <w:r>
        <w:t>ë</w:t>
      </w:r>
      <w:r w:rsidRPr="00A648F1">
        <w:t>shillit drejtues, kat</w:t>
      </w:r>
      <w:r>
        <w:t>ë</w:t>
      </w:r>
      <w:r w:rsidRPr="00A648F1">
        <w:t>r an</w:t>
      </w:r>
      <w:r>
        <w:t>ë</w:t>
      </w:r>
      <w:r w:rsidRPr="00A648F1">
        <w:t>tar</w:t>
      </w:r>
      <w:r>
        <w:t>ë</w:t>
      </w:r>
      <w:r w:rsidRPr="00A648F1">
        <w:t xml:space="preserve"> t</w:t>
      </w:r>
      <w:r>
        <w:t>ë</w:t>
      </w:r>
      <w:r w:rsidRPr="00A648F1">
        <w:t xml:space="preserve"> brendsh</w:t>
      </w:r>
      <w:r>
        <w:t xml:space="preserve">ëm, </w:t>
      </w:r>
      <w:r w:rsidRPr="00A648F1">
        <w:t>(p</w:t>
      </w:r>
      <w:r>
        <w:t>ë</w:t>
      </w:r>
      <w:r w:rsidRPr="00A648F1">
        <w:t>rgjegj</w:t>
      </w:r>
      <w:r>
        <w:t>ë</w:t>
      </w:r>
      <w:r w:rsidRPr="00A648F1">
        <w:t>sit e departamenteve të INEUM-it), dhe 4 an</w:t>
      </w:r>
      <w:r>
        <w:t>ë</w:t>
      </w:r>
      <w:r w:rsidRPr="00A648F1">
        <w:t>tar</w:t>
      </w:r>
      <w:r>
        <w:t>ë</w:t>
      </w:r>
      <w:r w:rsidRPr="00A648F1">
        <w:t xml:space="preserve"> t</w:t>
      </w:r>
      <w:r>
        <w:t>ë</w:t>
      </w:r>
      <w:r w:rsidRPr="00A648F1">
        <w:t xml:space="preserve"> jasht</w:t>
      </w:r>
      <w:r>
        <w:t>ë</w:t>
      </w:r>
      <w:r w:rsidRPr="00A648F1">
        <w:t>m, t</w:t>
      </w:r>
      <w:r>
        <w:t>ë</w:t>
      </w:r>
      <w:r w:rsidRPr="00A648F1">
        <w:t xml:space="preserve"> em</w:t>
      </w:r>
      <w:r>
        <w:t>ë</w:t>
      </w:r>
      <w:r w:rsidRPr="00A648F1">
        <w:t>ruar nga ministri i Arsimit dhe Shkenc</w:t>
      </w:r>
      <w:r>
        <w:t>ë</w:t>
      </w:r>
      <w:r w:rsidRPr="00A648F1">
        <w:t>s, n</w:t>
      </w:r>
      <w:r>
        <w:t>ë</w:t>
      </w:r>
      <w:r w:rsidRPr="00A648F1">
        <w:t xml:space="preserve"> bazë t</w:t>
      </w:r>
      <w:r>
        <w:t>ë</w:t>
      </w:r>
      <w:r w:rsidRPr="00A648F1">
        <w:t xml:space="preserve"> propozimit të K</w:t>
      </w:r>
      <w:r>
        <w:t>ë</w:t>
      </w:r>
      <w:r w:rsidRPr="00A648F1">
        <w:t>shillit të Arsimit t</w:t>
      </w:r>
      <w:r>
        <w:t>ë</w:t>
      </w:r>
      <w:r w:rsidRPr="00A648F1">
        <w:t xml:space="preserve"> Lart</w:t>
      </w:r>
      <w:r>
        <w:t>ë</w:t>
      </w:r>
      <w:r w:rsidRPr="00A648F1">
        <w:t xml:space="preserve"> dhe Shkenc</w:t>
      </w:r>
      <w:r>
        <w:t xml:space="preserve">ës. </w:t>
      </w:r>
    </w:p>
    <w:p w:rsidR="00000066" w:rsidRDefault="00000066" w:rsidP="00000066">
      <w:pPr>
        <w:pStyle w:val="Paragrafi"/>
      </w:pPr>
      <w:r w:rsidRPr="00A648F1">
        <w:t>Anëtarët e jashtëm jan</w:t>
      </w:r>
      <w:r>
        <w:t>ë</w:t>
      </w:r>
      <w:r w:rsidRPr="00A648F1">
        <w:t xml:space="preserve"> figura të njohura në fushën akademike dhe të politikave të a</w:t>
      </w:r>
      <w:r>
        <w:t xml:space="preserve">rsimit të lartë e të shkencës. </w:t>
      </w:r>
    </w:p>
    <w:p w:rsidR="00000066" w:rsidRDefault="00000066" w:rsidP="00000066">
      <w:pPr>
        <w:pStyle w:val="Paragrafi"/>
      </w:pPr>
      <w:r w:rsidRPr="00A648F1">
        <w:t>An</w:t>
      </w:r>
      <w:r>
        <w:t>ë</w:t>
      </w:r>
      <w:r w:rsidRPr="00A648F1">
        <w:t xml:space="preserve">taret </w:t>
      </w:r>
      <w:r>
        <w:t>e</w:t>
      </w:r>
      <w:r w:rsidRPr="00A648F1">
        <w:t xml:space="preserve"> keshillit shp</w:t>
      </w:r>
      <w:r>
        <w:t>ë</w:t>
      </w:r>
      <w:r w:rsidRPr="00A648F1">
        <w:t>rblehen n</w:t>
      </w:r>
      <w:r>
        <w:t>ë</w:t>
      </w:r>
      <w:r w:rsidRPr="00A648F1">
        <w:t xml:space="preserve"> baz</w:t>
      </w:r>
      <w:r>
        <w:t>ë</w:t>
      </w:r>
      <w:r w:rsidRPr="00A648F1">
        <w:t xml:space="preserve"> t</w:t>
      </w:r>
      <w:r>
        <w:t>ë vendimit nr.</w:t>
      </w:r>
      <w:r w:rsidRPr="00A648F1">
        <w:t>120, dat</w:t>
      </w:r>
      <w:r>
        <w:t>ë 27.1.1997</w:t>
      </w:r>
      <w:r w:rsidRPr="00A648F1">
        <w:t xml:space="preserve"> t</w:t>
      </w:r>
      <w:r>
        <w:t>ë</w:t>
      </w:r>
      <w:r w:rsidRPr="00A648F1">
        <w:t xml:space="preserve"> K</w:t>
      </w:r>
      <w:r>
        <w:t>ë</w:t>
      </w:r>
      <w:r w:rsidRPr="00A648F1">
        <w:t>shillit t</w:t>
      </w:r>
      <w:r>
        <w:t>ë</w:t>
      </w:r>
      <w:r w:rsidRPr="00A648F1">
        <w:t xml:space="preserve"> Ministrave, “P</w:t>
      </w:r>
      <w:r>
        <w:t>ë</w:t>
      </w:r>
      <w:r w:rsidRPr="00A648F1">
        <w:t>r shp</w:t>
      </w:r>
      <w:r>
        <w:t>ë</w:t>
      </w:r>
      <w:r w:rsidRPr="00A648F1">
        <w:t>rblimin e autoreve t</w:t>
      </w:r>
      <w:r>
        <w:t>ë</w:t>
      </w:r>
      <w:r w:rsidRPr="00A648F1">
        <w:t xml:space="preserve"> ve</w:t>
      </w:r>
      <w:r>
        <w:t>prave shkencore, teksteve shkoll</w:t>
      </w:r>
      <w:r w:rsidRPr="00A648F1">
        <w:t>ore dhe materialeve t</w:t>
      </w:r>
      <w:r>
        <w:t>ë</w:t>
      </w:r>
      <w:r w:rsidRPr="00A648F1">
        <w:t xml:space="preserve"> tjera</w:t>
      </w:r>
      <w:r>
        <w:t xml:space="preserve"> të dokumentacionit shkollor”. </w:t>
      </w:r>
    </w:p>
    <w:p w:rsidR="00000066" w:rsidRDefault="00000066" w:rsidP="00000066">
      <w:pPr>
        <w:pStyle w:val="Paragrafi"/>
      </w:pPr>
      <w:r>
        <w:t>Nëndrejtori dhe kancelari i</w:t>
      </w:r>
      <w:r w:rsidRPr="00A648F1">
        <w:t xml:space="preserve"> INEUM-it marrin pjes</w:t>
      </w:r>
      <w:r>
        <w:t>ë</w:t>
      </w:r>
      <w:r w:rsidRPr="00A648F1">
        <w:t xml:space="preserve"> në mbledhjet e</w:t>
      </w:r>
      <w:r>
        <w:t xml:space="preserve"> këshillit, pa të drejtë vote. </w:t>
      </w:r>
    </w:p>
    <w:p w:rsidR="00000066" w:rsidRDefault="00000066" w:rsidP="00000066">
      <w:pPr>
        <w:pStyle w:val="Paragrafi"/>
      </w:pPr>
      <w:r w:rsidRPr="005C4B64">
        <w:t>8. Detyrat dhe p</w:t>
      </w:r>
      <w:r>
        <w:t>ë</w:t>
      </w:r>
      <w:r w:rsidRPr="005C4B64">
        <w:t>rbërja e drejtorisë së Institutit të Energjis</w:t>
      </w:r>
      <w:r>
        <w:t>ë, Ujit dhe Mjedisit</w:t>
      </w:r>
      <w:r w:rsidRPr="005C4B64">
        <w:t xml:space="preserve"> </w:t>
      </w:r>
    </w:p>
    <w:p w:rsidR="00000066" w:rsidRPr="008C7D6B" w:rsidRDefault="00000066" w:rsidP="00000066">
      <w:pPr>
        <w:pStyle w:val="Paragrafi"/>
      </w:pPr>
      <w:r w:rsidRPr="008C7D6B">
        <w:t>Drejtoria e INEUM-it</w:t>
      </w:r>
      <w:r>
        <w:t xml:space="preserve"> është autoriteti kryesor, i cil</w:t>
      </w:r>
      <w:r w:rsidRPr="008C7D6B">
        <w:t>i d</w:t>
      </w:r>
      <w:r>
        <w:t>rejton, nën mbikëqyrjen e këshil</w:t>
      </w:r>
      <w:r w:rsidRPr="008C7D6B">
        <w:t>lit drejtues, veprimtarinë e p</w:t>
      </w:r>
      <w:r>
        <w:t>ë</w:t>
      </w:r>
      <w:r w:rsidRPr="008C7D6B">
        <w:t>rditshme të këtij instituti. Drejtoria p</w:t>
      </w:r>
      <w:r>
        <w:t>ë</w:t>
      </w:r>
      <w:r w:rsidRPr="008C7D6B">
        <w:t>rb</w:t>
      </w:r>
      <w:r>
        <w:t>ë</w:t>
      </w:r>
      <w:r w:rsidRPr="008C7D6B">
        <w:t xml:space="preserve">het nga: </w:t>
      </w:r>
    </w:p>
    <w:p w:rsidR="00000066" w:rsidRPr="000A6469" w:rsidRDefault="00000066" w:rsidP="00000066">
      <w:pPr>
        <w:pStyle w:val="Paragrafi"/>
      </w:pPr>
      <w:r>
        <w:t>a) Drej</w:t>
      </w:r>
      <w:r w:rsidRPr="000A6469">
        <w:t xml:space="preserve">tori; </w:t>
      </w:r>
    </w:p>
    <w:p w:rsidR="00000066" w:rsidRDefault="00000066" w:rsidP="00000066">
      <w:pPr>
        <w:pStyle w:val="Paragrafi"/>
      </w:pPr>
      <w:r>
        <w:t xml:space="preserve">b) Nëndrejtori; </w:t>
      </w:r>
    </w:p>
    <w:p w:rsidR="00000066" w:rsidRDefault="00000066" w:rsidP="00000066">
      <w:pPr>
        <w:pStyle w:val="Paragrafi"/>
      </w:pPr>
      <w:r>
        <w:t xml:space="preserve">c) Kancelari. </w:t>
      </w:r>
    </w:p>
    <w:p w:rsidR="00000066" w:rsidRDefault="00000066" w:rsidP="00000066">
      <w:pPr>
        <w:pStyle w:val="Paragrafi"/>
      </w:pPr>
      <w:r w:rsidRPr="00A648F1">
        <w:t>9. P</w:t>
      </w:r>
      <w:r>
        <w:t>ë</w:t>
      </w:r>
      <w:r w:rsidRPr="00A648F1">
        <w:t>r periudh</w:t>
      </w:r>
      <w:r>
        <w:t>ë</w:t>
      </w:r>
      <w:r w:rsidRPr="00A648F1">
        <w:t>n kalimtare, Ministri i A</w:t>
      </w:r>
      <w:r>
        <w:t xml:space="preserve">rsimit dhe Shkencës emëron dhe </w:t>
      </w:r>
      <w:r w:rsidRPr="00A648F1">
        <w:t>shkarkon drejtorin, në bazë t</w:t>
      </w:r>
      <w:r>
        <w:t>ë propozimit të bërë nga Këshill</w:t>
      </w:r>
      <w:r w:rsidRPr="00A648F1">
        <w:t>i i Arsimit të Lartë dhe Shkencës. Nëndrejtori emërohet dhe shkarkohet nga drejtori i INEUM-it. Kancelari emërohet nga rektori i UPT-së, në bazë të pro</w:t>
      </w:r>
      <w:r>
        <w:t xml:space="preserve">pozimit të këshillit drejtues. </w:t>
      </w:r>
    </w:p>
    <w:p w:rsidR="00000066" w:rsidRDefault="00000066" w:rsidP="00000066">
      <w:pPr>
        <w:pStyle w:val="Paragrafi"/>
      </w:pPr>
      <w:r w:rsidRPr="00A648F1">
        <w:t>10. Departamentet e INEUM-it drejtohen n</w:t>
      </w:r>
      <w:r>
        <w:t xml:space="preserve">ga përgjegjësit, të cilët, për </w:t>
      </w:r>
      <w:r w:rsidRPr="00A648F1">
        <w:t>periudh</w:t>
      </w:r>
      <w:r>
        <w:t>ën kal</w:t>
      </w:r>
      <w:r w:rsidRPr="00A648F1">
        <w:t>imtare, emërohen dhe shkarkohen n</w:t>
      </w:r>
      <w:r>
        <w:t xml:space="preserve">ga drejtori i këtij instituti. </w:t>
      </w:r>
    </w:p>
    <w:p w:rsidR="00000066" w:rsidRDefault="00000066" w:rsidP="00000066">
      <w:pPr>
        <w:pStyle w:val="Paragrafi"/>
      </w:pPr>
      <w:r w:rsidRPr="00A648F1">
        <w:t>11. INEUM-i përfaq</w:t>
      </w:r>
      <w:r>
        <w:t>ë</w:t>
      </w:r>
      <w:r w:rsidRPr="00A648F1">
        <w:t>sohet në senatin e Unive</w:t>
      </w:r>
      <w:r>
        <w:t xml:space="preserve">rsitetit Politeknik të Tiranës </w:t>
      </w:r>
      <w:r w:rsidRPr="00A648F1">
        <w:t>nga drejtori dhe 2 (dy) anëtarë, personel akademik, që kan</w:t>
      </w:r>
      <w:r>
        <w:t>ë</w:t>
      </w:r>
      <w:r w:rsidRPr="00A648F1">
        <w:t>, së paku, grad</w:t>
      </w:r>
      <w:r>
        <w:t>ë</w:t>
      </w:r>
      <w:r w:rsidRPr="00A648F1">
        <w:t>n “Doktor”, të cilët p</w:t>
      </w:r>
      <w:r>
        <w:t>ë</w:t>
      </w:r>
      <w:r w:rsidRPr="00A648F1">
        <w:t>rzgjidhen nga këshilli drejtues, në bazë të propozimeve të bëra nga de</w:t>
      </w:r>
      <w:r>
        <w:t>partamentet e këtij instituti.</w:t>
      </w:r>
    </w:p>
    <w:p w:rsidR="00000066" w:rsidRDefault="00000066" w:rsidP="00000066">
      <w:pPr>
        <w:pStyle w:val="Paragrafi"/>
      </w:pPr>
      <w:r w:rsidRPr="00A648F1">
        <w:t>12. Veprimtaria financiare dhe administrative e INEUM-it realizohet përmes adm</w:t>
      </w:r>
      <w:r>
        <w:t xml:space="preserve">inistratës qendrore të UPT-së. </w:t>
      </w:r>
    </w:p>
    <w:p w:rsidR="00000066" w:rsidRDefault="00000066" w:rsidP="00000066">
      <w:pPr>
        <w:pStyle w:val="Paragrafi"/>
      </w:pPr>
      <w:r w:rsidRPr="00A648F1">
        <w:t>Niveli i pagave të punonjësve të INEUM-it do të jetë i nj</w:t>
      </w:r>
      <w:r>
        <w:t>ë</w:t>
      </w:r>
      <w:r w:rsidRPr="00A648F1">
        <w:t>jtë me at</w:t>
      </w:r>
      <w:r>
        <w:t>ë</w:t>
      </w:r>
      <w:r w:rsidRPr="00A648F1">
        <w:t xml:space="preserve"> t</w:t>
      </w:r>
      <w:r>
        <w:t>ë</w:t>
      </w:r>
      <w:r w:rsidRPr="00A648F1">
        <w:t xml:space="preserve"> personelit akademik respektiv në institucione</w:t>
      </w:r>
      <w:r>
        <w:t xml:space="preserve">t publike të arsimit të lartë. </w:t>
      </w:r>
    </w:p>
    <w:p w:rsidR="00000066" w:rsidRDefault="00000066" w:rsidP="00000066">
      <w:pPr>
        <w:pStyle w:val="Paragrafi"/>
      </w:pPr>
      <w:r w:rsidRPr="00A648F1">
        <w:t>Marrëdhën</w:t>
      </w:r>
      <w:r>
        <w:t>iet e punës së punonjësve rregul</w:t>
      </w:r>
      <w:r w:rsidRPr="00A648F1">
        <w:t xml:space="preserve">lohen sipas dispozitave </w:t>
      </w:r>
      <w:r>
        <w:t xml:space="preserve">të ligjit për arsimin e lartë. </w:t>
      </w:r>
    </w:p>
    <w:p w:rsidR="00000066" w:rsidRDefault="00000066" w:rsidP="00000066">
      <w:pPr>
        <w:pStyle w:val="Paragrafi"/>
      </w:pPr>
      <w:r w:rsidRPr="00A648F1">
        <w:t>13. N</w:t>
      </w:r>
      <w:r>
        <w:t>ë</w:t>
      </w:r>
      <w:r w:rsidRPr="00A648F1">
        <w:t xml:space="preserve"> numrin e p</w:t>
      </w:r>
      <w:r>
        <w:t>ë</w:t>
      </w:r>
      <w:r w:rsidRPr="00A648F1">
        <w:t>rgjithsh</w:t>
      </w:r>
      <w:r>
        <w:t>ë</w:t>
      </w:r>
      <w:r w:rsidRPr="00A648F1">
        <w:t>m të punonjësve të Ministrisë së Arsimit dh</w:t>
      </w:r>
      <w:r>
        <w:t xml:space="preserve">e </w:t>
      </w:r>
      <w:r w:rsidRPr="00A648F1">
        <w:t>Shkencës, miratuar me vendimin nr.244, dat</w:t>
      </w:r>
      <w:r>
        <w:t>ë 7.3.2007</w:t>
      </w:r>
      <w:r w:rsidRPr="00A648F1">
        <w:t xml:space="preserve"> të K</w:t>
      </w:r>
      <w:r>
        <w:t>ëshillit të Ministrave</w:t>
      </w:r>
      <w:r w:rsidRPr="00A648F1">
        <w:t xml:space="preserve"> “P</w:t>
      </w:r>
      <w:r>
        <w:t>ë</w:t>
      </w:r>
      <w:r w:rsidRPr="00A648F1">
        <w:t>r p</w:t>
      </w:r>
      <w:r>
        <w:t>ë</w:t>
      </w:r>
      <w:r w:rsidRPr="00A648F1">
        <w:t>rcaktimin e numrit të punonjësve në ministrit</w:t>
      </w:r>
      <w:r>
        <w:t>ë</w:t>
      </w:r>
      <w:r w:rsidRPr="00A648F1">
        <w:t xml:space="preserve"> dhe institucionet qendrore, p</w:t>
      </w:r>
      <w:r>
        <w:t>ë</w:t>
      </w:r>
      <w:r w:rsidRPr="00A648F1">
        <w:t>r vitin 2007”, shtohen 35 veta, p</w:t>
      </w:r>
      <w:r>
        <w:t>ër INEUM-in, të cil</w:t>
      </w:r>
      <w:r w:rsidRPr="00A648F1">
        <w:t>ët pak</w:t>
      </w:r>
      <w:r>
        <w:t>ë</w:t>
      </w:r>
      <w:r w:rsidRPr="00A648F1">
        <w:t>sohen nga numri i punonj</w:t>
      </w:r>
      <w:r>
        <w:t>ë</w:t>
      </w:r>
      <w:r w:rsidRPr="00A648F1">
        <w:t>sve, t</w:t>
      </w:r>
      <w:r>
        <w:t>ë</w:t>
      </w:r>
      <w:r w:rsidRPr="00A648F1">
        <w:t xml:space="preserve"> miratuar p</w:t>
      </w:r>
      <w:r>
        <w:t>ë</w:t>
      </w:r>
      <w:r w:rsidRPr="00A648F1">
        <w:t>r periudh</w:t>
      </w:r>
      <w:r>
        <w:t>ën 1 shtator-3</w:t>
      </w:r>
      <w:r w:rsidRPr="00A648F1">
        <w:t>1 dhjetor, p</w:t>
      </w:r>
      <w:r>
        <w:t>ë</w:t>
      </w:r>
      <w:r w:rsidRPr="00A648F1">
        <w:t>r Akademin</w:t>
      </w:r>
      <w:r>
        <w:t>ë</w:t>
      </w:r>
      <w:r w:rsidRPr="00A648F1">
        <w:t xml:space="preserve"> e </w:t>
      </w:r>
      <w:r>
        <w:t xml:space="preserve">Shkencave, së bashku me fondet </w:t>
      </w:r>
      <w:r w:rsidRPr="00A648F1">
        <w:t>buxhetore, p</w:t>
      </w:r>
      <w:r>
        <w:t>ë</w:t>
      </w:r>
      <w:r w:rsidRPr="00A648F1">
        <w:t>r paga dhe sigurime shoq</w:t>
      </w:r>
      <w:r>
        <w:t>ë</w:t>
      </w:r>
      <w:r w:rsidRPr="00A648F1">
        <w:t>rore, në vlerën 12 150 000 (dymb</w:t>
      </w:r>
      <w:r>
        <w:t>ë</w:t>
      </w:r>
      <w:r w:rsidRPr="00A648F1">
        <w:t>dhjet</w:t>
      </w:r>
      <w:r>
        <w:t>ë</w:t>
      </w:r>
      <w:r w:rsidRPr="00A648F1">
        <w:t xml:space="preserve"> milionë e nj</w:t>
      </w:r>
      <w:r>
        <w:t xml:space="preserve">ëqind e pesëdhjetë mijë) lekë. </w:t>
      </w:r>
    </w:p>
    <w:p w:rsidR="00000066" w:rsidRDefault="00000066" w:rsidP="00000066">
      <w:pPr>
        <w:pStyle w:val="Paragrafi"/>
      </w:pPr>
      <w:r w:rsidRPr="00A648F1">
        <w:t>14. P</w:t>
      </w:r>
      <w:r>
        <w:t>ë</w:t>
      </w:r>
      <w:r w:rsidRPr="00A648F1">
        <w:t>r p</w:t>
      </w:r>
      <w:r>
        <w:t>ë</w:t>
      </w:r>
      <w:r w:rsidRPr="00A648F1">
        <w:t>rmbushjen e detyrave të shërbimit hidrologjik dhe meteorologjik, INEUM-i a</w:t>
      </w:r>
      <w:r>
        <w:t>ngazhon punëtorë, vrojtues-regj</w:t>
      </w:r>
      <w:r w:rsidRPr="00A648F1">
        <w:t>istrues, jashtë organik</w:t>
      </w:r>
      <w:r>
        <w:t>ë</w:t>
      </w:r>
      <w:r w:rsidRPr="00A648F1">
        <w:t>s, kundrejt një pagese, sipas tarifave të p</w:t>
      </w:r>
      <w:r>
        <w:t>ë</w:t>
      </w:r>
      <w:r w:rsidRPr="00A648F1">
        <w:t>rcaktuara në vendimin nr.406, dat</w:t>
      </w:r>
      <w:r>
        <w:t>ë 19.6.1995 të Këshill</w:t>
      </w:r>
      <w:r w:rsidRPr="00A648F1">
        <w:t>i</w:t>
      </w:r>
      <w:r>
        <w:t xml:space="preserve">t të Ministrave, të ndryshuar. </w:t>
      </w:r>
    </w:p>
    <w:p w:rsidR="00000066" w:rsidRDefault="00000066" w:rsidP="00000066">
      <w:pPr>
        <w:pStyle w:val="Paragrafi"/>
      </w:pPr>
      <w:r w:rsidRPr="00A648F1">
        <w:t>15. Struktura dhe organika e INEUM-it përgatiten nga këshilli drejtues në bazë të numrit të p</w:t>
      </w:r>
      <w:r>
        <w:t>ë</w:t>
      </w:r>
      <w:r w:rsidRPr="00A648F1">
        <w:t>rgjithsh</w:t>
      </w:r>
      <w:r>
        <w:t>ë</w:t>
      </w:r>
      <w:r w:rsidRPr="00A648F1">
        <w:t>m të punonjësve, të miratuar në pik</w:t>
      </w:r>
      <w:r>
        <w:t>ën 13 të këtij vendimi</w:t>
      </w:r>
      <w:r w:rsidRPr="00A648F1">
        <w:t xml:space="preserve"> dhe m</w:t>
      </w:r>
      <w:r>
        <w:t>iratohen nga rektori i UPT-</w:t>
      </w:r>
      <w:r>
        <w:lastRenderedPageBreak/>
        <w:t xml:space="preserve">së. </w:t>
      </w:r>
    </w:p>
    <w:p w:rsidR="00000066" w:rsidRDefault="00000066" w:rsidP="00000066">
      <w:pPr>
        <w:pStyle w:val="Paragrafi"/>
      </w:pPr>
      <w:r w:rsidRPr="00A648F1">
        <w:t>16. INEUM-i financo</w:t>
      </w:r>
      <w:r>
        <w:t>het nga Buxheti i Shtetit, i cil</w:t>
      </w:r>
      <w:r w:rsidRPr="00A648F1">
        <w:t>i p</w:t>
      </w:r>
      <w:r>
        <w:t>ë</w:t>
      </w:r>
      <w:r w:rsidRPr="00A648F1">
        <w:t>rfshihet brenda buxhetit të Ministrisë së Arsimit dhe Shkencës, p</w:t>
      </w:r>
      <w:r>
        <w:t>ë</w:t>
      </w:r>
      <w:r w:rsidRPr="00A648F1">
        <w:t xml:space="preserve">r UPT-në, si dhe nga burime të tjera, të ligjshme. </w:t>
      </w:r>
      <w:r w:rsidRPr="00A648F1">
        <w:br/>
        <w:t>INEUM-i p</w:t>
      </w:r>
      <w:r>
        <w:t>ë</w:t>
      </w:r>
      <w:r w:rsidRPr="00A648F1">
        <w:t>rfiton, në bazë të konkurrimit, nga programi i financimit shtetëror të projekteve p</w:t>
      </w:r>
      <w:r>
        <w:t>ë</w:t>
      </w:r>
      <w:r w:rsidRPr="00A648F1">
        <w:t xml:space="preserve">r kërkim shkencor. </w:t>
      </w:r>
    </w:p>
    <w:p w:rsidR="00000066" w:rsidRDefault="00000066" w:rsidP="00000066">
      <w:pPr>
        <w:pStyle w:val="Paragrafi"/>
      </w:pPr>
      <w:r w:rsidRPr="00A648F1">
        <w:t>INEUM-i mund të p</w:t>
      </w:r>
      <w:r>
        <w:t>ë</w:t>
      </w:r>
      <w:r w:rsidRPr="00A648F1">
        <w:t>rfitoj</w:t>
      </w:r>
      <w:r>
        <w:t>ë</w:t>
      </w:r>
      <w:r w:rsidRPr="00A648F1">
        <w:t xml:space="preserve"> financime edhe nga subjekte private, të interesuara p</w:t>
      </w:r>
      <w:r>
        <w:t>ë</w:t>
      </w:r>
      <w:r w:rsidRPr="00A648F1">
        <w:t>r kërkimin e tyre shkencor apo p</w:t>
      </w:r>
      <w:r>
        <w:t>ë</w:t>
      </w:r>
      <w:r w:rsidRPr="00A648F1">
        <w:t>r ofrimin e shërbimeve ndaj të tr</w:t>
      </w:r>
      <w:r>
        <w:t xml:space="preserve">etëve, brenda misionit të vet. </w:t>
      </w:r>
    </w:p>
    <w:p w:rsidR="00000066" w:rsidRDefault="00000066" w:rsidP="00000066">
      <w:pPr>
        <w:pStyle w:val="Paragrafi"/>
      </w:pPr>
      <w:r w:rsidRPr="00A648F1">
        <w:t>17. INEUM-it i kalojn</w:t>
      </w:r>
      <w:r>
        <w:t>ë</w:t>
      </w:r>
      <w:r w:rsidRPr="00A648F1">
        <w:t xml:space="preserve"> të gjitha asetet, burimet</w:t>
      </w:r>
      <w:r>
        <w:t xml:space="preserve"> financiare, mjediset e punës, l</w:t>
      </w:r>
      <w:r w:rsidRPr="00A648F1">
        <w:t>aboratorët, zyrat, automjetet, donacionet, projektet e kërkimit e t</w:t>
      </w:r>
      <w:r>
        <w:t>ë</w:t>
      </w:r>
      <w:r w:rsidRPr="00A648F1">
        <w:t xml:space="preserve"> zhv</w:t>
      </w:r>
      <w:r>
        <w:t>ill</w:t>
      </w:r>
      <w:r w:rsidRPr="00A648F1">
        <w:t>imit, orenditë, infras</w:t>
      </w:r>
      <w:r>
        <w:t>truktura informatike, rrjeti tel</w:t>
      </w:r>
      <w:r w:rsidRPr="00A648F1">
        <w:t>efonik, si dhe arkivat shkencore e çdo dokumentacion tjetër arkivor, i instituteve dhe nj</w:t>
      </w:r>
      <w:r>
        <w:t>ë</w:t>
      </w:r>
      <w:r w:rsidRPr="00A648F1">
        <w:t>sive, t</w:t>
      </w:r>
      <w:r>
        <w:t>ë</w:t>
      </w:r>
      <w:r w:rsidRPr="00A648F1">
        <w:t xml:space="preserve"> p</w:t>
      </w:r>
      <w:r>
        <w:t>ë</w:t>
      </w:r>
      <w:r w:rsidRPr="00A648F1">
        <w:t>rmendura</w:t>
      </w:r>
      <w:r>
        <w:t xml:space="preserve"> në pikën 1 të këtij vendimi. </w:t>
      </w:r>
    </w:p>
    <w:p w:rsidR="00000066" w:rsidRDefault="00000066" w:rsidP="00000066">
      <w:pPr>
        <w:pStyle w:val="Paragrafi"/>
      </w:pPr>
      <w:r w:rsidRPr="00A648F1">
        <w:t>Pasurit</w:t>
      </w:r>
      <w:r>
        <w:t>ë e pal</w:t>
      </w:r>
      <w:r w:rsidRPr="00A648F1">
        <w:t>uajtshme, t</w:t>
      </w:r>
      <w:r>
        <w:t>ë</w:t>
      </w:r>
      <w:r w:rsidRPr="00A648F1">
        <w:t xml:space="preserve"> cilat transfero</w:t>
      </w:r>
      <w:r>
        <w:t xml:space="preserve">hen, janë, si më poshtë vijon: </w:t>
      </w:r>
    </w:p>
    <w:p w:rsidR="00000066" w:rsidRPr="00000066" w:rsidRDefault="00000066" w:rsidP="00000066">
      <w:pPr>
        <w:pStyle w:val="Paragrafi"/>
        <w:rPr>
          <w:lang w:val="it-IT"/>
        </w:rPr>
      </w:pPr>
      <w:r w:rsidRPr="00000066">
        <w:rPr>
          <w:lang w:val="it-IT"/>
        </w:rPr>
        <w:t xml:space="preserve">a) Ndërtesa qendrore e Institutit të Hidrometeorologjisë, Tiranë; </w:t>
      </w:r>
    </w:p>
    <w:p w:rsidR="00000066" w:rsidRPr="00000066" w:rsidRDefault="00000066" w:rsidP="00000066">
      <w:pPr>
        <w:pStyle w:val="Paragrafi"/>
        <w:rPr>
          <w:lang w:val="it-IT"/>
        </w:rPr>
      </w:pPr>
      <w:r w:rsidRPr="00000066">
        <w:rPr>
          <w:lang w:val="it-IT"/>
        </w:rPr>
        <w:t xml:space="preserve">b) Observatori i Institutit të Hidrometeorologjisë, Tiranë; </w:t>
      </w:r>
    </w:p>
    <w:p w:rsidR="00000066" w:rsidRDefault="00000066" w:rsidP="00000066">
      <w:pPr>
        <w:pStyle w:val="Paragrafi"/>
      </w:pPr>
      <w:r w:rsidRPr="00A648F1">
        <w:t>c) Observatori i Institutit t</w:t>
      </w:r>
      <w:r>
        <w:t>ë</w:t>
      </w:r>
      <w:r w:rsidRPr="00A648F1">
        <w:t xml:space="preserve"> Hidrometeorologjis</w:t>
      </w:r>
      <w:r>
        <w:t>ë</w:t>
      </w:r>
      <w:r w:rsidRPr="00A648F1">
        <w:t>, Durr</w:t>
      </w:r>
      <w:r>
        <w:t>ë</w:t>
      </w:r>
      <w:r w:rsidRPr="00A648F1">
        <w:t>s</w:t>
      </w:r>
      <w:r>
        <w:t xml:space="preserve">; </w:t>
      </w:r>
    </w:p>
    <w:p w:rsidR="00000066" w:rsidRDefault="00000066" w:rsidP="00000066">
      <w:pPr>
        <w:pStyle w:val="Paragrafi"/>
      </w:pPr>
      <w:r w:rsidRPr="00A648F1">
        <w:t>c) Observatori i Institutit t</w:t>
      </w:r>
      <w:r>
        <w:t>ë</w:t>
      </w:r>
      <w:r w:rsidRPr="00A648F1">
        <w:t xml:space="preserve"> Hid</w:t>
      </w:r>
      <w:r>
        <w:t>rometeorologjisë, Uji i Ftohtë (Vl</w:t>
      </w:r>
      <w:r w:rsidRPr="00A648F1">
        <w:t>or</w:t>
      </w:r>
      <w:r>
        <w:t xml:space="preserve">ë); </w:t>
      </w:r>
    </w:p>
    <w:p w:rsidR="00000066" w:rsidRDefault="00000066" w:rsidP="00000066">
      <w:pPr>
        <w:pStyle w:val="Paragrafi"/>
      </w:pPr>
      <w:r w:rsidRPr="00A648F1">
        <w:t>d) Observatori i Institutit t</w:t>
      </w:r>
      <w:r>
        <w:t>ë</w:t>
      </w:r>
      <w:r w:rsidRPr="00A648F1">
        <w:t xml:space="preserve"> Hidrometeorologjis</w:t>
      </w:r>
      <w:r>
        <w:t>ë</w:t>
      </w:r>
      <w:r w:rsidRPr="00A648F1">
        <w:t>, Treportit (Vlor</w:t>
      </w:r>
      <w:r>
        <w:t>ë</w:t>
      </w:r>
      <w:r w:rsidRPr="00A648F1">
        <w:t xml:space="preserve">); </w:t>
      </w:r>
    </w:p>
    <w:p w:rsidR="00000066" w:rsidRDefault="00000066" w:rsidP="00000066">
      <w:pPr>
        <w:pStyle w:val="Paragrafi"/>
      </w:pPr>
      <w:r w:rsidRPr="00A648F1">
        <w:t>dh) Observatori i Institutit t</w:t>
      </w:r>
      <w:r>
        <w:t>ë</w:t>
      </w:r>
      <w:r w:rsidRPr="00A648F1">
        <w:t xml:space="preserve"> Hidrometeorologjis</w:t>
      </w:r>
      <w:r>
        <w:t>ë</w:t>
      </w:r>
      <w:r w:rsidRPr="00A648F1">
        <w:t>, Shkod</w:t>
      </w:r>
      <w:r>
        <w:t>ë</w:t>
      </w:r>
      <w:r w:rsidRPr="00A648F1">
        <w:t>r</w:t>
      </w:r>
      <w:r>
        <w:t xml:space="preserve">; </w:t>
      </w:r>
    </w:p>
    <w:p w:rsidR="00000066" w:rsidRDefault="00000066" w:rsidP="00000066">
      <w:pPr>
        <w:pStyle w:val="Paragrafi"/>
      </w:pPr>
      <w:r>
        <w:t>e) Observatori i</w:t>
      </w:r>
      <w:r w:rsidRPr="00A648F1">
        <w:t xml:space="preserve"> Institutit </w:t>
      </w:r>
      <w:r>
        <w:t xml:space="preserve">të Hidrometeorologjisë, Kukës; </w:t>
      </w:r>
    </w:p>
    <w:p w:rsidR="00000066" w:rsidRPr="00000066" w:rsidRDefault="00000066" w:rsidP="00000066">
      <w:pPr>
        <w:pStyle w:val="Paragrafi"/>
        <w:rPr>
          <w:lang w:val="it-IT"/>
        </w:rPr>
      </w:pPr>
      <w:r w:rsidRPr="00000066">
        <w:rPr>
          <w:lang w:val="it-IT"/>
        </w:rPr>
        <w:t>ë) Ndërtesa e Kërkimeve Hidraulike, laboratori i modelimeve, stacioni i pompave etj.;</w:t>
      </w:r>
    </w:p>
    <w:p w:rsidR="00000066" w:rsidRPr="00000066" w:rsidRDefault="00000066" w:rsidP="00000066">
      <w:pPr>
        <w:pStyle w:val="Paragrafi"/>
        <w:rPr>
          <w:lang w:val="it-IT"/>
        </w:rPr>
      </w:pPr>
      <w:r w:rsidRPr="00000066">
        <w:rPr>
          <w:lang w:val="it-IT"/>
        </w:rPr>
        <w:t xml:space="preserve">f) Magazinë; </w:t>
      </w:r>
    </w:p>
    <w:p w:rsidR="00000066" w:rsidRPr="00000066" w:rsidRDefault="00000066" w:rsidP="00000066">
      <w:pPr>
        <w:pStyle w:val="Paragrafi"/>
        <w:rPr>
          <w:lang w:val="it-IT"/>
        </w:rPr>
      </w:pPr>
      <w:r w:rsidRPr="00000066">
        <w:rPr>
          <w:lang w:val="it-IT"/>
        </w:rPr>
        <w:t>g) Mjediset (përfshirë edhe mjediset e laboratorëve) dhe zyrat e ish- Institutit të Mjedisit.</w:t>
      </w:r>
    </w:p>
    <w:p w:rsidR="00000066" w:rsidRPr="00000066" w:rsidRDefault="00000066" w:rsidP="00000066">
      <w:pPr>
        <w:pStyle w:val="Paragrafi"/>
        <w:rPr>
          <w:lang w:val="it-IT"/>
        </w:rPr>
      </w:pPr>
      <w:r w:rsidRPr="00000066">
        <w:rPr>
          <w:lang w:val="it-IT"/>
        </w:rPr>
        <w:t xml:space="preserve">18. Ngarkohen Ministri i Arsimit dhe Shkencës, Ministri i Mjedisit, Pyjeve dhe Administrimit të Ujërave dhe kryetari i Akademisë së Shkencave të përgatisin urdhrin e përbashkët, për inventarizimin dhe transferimin e aseteve të pasurive dhe ndarjen e tyre, përkatësisht për secilin institucion, sipas përcaktimeve të këtij vendimi. </w:t>
      </w:r>
    </w:p>
    <w:p w:rsidR="00000066" w:rsidRPr="00000066" w:rsidRDefault="00000066" w:rsidP="00000066">
      <w:pPr>
        <w:pStyle w:val="Paragrafi"/>
        <w:rPr>
          <w:lang w:val="it-IT"/>
        </w:rPr>
      </w:pPr>
      <w:r w:rsidRPr="00000066">
        <w:rPr>
          <w:lang w:val="it-IT"/>
        </w:rPr>
        <w:t xml:space="preserve">19. Ngarkohen Ministria e Arsimit dhe Shkencës, Ministria e Financave, Ministria e Mjedisit, Pyjeve dhe Administrimit të Ujërave dhe Akademia e Shkencave për zbatimin e këtij vendimi. </w:t>
      </w:r>
    </w:p>
    <w:p w:rsidR="00000066" w:rsidRPr="00000066" w:rsidRDefault="00000066" w:rsidP="00000066">
      <w:pPr>
        <w:pStyle w:val="Paragrafi"/>
        <w:rPr>
          <w:lang w:val="it-IT"/>
        </w:rPr>
      </w:pPr>
      <w:r w:rsidRPr="00000066">
        <w:rPr>
          <w:lang w:val="it-IT"/>
        </w:rPr>
        <w:t xml:space="preserve">Ky vendim hyn në fuqi pas botimit në Fletoren Zyrtare. </w:t>
      </w:r>
    </w:p>
    <w:p w:rsidR="00000066" w:rsidRPr="00000066" w:rsidRDefault="00000066" w:rsidP="00000066">
      <w:pPr>
        <w:pStyle w:val="Paragrafi"/>
        <w:rPr>
          <w:sz w:val="14"/>
          <w:lang w:val="it-IT"/>
        </w:rPr>
      </w:pPr>
    </w:p>
    <w:p w:rsidR="00000066" w:rsidRPr="009D742F" w:rsidRDefault="00000066" w:rsidP="00000066">
      <w:pPr>
        <w:pStyle w:val="Autoriteti"/>
      </w:pPr>
      <w:r w:rsidRPr="009D742F">
        <w:t>KRYEMINISTRI</w:t>
      </w:r>
    </w:p>
    <w:p w:rsidR="00000066" w:rsidRDefault="00000066" w:rsidP="00000066">
      <w:pPr>
        <w:pStyle w:val="AutoritetiEmer"/>
      </w:pPr>
      <w:r w:rsidRPr="009D742F">
        <w:t>Sali Berisha</w:t>
      </w:r>
    </w:p>
    <w:p w:rsidR="000178C2" w:rsidRPr="00C84B66" w:rsidRDefault="000178C2" w:rsidP="0000006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0066"/>
    <w:rsid w:val="00000066"/>
    <w:rsid w:val="000178C2"/>
    <w:rsid w:val="00345A75"/>
    <w:rsid w:val="004A02C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2EE3ED-E9C5-4710-B1E0-316DB7C4A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4A02CF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Nr">
    <w:name w:val="Aneksi_Nr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">
    <w:name w:val="Autoriteti"/>
    <w:next w:val="Normal"/>
    <w:rsid w:val="004A02CF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A02CF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A02CF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4A02CF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apitulliTitullChar">
    <w:name w:val="Kapitulli_Titull Cha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reuNr">
    <w:name w:val="Kreu_N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4A02CF"/>
    <w:pPr>
      <w:keepNext/>
      <w:widowControl w:val="0"/>
      <w:jc w:val="center"/>
    </w:pPr>
    <w:rPr>
      <w:rFonts w:ascii="CG Times" w:eastAsia="MS Mincho" w:hAnsi="CG Times"/>
      <w:sz w:val="22"/>
      <w:lang w:eastAsia="en-US"/>
    </w:rPr>
  </w:style>
  <w:style w:type="paragraph" w:customStyle="1" w:styleId="NeniTitull">
    <w:name w:val="Neni_Titull"/>
    <w:next w:val="Normal"/>
    <w:rsid w:val="004A02CF"/>
    <w:pPr>
      <w:keepNext/>
      <w:widowControl w:val="0"/>
      <w:jc w:val="center"/>
      <w:outlineLvl w:val="2"/>
    </w:pPr>
    <w:rPr>
      <w:rFonts w:ascii="CG Times" w:eastAsia="MS Mincho" w:hAnsi="CG Times"/>
      <w:b/>
      <w:sz w:val="22"/>
      <w:lang w:eastAsia="en-US"/>
    </w:rPr>
  </w:style>
  <w:style w:type="paragraph" w:customStyle="1" w:styleId="NumriData">
    <w:name w:val="Numri_Data"/>
    <w:next w:val="Normal"/>
    <w:link w:val="NumriDataChar"/>
    <w:rsid w:val="004A02CF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4A02CF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A02CF"/>
    <w:pPr>
      <w:ind w:firstLine="720"/>
    </w:pPr>
    <w:rPr>
      <w:rFonts w:ascii="CG Times" w:eastAsia="MS Mincho" w:hAnsi="CG Times"/>
      <w:sz w:val="22"/>
      <w:lang w:val="en-US" w:eastAsia="en-US"/>
    </w:rPr>
  </w:style>
  <w:style w:type="paragraph" w:customStyle="1" w:styleId="PjesaNr">
    <w:name w:val="Pjesa_Nr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Shpallja">
    <w:name w:val="Shpallja"/>
    <w:rsid w:val="004A02CF"/>
    <w:pPr>
      <w:widowControl w:val="0"/>
      <w:jc w:val="both"/>
    </w:pPr>
    <w:rPr>
      <w:rFonts w:ascii="CG Times" w:eastAsia="MS Mincho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A02CF"/>
    <w:rPr>
      <w:rFonts w:ascii="CG Times" w:eastAsia="MS Mincho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A02CF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A02CF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000066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0006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0006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00066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00066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1385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2019-03-16T15:24:00Z</dcterms:created>
  <dcterms:modified xsi:type="dcterms:W3CDTF">2019-03-16T15:24:00Z</dcterms:modified>
</cp:coreProperties>
</file>