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78B" w:rsidRPr="0013278B" w:rsidRDefault="0013278B" w:rsidP="0013278B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</w:p>
    <w:p w:rsidR="0013278B" w:rsidRPr="0013278B" w:rsidRDefault="0013278B" w:rsidP="0013278B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13278B">
        <w:rPr>
          <w:rFonts w:ascii="CG Times" w:eastAsia="MS Mincho" w:hAnsi="CG Times" w:cs="Times New Roman"/>
          <w:b/>
          <w:caps/>
          <w:color w:val="000000"/>
          <w:lang w:val="it-IT"/>
        </w:rPr>
        <w:t>Vendim</w:t>
      </w:r>
    </w:p>
    <w:p w:rsidR="0013278B" w:rsidRPr="0013278B" w:rsidRDefault="0013278B" w:rsidP="0013278B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lang w:val="it-IT"/>
        </w:rPr>
      </w:pPr>
      <w:r w:rsidRPr="0013278B">
        <w:rPr>
          <w:rFonts w:ascii="CG Times" w:eastAsia="MS Mincho" w:hAnsi="CG Times" w:cs="Times New Roman"/>
          <w:b/>
          <w:lang w:val="it-IT"/>
        </w:rPr>
        <w:t>Nr.593, datë 5.9.2007</w:t>
      </w:r>
    </w:p>
    <w:p w:rsidR="0013278B" w:rsidRPr="0013278B" w:rsidRDefault="0013278B" w:rsidP="0013278B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13278B" w:rsidRPr="0013278B" w:rsidRDefault="0013278B" w:rsidP="0013278B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13278B">
        <w:rPr>
          <w:rFonts w:ascii="CG Times" w:eastAsia="MS Mincho" w:hAnsi="CG Times" w:cs="Times New Roman"/>
          <w:b/>
          <w:caps/>
          <w:lang w:val="it-IT"/>
        </w:rPr>
        <w:t>Për dhënie ndihme financiare familjes të së ndjerës Altina Tomorri, që humbi jetën nga zjarret, që përfshinë ditët e fundit, Greqinë</w:t>
      </w:r>
    </w:p>
    <w:p w:rsidR="0013278B" w:rsidRPr="0013278B" w:rsidRDefault="0013278B" w:rsidP="0013278B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13278B" w:rsidRPr="0013278B" w:rsidRDefault="0013278B" w:rsidP="0013278B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13278B">
        <w:rPr>
          <w:rFonts w:ascii="CG Times" w:eastAsia="MS Mincho" w:hAnsi="CG Times" w:cs="Times New Roman"/>
          <w:lang w:val="it-IT"/>
        </w:rPr>
        <w:t>Në mbështetje të nenit 100 të Kushtetutës, të neneve 21 e 27 të ligjit nr.8379, datë 29.7.1998 “Për hartimin dhe zbatimin e Buxhetit të Shtetit të Republikës së Shqipërisë“, të ndryshuar, dhe të nenit 12 të ligjit nr.9645, datë 27.11.2006 “Për Buxhetin e Shtetit të vitit 2007”, të ndryshuar, me propozimin e Ministrit të Brendshëm, Këshilli i Ministrave</w:t>
      </w:r>
    </w:p>
    <w:p w:rsidR="0013278B" w:rsidRPr="0013278B" w:rsidRDefault="0013278B" w:rsidP="0013278B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13278B" w:rsidRPr="0013278B" w:rsidRDefault="0013278B" w:rsidP="0013278B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13278B">
        <w:rPr>
          <w:rFonts w:ascii="CG Times" w:eastAsia="MS Mincho" w:hAnsi="CG Times" w:cs="Times New Roman"/>
          <w:caps/>
          <w:lang w:val="it-IT"/>
        </w:rPr>
        <w:t>Vendosi:</w:t>
      </w:r>
    </w:p>
    <w:p w:rsidR="0013278B" w:rsidRPr="0013278B" w:rsidRDefault="0013278B" w:rsidP="0013278B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13278B" w:rsidRPr="0013278B" w:rsidRDefault="0013278B" w:rsidP="0013278B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13278B">
        <w:rPr>
          <w:rFonts w:ascii="CG Times" w:eastAsia="MS Mincho" w:hAnsi="CG Times" w:cs="Times New Roman"/>
          <w:lang w:val="it-IT"/>
        </w:rPr>
        <w:t>1. Dhënien e një ndihme financiare prej 1 000 000 (një milion) lekësh, familjes të së ndjerës Altina Tomorri, banore e fshatit Velmish, në komunën Strumë të qarkut të Fierit, që humbi jetën nga zjarret, që ranë ditët e fundit, në Greqi.</w:t>
      </w:r>
    </w:p>
    <w:p w:rsidR="0013278B" w:rsidRPr="0013278B" w:rsidRDefault="0013278B" w:rsidP="0013278B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13278B">
        <w:rPr>
          <w:rFonts w:ascii="CG Times" w:eastAsia="MS Mincho" w:hAnsi="CG Times" w:cs="Times New Roman"/>
          <w:lang w:val="it-IT"/>
        </w:rPr>
        <w:t>2. Prefektit  të  qarkut  të  Fierit, në buxhetin e miratuar  për  vitin 2007, t’i shtohet fondi  prej 1 000 000  (një milion) lekësh, të cilin t’ia japë përfaqësuesit të familjes së viktimës, në përputhje me dokumentet dhe procedurat ligjore në fuqi.</w:t>
      </w:r>
    </w:p>
    <w:p w:rsidR="0013278B" w:rsidRPr="0013278B" w:rsidRDefault="0013278B" w:rsidP="0013278B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13278B" w:rsidRPr="0013278B" w:rsidRDefault="0013278B" w:rsidP="0013278B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13278B">
        <w:rPr>
          <w:rFonts w:ascii="CG Times" w:eastAsia="MS Mincho" w:hAnsi="CG Times" w:cs="Times New Roman"/>
          <w:lang w:val="it-IT"/>
        </w:rPr>
        <w:t>3. Ky fond të përballohet nga fondi rezervë i Këshillit të Ministrave.</w:t>
      </w:r>
    </w:p>
    <w:p w:rsidR="0013278B" w:rsidRPr="0013278B" w:rsidRDefault="0013278B" w:rsidP="0013278B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13278B">
        <w:rPr>
          <w:rFonts w:ascii="CG Times" w:eastAsia="MS Mincho" w:hAnsi="CG Times" w:cs="Times New Roman"/>
          <w:lang w:val="it-IT"/>
        </w:rPr>
        <w:t>4.Ngarkohen Ministri i Financave, Ministri i Brendshëm dhe prefekti i qarkut të Fierit për zbatimin e këtij vendimi.</w:t>
      </w:r>
    </w:p>
    <w:p w:rsidR="0013278B" w:rsidRPr="0013278B" w:rsidRDefault="0013278B" w:rsidP="0013278B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  <w:r w:rsidRPr="0013278B">
        <w:rPr>
          <w:rFonts w:ascii="CG Times" w:eastAsia="MS Mincho" w:hAnsi="CG Times" w:cs="Times New Roman"/>
          <w:lang w:val="it-IT"/>
        </w:rPr>
        <w:t>Ky vendim hyn në fuqi menjëherë.</w:t>
      </w:r>
    </w:p>
    <w:p w:rsidR="0013278B" w:rsidRPr="0013278B" w:rsidRDefault="0013278B" w:rsidP="0013278B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13278B">
        <w:rPr>
          <w:rFonts w:ascii="CG Times" w:eastAsia="MS Mincho" w:hAnsi="CG Times" w:cs="Times New Roman"/>
          <w:caps/>
          <w:lang w:val="it-IT"/>
        </w:rPr>
        <w:t>Kryeministri</w:t>
      </w:r>
    </w:p>
    <w:p w:rsidR="0013278B" w:rsidRPr="0013278B" w:rsidRDefault="0013278B" w:rsidP="0013278B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13278B">
        <w:rPr>
          <w:rFonts w:ascii="CG Times" w:eastAsia="MS Mincho" w:hAnsi="CG Times" w:cs="Times New Roman"/>
          <w:b/>
          <w:lang w:val="it-IT"/>
        </w:rPr>
        <w:t>Sali Berisha</w:t>
      </w:r>
    </w:p>
    <w:p w:rsidR="0013278B" w:rsidRPr="0013278B" w:rsidRDefault="0013278B" w:rsidP="0013278B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1C2483" w:rsidRPr="0013278B" w:rsidRDefault="001C2483" w:rsidP="0013278B">
      <w:pPr>
        <w:widowControl w:val="0"/>
        <w:spacing w:after="0" w:line="240" w:lineRule="auto"/>
        <w:outlineLvl w:val="0"/>
        <w:rPr>
          <w:rFonts w:ascii="CG Times" w:eastAsia="MS Mincho" w:hAnsi="CG Times" w:cs="Times New Roman"/>
          <w:b/>
          <w:caps/>
          <w:color w:val="000000"/>
          <w:lang w:val="en-GB"/>
        </w:rPr>
      </w:pPr>
      <w:bookmarkStart w:id="0" w:name="_GoBack"/>
      <w:bookmarkEnd w:id="0"/>
    </w:p>
    <w:sectPr w:rsidR="001C2483" w:rsidRPr="00132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5A"/>
    <w:rsid w:val="0013278B"/>
    <w:rsid w:val="001C2483"/>
    <w:rsid w:val="00CC55BA"/>
    <w:rsid w:val="00D10AF5"/>
    <w:rsid w:val="00D87C5A"/>
    <w:rsid w:val="00E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2018-12-12T12:29:00Z</cp:lastPrinted>
  <dcterms:created xsi:type="dcterms:W3CDTF">2018-12-12T12:30:00Z</dcterms:created>
  <dcterms:modified xsi:type="dcterms:W3CDTF">2018-12-12T12:30:00Z</dcterms:modified>
</cp:coreProperties>
</file>