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BFF" w:rsidRPr="001237A9" w:rsidRDefault="00516BFF" w:rsidP="00516BFF">
      <w:pPr>
        <w:pStyle w:val="Akti"/>
        <w:keepNext w:val="0"/>
        <w:rPr>
          <w:lang w:val="it-IT"/>
        </w:rPr>
      </w:pPr>
      <w:bookmarkStart w:id="0" w:name="_GoBack"/>
      <w:bookmarkEnd w:id="0"/>
      <w:r w:rsidRPr="001237A9">
        <w:rPr>
          <w:lang w:val="it-IT"/>
        </w:rPr>
        <w:t>Vendim</w:t>
      </w:r>
    </w:p>
    <w:p w:rsidR="00516BFF" w:rsidRPr="001237A9" w:rsidRDefault="00516BFF" w:rsidP="00516BFF">
      <w:pPr>
        <w:pStyle w:val="NumriData"/>
        <w:keepNext w:val="0"/>
        <w:rPr>
          <w:lang w:val="it-IT"/>
        </w:rPr>
      </w:pPr>
      <w:r w:rsidRPr="001237A9">
        <w:rPr>
          <w:lang w:val="it-IT"/>
        </w:rPr>
        <w:t>Nr.595, datë 5.9.2007</w:t>
      </w:r>
    </w:p>
    <w:p w:rsidR="00516BFF" w:rsidRPr="001237A9" w:rsidRDefault="00516BFF" w:rsidP="00516BFF">
      <w:pPr>
        <w:pStyle w:val="Paragrafi"/>
        <w:rPr>
          <w:lang w:val="it-IT"/>
        </w:rPr>
      </w:pPr>
    </w:p>
    <w:p w:rsidR="00516BFF" w:rsidRPr="001237A9" w:rsidRDefault="00516BFF" w:rsidP="00516BFF">
      <w:pPr>
        <w:pStyle w:val="Titulli"/>
        <w:keepNext w:val="0"/>
        <w:rPr>
          <w:lang w:val="it-IT"/>
        </w:rPr>
      </w:pPr>
      <w:r w:rsidRPr="001237A9">
        <w:rPr>
          <w:lang w:val="it-IT"/>
        </w:rPr>
        <w:t>Për dhënien në huapërdorje, shtabit të nato-s në tiranë, të disa mjediseve në ndërtesën e ministrisë së mbrojtjes</w:t>
      </w:r>
    </w:p>
    <w:p w:rsidR="00516BFF" w:rsidRPr="001237A9" w:rsidRDefault="00516BFF" w:rsidP="00516BFF">
      <w:pPr>
        <w:pStyle w:val="Paragrafi"/>
        <w:rPr>
          <w:lang w:val="it-IT"/>
        </w:rPr>
      </w:pPr>
    </w:p>
    <w:p w:rsidR="00516BFF" w:rsidRPr="001237A9" w:rsidRDefault="00516BFF" w:rsidP="00516BFF">
      <w:pPr>
        <w:pStyle w:val="Paragrafi"/>
        <w:rPr>
          <w:lang w:val="it-IT"/>
        </w:rPr>
      </w:pPr>
      <w:r w:rsidRPr="001237A9">
        <w:rPr>
          <w:lang w:val="it-IT"/>
        </w:rPr>
        <w:t>Në mbështetje të nenit 100 të Kushtetutës, të neneve 901 e në vijim, të ligjit</w:t>
      </w:r>
      <w:r>
        <w:rPr>
          <w:lang w:val="it-IT"/>
        </w:rPr>
        <w:t xml:space="preserve"> nr.7850, datë 29.7.1994 “Kodi C</w:t>
      </w:r>
      <w:r w:rsidRPr="001237A9">
        <w:rPr>
          <w:lang w:val="it-IT"/>
        </w:rPr>
        <w:t>i</w:t>
      </w:r>
      <w:r>
        <w:rPr>
          <w:lang w:val="it-IT"/>
        </w:rPr>
        <w:t>vil i Republikës së Shqipërisë“</w:t>
      </w:r>
      <w:r w:rsidRPr="001237A9">
        <w:rPr>
          <w:lang w:val="it-IT"/>
        </w:rPr>
        <w:t xml:space="preserve"> dhe të pikës </w:t>
      </w:r>
      <w:r>
        <w:rPr>
          <w:lang w:val="it-IT"/>
        </w:rPr>
        <w:t>16 të marrëveshjes</w:t>
      </w:r>
      <w:r w:rsidRPr="001237A9">
        <w:rPr>
          <w:lang w:val="it-IT"/>
        </w:rPr>
        <w:t xml:space="preserve"> ndërmjet Republikës së Shqipërisë dhe Organizatës së Traktatit të Atlantikut të Veriut (NATO), për statusin e NATO-s dhe të personelit të saj, ratifikuar me ligjin nr.8543, datë 4.11.1999, me propozimin e Ministrit të Mbrojtjes, Këshilli i Ministrave</w:t>
      </w:r>
    </w:p>
    <w:p w:rsidR="00516BFF" w:rsidRPr="001237A9" w:rsidRDefault="00516BFF" w:rsidP="00516BFF">
      <w:pPr>
        <w:pStyle w:val="Paragrafi"/>
        <w:rPr>
          <w:lang w:val="it-IT"/>
        </w:rPr>
      </w:pPr>
    </w:p>
    <w:p w:rsidR="00516BFF" w:rsidRPr="001237A9" w:rsidRDefault="00516BFF" w:rsidP="00516BFF">
      <w:pPr>
        <w:pStyle w:val="VENDOSI"/>
        <w:keepNext w:val="0"/>
        <w:rPr>
          <w:lang w:val="it-IT"/>
        </w:rPr>
      </w:pPr>
      <w:r w:rsidRPr="001237A9">
        <w:rPr>
          <w:lang w:val="it-IT"/>
        </w:rPr>
        <w:t>Vendosi:</w:t>
      </w:r>
    </w:p>
    <w:p w:rsidR="00516BFF" w:rsidRPr="001237A9" w:rsidRDefault="00516BFF" w:rsidP="00516BFF">
      <w:pPr>
        <w:pStyle w:val="Paragrafi"/>
        <w:rPr>
          <w:lang w:val="it-IT"/>
        </w:rPr>
      </w:pPr>
    </w:p>
    <w:p w:rsidR="00516BFF" w:rsidRPr="001237A9" w:rsidRDefault="00516BFF" w:rsidP="00516BFF">
      <w:pPr>
        <w:pStyle w:val="Paragrafi"/>
        <w:rPr>
          <w:lang w:val="it-IT"/>
        </w:rPr>
      </w:pPr>
      <w:r w:rsidRPr="001237A9">
        <w:rPr>
          <w:lang w:val="it-IT"/>
        </w:rPr>
        <w:t xml:space="preserve">1. Dhënien në huapërdorje, për përdorim të përkohshëm, Shtabit të NATO-s, në </w:t>
      </w:r>
      <w:r>
        <w:rPr>
          <w:lang w:val="it-IT"/>
        </w:rPr>
        <w:t>Tiranë, të disa zyrave, me sipërfaqe trualli, gjithsej</w:t>
      </w:r>
      <w:r w:rsidRPr="001237A9">
        <w:rPr>
          <w:lang w:val="it-IT"/>
        </w:rPr>
        <w:t xml:space="preserve"> 316 m</w:t>
      </w:r>
      <w:r w:rsidRPr="001237A9">
        <w:rPr>
          <w:vertAlign w:val="superscript"/>
          <w:lang w:val="it-IT"/>
        </w:rPr>
        <w:t>2</w:t>
      </w:r>
      <w:r w:rsidRPr="001237A9">
        <w:rPr>
          <w:lang w:val="it-IT"/>
        </w:rPr>
        <w:t>, në ndërtesën e Ministrisë së Mbrojtjes.</w:t>
      </w:r>
    </w:p>
    <w:p w:rsidR="00516BFF" w:rsidRPr="001237A9" w:rsidRDefault="00516BFF" w:rsidP="00516BFF">
      <w:pPr>
        <w:pStyle w:val="Paragrafi"/>
        <w:rPr>
          <w:lang w:val="it-IT"/>
        </w:rPr>
      </w:pPr>
      <w:r w:rsidRPr="001237A9">
        <w:rPr>
          <w:lang w:val="it-IT"/>
        </w:rPr>
        <w:t>2. Afati i kontratës së huapërdorjes të jetë 3 vjet, me të drejtë ripërtëritjeje.</w:t>
      </w:r>
    </w:p>
    <w:p w:rsidR="00516BFF" w:rsidRPr="001237A9" w:rsidRDefault="00516BFF" w:rsidP="00516BFF">
      <w:pPr>
        <w:pStyle w:val="Paragrafi"/>
        <w:rPr>
          <w:lang w:val="it-IT"/>
        </w:rPr>
      </w:pPr>
      <w:r w:rsidRPr="001237A9">
        <w:rPr>
          <w:lang w:val="it-IT"/>
        </w:rPr>
        <w:t>3. Autorizohet Ministria e Mbrojtjes të lidhë marrëvesh</w:t>
      </w:r>
      <w:r>
        <w:rPr>
          <w:lang w:val="it-IT"/>
        </w:rPr>
        <w:t>jen teknike</w:t>
      </w:r>
      <w:r w:rsidRPr="001237A9">
        <w:rPr>
          <w:lang w:val="it-IT"/>
        </w:rPr>
        <w:t xml:space="preserve"> për kalimin, kushtet, të drejtat dhe detyrimet e palëve, si dhe për përcaktimin e këtyre mjediseve.</w:t>
      </w:r>
    </w:p>
    <w:p w:rsidR="00516BFF" w:rsidRPr="00C05FE8" w:rsidRDefault="00516BFF" w:rsidP="00516BFF">
      <w:pPr>
        <w:pStyle w:val="Paragrafi"/>
        <w:rPr>
          <w:lang w:val="it-IT"/>
        </w:rPr>
      </w:pPr>
      <w:r w:rsidRPr="00C05FE8">
        <w:rPr>
          <w:lang w:val="it-IT"/>
        </w:rPr>
        <w:t>4.</w:t>
      </w:r>
      <w:r>
        <w:rPr>
          <w:lang w:val="it-IT"/>
        </w:rPr>
        <w:t xml:space="preserve"> </w:t>
      </w:r>
      <w:r w:rsidRPr="00C05FE8">
        <w:rPr>
          <w:lang w:val="it-IT"/>
        </w:rPr>
        <w:t>Ngarkohet Ministria e Mbrojtjes p</w:t>
      </w:r>
      <w:r>
        <w:rPr>
          <w:lang w:val="it-IT"/>
        </w:rPr>
        <w:t>ë</w:t>
      </w:r>
      <w:r w:rsidRPr="00C05FE8">
        <w:rPr>
          <w:lang w:val="it-IT"/>
        </w:rPr>
        <w:t>r zbatimin e k</w:t>
      </w:r>
      <w:r>
        <w:rPr>
          <w:lang w:val="it-IT"/>
        </w:rPr>
        <w:t>ë</w:t>
      </w:r>
      <w:r w:rsidRPr="00C05FE8">
        <w:rPr>
          <w:lang w:val="it-IT"/>
        </w:rPr>
        <w:t>tij vendimi.</w:t>
      </w:r>
    </w:p>
    <w:p w:rsidR="00516BFF" w:rsidRDefault="00516BFF" w:rsidP="00516BFF">
      <w:pPr>
        <w:pStyle w:val="Paragrafi"/>
        <w:rPr>
          <w:lang w:val="it-IT"/>
        </w:rPr>
      </w:pPr>
      <w:r>
        <w:rPr>
          <w:lang w:val="it-IT"/>
        </w:rPr>
        <w:t>Ky vendim hyn në fuqi menjëherë dhe botohet në Fletoren Zyrtare.</w:t>
      </w:r>
    </w:p>
    <w:p w:rsidR="00516BFF" w:rsidRDefault="00516BFF" w:rsidP="00516BFF">
      <w:pPr>
        <w:pStyle w:val="Paragrafi"/>
        <w:rPr>
          <w:lang w:val="it-IT"/>
        </w:rPr>
      </w:pPr>
    </w:p>
    <w:p w:rsidR="00516BFF" w:rsidRPr="001237A9" w:rsidRDefault="00516BFF" w:rsidP="00516BFF">
      <w:pPr>
        <w:pStyle w:val="Autoriteti"/>
        <w:keepNext w:val="0"/>
        <w:rPr>
          <w:lang w:val="it-IT"/>
        </w:rPr>
      </w:pPr>
      <w:r w:rsidRPr="001237A9">
        <w:rPr>
          <w:lang w:val="it-IT"/>
        </w:rPr>
        <w:t>Kryeministri</w:t>
      </w:r>
    </w:p>
    <w:p w:rsidR="00516BFF" w:rsidRPr="001237A9" w:rsidRDefault="00516BFF" w:rsidP="00516BFF">
      <w:pPr>
        <w:pStyle w:val="AutoritetiEmer"/>
        <w:rPr>
          <w:lang w:val="it-IT"/>
        </w:rPr>
      </w:pPr>
      <w:r w:rsidRPr="001237A9">
        <w:rPr>
          <w:lang w:val="it-IT"/>
        </w:rPr>
        <w:t>Sali Berisha</w:t>
      </w:r>
    </w:p>
    <w:p w:rsidR="00516BFF" w:rsidRDefault="00516BFF" w:rsidP="00516BFF">
      <w:pPr>
        <w:pStyle w:val="Paragrafi"/>
        <w:rPr>
          <w:lang w:val="it-IT"/>
        </w:rPr>
      </w:pPr>
    </w:p>
    <w:p w:rsidR="000178C2" w:rsidRPr="00C84B66" w:rsidRDefault="000178C2" w:rsidP="00516BFF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16BFF"/>
    <w:rsid w:val="000178C2"/>
    <w:rsid w:val="00516BFF"/>
    <w:rsid w:val="00B67D00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689EB2-8488-4204-84A8-58E3BB6B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516BF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516BFF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516BFF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516BFF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516BFF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516BFF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516BF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516BFF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516BF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516BFF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16BFF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516BFF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2019-04-03T13:19:00Z</dcterms:created>
  <dcterms:modified xsi:type="dcterms:W3CDTF">2019-04-03T13:19:00Z</dcterms:modified>
</cp:coreProperties>
</file>