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93" w:rsidRPr="00310753" w:rsidRDefault="009B6193" w:rsidP="009B6193">
      <w:pPr>
        <w:pStyle w:val="Akti"/>
        <w:keepNext w:val="0"/>
        <w:rPr>
          <w:lang w:val="it-IT"/>
        </w:rPr>
      </w:pPr>
      <w:bookmarkStart w:id="0" w:name="_GoBack"/>
      <w:bookmarkEnd w:id="0"/>
      <w:r w:rsidRPr="00310753">
        <w:rPr>
          <w:lang w:val="it-IT"/>
        </w:rPr>
        <w:t>VENDIM</w:t>
      </w:r>
    </w:p>
    <w:p w:rsidR="009B6193" w:rsidRPr="00310753" w:rsidRDefault="009B6193" w:rsidP="009B6193">
      <w:pPr>
        <w:pStyle w:val="NumriData"/>
        <w:keepNext w:val="0"/>
        <w:rPr>
          <w:lang w:val="it-IT"/>
        </w:rPr>
      </w:pPr>
      <w:r w:rsidRPr="00310753">
        <w:rPr>
          <w:lang w:val="it-IT"/>
        </w:rPr>
        <w:t>Nr.637, datë 29.9.2007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9B6193" w:rsidRPr="00310753" w:rsidRDefault="009B6193" w:rsidP="009B6193">
      <w:pPr>
        <w:pStyle w:val="Titulli"/>
        <w:keepNext w:val="0"/>
        <w:rPr>
          <w:lang w:val="it-IT"/>
        </w:rPr>
      </w:pPr>
      <w:r w:rsidRPr="00310753">
        <w:rPr>
          <w:lang w:val="it-IT"/>
        </w:rPr>
        <w:t>PËR MIRATIMIN E LISTËS SË INVENTARIT TË PRONAVE TË PALUAJTSHME S</w:t>
      </w:r>
      <w:r>
        <w:rPr>
          <w:lang w:val="it-IT"/>
        </w:rPr>
        <w:t>HTETËRORE, NË BASHKINË ROSKOVEC</w:t>
      </w:r>
      <w:r w:rsidRPr="00310753">
        <w:rPr>
          <w:lang w:val="it-IT"/>
        </w:rPr>
        <w:t xml:space="preserve"> TË QARKUT TË FIERIT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Në mbështetje të nenit 100 të Kushtetutës dhe të pikës 3 të nenit 8 të ligjit nr.8743, datë 22.2.2001 “Për pronat e paluajtshme të shtetit”, të ndryshuar, me propozimin e Ministrit të Brendshëm, Këshilli i Ministrave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9B6193" w:rsidRPr="00310753" w:rsidRDefault="009B6193" w:rsidP="009B6193">
      <w:pPr>
        <w:pStyle w:val="VENDOSI"/>
        <w:keepNext w:val="0"/>
        <w:rPr>
          <w:lang w:val="it-IT"/>
        </w:rPr>
      </w:pPr>
      <w:r w:rsidRPr="00310753">
        <w:rPr>
          <w:lang w:val="it-IT"/>
        </w:rPr>
        <w:t>VENDOSI: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1. Miratimin e listës së inventarit të pronave të paluajtshme shtetërore, që janë në juridiksionin, territorial dhe admi</w:t>
      </w:r>
      <w:r>
        <w:rPr>
          <w:lang w:val="it-IT"/>
        </w:rPr>
        <w:t>nistrativ, të bashkisë Roskovec</w:t>
      </w:r>
      <w:r w:rsidRPr="00310753">
        <w:rPr>
          <w:lang w:val="it-IT"/>
        </w:rPr>
        <w:t xml:space="preserve"> të qarkut të Fierit, sipas propozimit të paraqitur nga këshilli i kësaj bashkie. 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 xml:space="preserve"> Lista me 34 (tridhjetë e katër) fletë, që i bashkëlidhet këtij vendimi, përfundon me numrin rendor 161 (njëqind e gjashtëdhjetë e një). 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 xml:space="preserve"> 2. Ndryshimet, që mund t’i bëhen listës gjatë periudhës së afishimit, të pasqyrohen në listën përfundimtare të pronave, e cila miratohet nga Këshilli i Ministrave. 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Ky vendim hyn në fuqi menjëherë.</w:t>
      </w:r>
    </w:p>
    <w:p w:rsidR="009B6193" w:rsidRPr="00310753" w:rsidRDefault="009B6193" w:rsidP="009B6193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9B6193" w:rsidRPr="007E7641" w:rsidRDefault="009B6193" w:rsidP="009B6193">
      <w:pPr>
        <w:pStyle w:val="Autoriteti"/>
        <w:keepNext w:val="0"/>
        <w:rPr>
          <w:lang w:val="it-IT"/>
        </w:rPr>
      </w:pPr>
      <w:r w:rsidRPr="007E7641">
        <w:rPr>
          <w:lang w:val="it-IT"/>
        </w:rPr>
        <w:t>KRYEMINISTRI</w:t>
      </w:r>
    </w:p>
    <w:p w:rsidR="009B6193" w:rsidRPr="007E7641" w:rsidRDefault="009B6193" w:rsidP="009B6193">
      <w:pPr>
        <w:pStyle w:val="AutoritetiEmer"/>
        <w:rPr>
          <w:lang w:val="it-IT"/>
        </w:rPr>
      </w:pPr>
      <w:r w:rsidRPr="007E7641">
        <w:rPr>
          <w:lang w:val="it-IT"/>
        </w:rPr>
        <w:t>Sali  Berisha</w:t>
      </w:r>
    </w:p>
    <w:p w:rsidR="009B6193" w:rsidRPr="004463B3" w:rsidRDefault="009B6193" w:rsidP="009B6193">
      <w:pPr>
        <w:pStyle w:val="Paragrafi"/>
        <w:rPr>
          <w:lang w:val="it-IT"/>
        </w:rPr>
      </w:pPr>
    </w:p>
    <w:p w:rsidR="009B6193" w:rsidRDefault="009B6193" w:rsidP="009B6193">
      <w:pPr>
        <w:pStyle w:val="Paragrafi"/>
        <w:rPr>
          <w:lang w:val="it-IT"/>
        </w:rPr>
      </w:pPr>
    </w:p>
    <w:sectPr w:rsidR="009B619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6193"/>
    <w:rsid w:val="000178C2"/>
    <w:rsid w:val="00390798"/>
    <w:rsid w:val="009B6193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39358C-66EA-4791-969E-30554712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B619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9B6193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B6193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9B6193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9B6193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B6193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9B619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9B619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9B619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9B619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