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1A6" w:rsidRPr="007E7641" w:rsidRDefault="00AC31A6" w:rsidP="00AC31A6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7E7641">
        <w:rPr>
          <w:lang w:val="it-IT"/>
        </w:rPr>
        <w:t>M</w:t>
      </w:r>
    </w:p>
    <w:p w:rsidR="00AC31A6" w:rsidRPr="00310753" w:rsidRDefault="00AC31A6" w:rsidP="00AC31A6">
      <w:pPr>
        <w:pStyle w:val="NumriData"/>
        <w:keepNext w:val="0"/>
        <w:rPr>
          <w:lang w:val="it-IT"/>
        </w:rPr>
      </w:pPr>
      <w:r w:rsidRPr="00310753">
        <w:rPr>
          <w:lang w:val="it-IT"/>
        </w:rPr>
        <w:t>Nr.638, datë 29.9.2007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AC31A6" w:rsidRPr="00310753" w:rsidRDefault="00AC31A6" w:rsidP="00AC31A6">
      <w:pPr>
        <w:pStyle w:val="Titulli"/>
        <w:keepNext w:val="0"/>
        <w:rPr>
          <w:lang w:val="it-IT"/>
        </w:rPr>
      </w:pPr>
      <w:r w:rsidRPr="00310753">
        <w:rPr>
          <w:lang w:val="it-IT"/>
        </w:rPr>
        <w:t>PËR MIRATIMIN E LISTËS SË INVENTARIT TË PRONAVE TË PALUAJTSH</w:t>
      </w:r>
      <w:r>
        <w:rPr>
          <w:lang w:val="it-IT"/>
        </w:rPr>
        <w:t>ME SHTETËRORE, NË KOMUNËN SINJË</w:t>
      </w:r>
      <w:r w:rsidRPr="00310753">
        <w:rPr>
          <w:lang w:val="it-IT"/>
        </w:rPr>
        <w:t xml:space="preserve"> TË QARKUT TË BERATIT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Në mbështetje të nenit 100 të Kushtetutës dhe të pikës 3 të nenit 8 të ligjit nr.8743, datë 22.2.2001 “Për pronat e paluajtshme të shtetit”, të ndryshuar, me propozimin e Ministrit të Brendshëm, Këshilli i Ministrave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AC31A6" w:rsidRPr="00310753" w:rsidRDefault="00AC31A6" w:rsidP="00AC31A6">
      <w:pPr>
        <w:pStyle w:val="VENDOSI"/>
        <w:keepNext w:val="0"/>
        <w:rPr>
          <w:lang w:val="it-IT"/>
        </w:rPr>
      </w:pPr>
      <w:r w:rsidRPr="00310753">
        <w:rPr>
          <w:lang w:val="it-IT"/>
        </w:rPr>
        <w:t>VENDOSI: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 xml:space="preserve">1. Miratimin e listës së inventarit të pronave të paluajtshme shtetërore, që janë në juridiksionin, territorial dhe </w:t>
      </w:r>
      <w:r>
        <w:rPr>
          <w:lang w:val="it-IT"/>
        </w:rPr>
        <w:t>administrativ, të komunës Sinjë</w:t>
      </w:r>
      <w:r w:rsidRPr="00310753">
        <w:rPr>
          <w:lang w:val="it-IT"/>
        </w:rPr>
        <w:t xml:space="preserve"> të qarkut të Beratit, sipas propozimit të paraqitur nga këshilli i kësaj komune. 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 xml:space="preserve"> Lista me 127 (njëqind e njëzet e shtatë) fletë, që i bashkëlidhet këtij vendimi, përfundon me numrin rendor 869 (tetëqind e gjashtëdhjetë e nëntë). 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 xml:space="preserve"> 2. Ndryshimet, që mund t’i bëhen listës gjatë periudhës së afishimit, të pasqyrohen në listën përfundimtare të pronave, e cila miratohet nga Këshilli i Ministrave. 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Ky vendim hyn në fuqi menjëherë.</w:t>
      </w:r>
    </w:p>
    <w:p w:rsidR="00AC31A6" w:rsidRPr="00310753" w:rsidRDefault="00AC31A6" w:rsidP="00AC31A6">
      <w:pPr>
        <w:pStyle w:val="Paragrafi"/>
        <w:rPr>
          <w:lang w:val="it-IT"/>
        </w:rPr>
      </w:pPr>
      <w:r w:rsidRPr="00310753">
        <w:rPr>
          <w:lang w:val="it-IT"/>
        </w:rPr>
        <w:t> </w:t>
      </w:r>
    </w:p>
    <w:p w:rsidR="00AC31A6" w:rsidRPr="00310753" w:rsidRDefault="00AC31A6" w:rsidP="00AC31A6">
      <w:pPr>
        <w:pStyle w:val="Autoriteti"/>
        <w:keepNext w:val="0"/>
        <w:rPr>
          <w:lang w:val="it-IT"/>
        </w:rPr>
      </w:pPr>
      <w:r w:rsidRPr="00310753">
        <w:rPr>
          <w:lang w:val="it-IT"/>
        </w:rPr>
        <w:t>KRYEMINISTRI</w:t>
      </w:r>
    </w:p>
    <w:p w:rsidR="00AC31A6" w:rsidRPr="00310753" w:rsidRDefault="00AC31A6" w:rsidP="00AC31A6">
      <w:pPr>
        <w:pStyle w:val="AutoritetiEmer"/>
        <w:rPr>
          <w:lang w:val="it-IT"/>
        </w:rPr>
      </w:pPr>
      <w:r w:rsidRPr="00310753">
        <w:rPr>
          <w:lang w:val="it-IT"/>
        </w:rPr>
        <w:t>SALI  BERISHA</w:t>
      </w:r>
    </w:p>
    <w:p w:rsidR="00AC31A6" w:rsidRPr="00310753" w:rsidRDefault="00AC31A6" w:rsidP="00AC31A6">
      <w:pPr>
        <w:pStyle w:val="Paragrafi"/>
        <w:rPr>
          <w:lang w:val="it-IT"/>
        </w:rPr>
      </w:pPr>
    </w:p>
    <w:p w:rsidR="000178C2" w:rsidRPr="00C84B66" w:rsidRDefault="000178C2" w:rsidP="00AC31A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31A6"/>
    <w:rsid w:val="000178C2"/>
    <w:rsid w:val="005A660F"/>
    <w:rsid w:val="00AC31A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738977-BAF2-4E29-B1E4-57E427D4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C31A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C31A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C31A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C31A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C31A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C31A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C31A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C31A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C31A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C31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