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0B3" w:rsidRPr="00FA5F29" w:rsidRDefault="007A00B3" w:rsidP="007A00B3">
      <w:pPr>
        <w:pStyle w:val="Akti"/>
        <w:rPr>
          <w:lang w:val="it-IT"/>
        </w:rPr>
      </w:pPr>
      <w:bookmarkStart w:id="0" w:name="_GoBack"/>
      <w:bookmarkEnd w:id="0"/>
      <w:r w:rsidRPr="00FA5F29">
        <w:rPr>
          <w:lang w:val="it-IT"/>
        </w:rPr>
        <w:t xml:space="preserve">Vendim </w:t>
      </w:r>
    </w:p>
    <w:p w:rsidR="007A00B3" w:rsidRPr="00FA5F29" w:rsidRDefault="007A00B3" w:rsidP="007A00B3">
      <w:pPr>
        <w:pStyle w:val="NumriData"/>
        <w:rPr>
          <w:lang w:val="it-IT"/>
        </w:rPr>
      </w:pPr>
      <w:r w:rsidRPr="00FA5F29">
        <w:rPr>
          <w:lang w:val="it-IT"/>
        </w:rPr>
        <w:t>Nr.651, datë 29.9.2007</w:t>
      </w:r>
    </w:p>
    <w:p w:rsidR="007A00B3" w:rsidRPr="00FA5F29" w:rsidRDefault="007A00B3" w:rsidP="007A00B3">
      <w:pPr>
        <w:pStyle w:val="Paragrafi"/>
        <w:rPr>
          <w:lang w:val="it-IT"/>
        </w:rPr>
      </w:pPr>
    </w:p>
    <w:p w:rsidR="007A00B3" w:rsidRPr="00510524" w:rsidRDefault="007A00B3" w:rsidP="007A00B3">
      <w:pPr>
        <w:pStyle w:val="Titulli"/>
        <w:rPr>
          <w:lang w:val="it-IT"/>
        </w:rPr>
      </w:pPr>
      <w:r w:rsidRPr="00510524">
        <w:rPr>
          <w:lang w:val="it-IT"/>
        </w:rPr>
        <w:t>Një ndryshim në vendimin nr.825, datë 28.12.2005 të këshillit të ministrave “Për emËrimin e Anëtarëve të Këshillit të Statistikave”</w:t>
      </w:r>
    </w:p>
    <w:p w:rsidR="007A00B3" w:rsidRPr="00510524" w:rsidRDefault="007A00B3" w:rsidP="007A00B3">
      <w:pPr>
        <w:pStyle w:val="Paragrafi"/>
        <w:rPr>
          <w:lang w:val="it-IT"/>
        </w:rPr>
      </w:pPr>
    </w:p>
    <w:p w:rsidR="007A00B3" w:rsidRPr="007A00B3" w:rsidRDefault="007A00B3" w:rsidP="007A00B3">
      <w:pPr>
        <w:pStyle w:val="BazLigjPropozues"/>
        <w:rPr>
          <w:lang w:val="it-IT"/>
        </w:rPr>
      </w:pPr>
      <w:r w:rsidRPr="007A00B3">
        <w:rPr>
          <w:lang w:val="it-IT"/>
        </w:rPr>
        <w:t>Në mbështetje të nenit 100 të Kushtetutës dhe të nenit 128 të ligjit nr.8485, datë 12.5.1999 “Kodi i Procedurave Administrative në Republikën e Shqipërisë, me propozimin e Ministrit të Brendshëm, Këshilli i Ministrave</w:t>
      </w:r>
    </w:p>
    <w:p w:rsidR="007A00B3" w:rsidRPr="007A00B3" w:rsidRDefault="007A00B3" w:rsidP="007A00B3">
      <w:pPr>
        <w:pStyle w:val="Paragrafi"/>
        <w:rPr>
          <w:lang w:val="it-IT"/>
        </w:rPr>
      </w:pPr>
    </w:p>
    <w:p w:rsidR="007A00B3" w:rsidRDefault="007A00B3" w:rsidP="007A00B3">
      <w:pPr>
        <w:pStyle w:val="VENDOSI"/>
      </w:pPr>
      <w:r>
        <w:t>Vendosi:</w:t>
      </w:r>
    </w:p>
    <w:p w:rsidR="007A00B3" w:rsidRDefault="007A00B3" w:rsidP="007A00B3">
      <w:pPr>
        <w:pStyle w:val="Paragrafi"/>
      </w:pPr>
    </w:p>
    <w:p w:rsidR="007A00B3" w:rsidRDefault="007A00B3" w:rsidP="007A00B3">
      <w:pPr>
        <w:pStyle w:val="Paragrafi"/>
      </w:pPr>
      <w:r>
        <w:t>Në vendimin nr.825, datë 28.12.2005 të Këshillit të Ministrave, në listën e anëtarëve të Këshillit të Statistikave z.Kostandin Kazanxhi zëvendësohet me z.Flojran Nuri.</w:t>
      </w:r>
    </w:p>
    <w:p w:rsidR="007A00B3" w:rsidRDefault="007A00B3" w:rsidP="007A00B3">
      <w:pPr>
        <w:pStyle w:val="Paragrafi"/>
      </w:pPr>
      <w:r>
        <w:t>Ky vendim hyn në fuqi pas botimit në Fletoren Zyrtare.</w:t>
      </w:r>
    </w:p>
    <w:p w:rsidR="007A00B3" w:rsidRDefault="007A00B3" w:rsidP="007A00B3">
      <w:pPr>
        <w:pStyle w:val="Paragrafi"/>
      </w:pPr>
    </w:p>
    <w:p w:rsidR="007A00B3" w:rsidRPr="00EA0543" w:rsidRDefault="007A00B3" w:rsidP="007A00B3">
      <w:pPr>
        <w:pStyle w:val="Autoriteti"/>
      </w:pPr>
      <w:r w:rsidRPr="00EA0543">
        <w:t>KRYEMINISTRI</w:t>
      </w:r>
    </w:p>
    <w:p w:rsidR="007A00B3" w:rsidRPr="00EA0543" w:rsidRDefault="007A00B3" w:rsidP="007A00B3">
      <w:pPr>
        <w:pStyle w:val="AutoritetiEmer"/>
      </w:pPr>
      <w:r w:rsidRPr="00EA0543">
        <w:t>Sali  Berisha</w:t>
      </w:r>
    </w:p>
    <w:p w:rsidR="007A00B3" w:rsidRPr="00EA0543" w:rsidRDefault="007A00B3" w:rsidP="007A00B3">
      <w:pPr>
        <w:pStyle w:val="Paragrafi"/>
      </w:pPr>
    </w:p>
    <w:p w:rsidR="007A00B3" w:rsidRDefault="007A00B3" w:rsidP="007A00B3">
      <w:pPr>
        <w:pStyle w:val="Paragrafi"/>
      </w:pPr>
    </w:p>
    <w:p w:rsidR="007A00B3" w:rsidRDefault="007A00B3" w:rsidP="007A00B3">
      <w:pPr>
        <w:pStyle w:val="Paragrafi"/>
      </w:pPr>
    </w:p>
    <w:sectPr w:rsidR="007A00B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00B3"/>
    <w:rsid w:val="000178C2"/>
    <w:rsid w:val="0029161B"/>
    <w:rsid w:val="007A00B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C57C77-F122-4177-96A0-57F81E16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A00B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A00B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A00B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A00B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A00B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7A00B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A00B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A00B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A00B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A00B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A00B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