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F03" w:rsidRPr="00857001" w:rsidRDefault="001C1F03" w:rsidP="001C1F03">
      <w:pPr>
        <w:pStyle w:val="Akti"/>
        <w:keepNext w:val="0"/>
      </w:pPr>
      <w:bookmarkStart w:id="0" w:name="_GoBack"/>
      <w:bookmarkEnd w:id="0"/>
      <w:r w:rsidRPr="00857001">
        <w:t>VENDIM</w:t>
      </w:r>
    </w:p>
    <w:p w:rsidR="001C1F03" w:rsidRPr="00857001" w:rsidRDefault="001C1F03" w:rsidP="001C1F03">
      <w:pPr>
        <w:pStyle w:val="NumriData"/>
        <w:keepNext w:val="0"/>
      </w:pPr>
      <w:r w:rsidRPr="00857001">
        <w:t> Nr.841, datë 29.11.2007</w:t>
      </w:r>
    </w:p>
    <w:p w:rsidR="001C1F03" w:rsidRPr="00857001" w:rsidRDefault="001C1F03" w:rsidP="001C1F03">
      <w:pPr>
        <w:pStyle w:val="Paragrafi"/>
        <w:rPr>
          <w:lang w:val="sq-AL"/>
        </w:rPr>
      </w:pPr>
    </w:p>
    <w:p w:rsidR="001C1F03" w:rsidRPr="0024501B" w:rsidRDefault="001C1F03" w:rsidP="001C1F03">
      <w:pPr>
        <w:pStyle w:val="Titulli"/>
        <w:keepNext w:val="0"/>
        <w:rPr>
          <w:lang w:val="sq-AL"/>
        </w:rPr>
      </w:pPr>
      <w:r w:rsidRPr="0024501B">
        <w:rPr>
          <w:lang w:val="sq-AL"/>
        </w:rPr>
        <w:t>PËR NJË NDRYSHIM NË VENDIMIN NR.205, DATË 13.4.1999 TË KËSHILLIT TË MINISTRAVE “PËR MIRATIMIN E DISPOZITAVE ZBATUESE TË KODIT DOGANOR”, TË NDRYSHUAR</w:t>
      </w:r>
    </w:p>
    <w:p w:rsidR="001C1F03" w:rsidRPr="00857001" w:rsidRDefault="001C1F03" w:rsidP="001C1F03">
      <w:pPr>
        <w:pStyle w:val="Paragrafi"/>
        <w:rPr>
          <w:lang w:val="sq-AL"/>
        </w:rPr>
      </w:pPr>
      <w:r w:rsidRPr="00857001">
        <w:rPr>
          <w:lang w:val="sq-AL"/>
        </w:rPr>
        <w:t> </w:t>
      </w:r>
    </w:p>
    <w:p w:rsidR="001C1F03" w:rsidRPr="00857001" w:rsidRDefault="001C1F03" w:rsidP="00CE742F">
      <w:pPr>
        <w:pStyle w:val="BazLigjPropozues"/>
      </w:pPr>
      <w:r w:rsidRPr="00857001">
        <w:t>Në mbështetje të nenit 100 të K</w:t>
      </w:r>
      <w:r>
        <w:t>ushtetutës dhe të neneve 9 e 13</w:t>
      </w:r>
      <w:r w:rsidRPr="00857001">
        <w:t xml:space="preserve"> të</w:t>
      </w:r>
      <w:r>
        <w:t xml:space="preserve"> ligjit nr.8449, datë 27.1.1999</w:t>
      </w:r>
      <w:r w:rsidRPr="00857001">
        <w:t xml:space="preserve"> “Kodi Doganor i Republikës së Shqipërisë”, të ndryshuar, me propozimin e Ministrit të Financave, Këshilli i Ministrave</w:t>
      </w:r>
    </w:p>
    <w:p w:rsidR="001C1F03" w:rsidRPr="00857001" w:rsidRDefault="001C1F03" w:rsidP="001C1F03">
      <w:pPr>
        <w:pStyle w:val="Paragrafi"/>
        <w:rPr>
          <w:lang w:val="sq-AL"/>
        </w:rPr>
      </w:pPr>
      <w:r w:rsidRPr="00857001">
        <w:rPr>
          <w:lang w:val="sq-AL"/>
        </w:rPr>
        <w:t> </w:t>
      </w:r>
    </w:p>
    <w:p w:rsidR="001C1F03" w:rsidRPr="00324680" w:rsidRDefault="001C1F03" w:rsidP="001C1F03">
      <w:pPr>
        <w:pStyle w:val="VENDOSI"/>
        <w:keepNext w:val="0"/>
        <w:rPr>
          <w:lang w:val="sq-AL"/>
        </w:rPr>
      </w:pPr>
      <w:r w:rsidRPr="00324680">
        <w:rPr>
          <w:lang w:val="sq-AL"/>
        </w:rPr>
        <w:t>VENDOSI:</w:t>
      </w:r>
    </w:p>
    <w:p w:rsidR="001C1F03" w:rsidRPr="00857001" w:rsidRDefault="001C1F03" w:rsidP="001C1F03">
      <w:pPr>
        <w:pStyle w:val="Paragrafi"/>
        <w:rPr>
          <w:lang w:val="sq-AL"/>
        </w:rPr>
      </w:pPr>
      <w:r w:rsidRPr="00857001">
        <w:rPr>
          <w:lang w:val="sq-AL"/>
        </w:rPr>
        <w:t> </w:t>
      </w:r>
    </w:p>
    <w:p w:rsidR="001C1F03" w:rsidRPr="00857001" w:rsidRDefault="001C1F03" w:rsidP="001C1F03">
      <w:pPr>
        <w:pStyle w:val="Paragrafi"/>
        <w:rPr>
          <w:lang w:val="sq-AL"/>
        </w:rPr>
      </w:pPr>
      <w:r w:rsidRPr="00857001">
        <w:rPr>
          <w:lang w:val="sq-AL"/>
        </w:rPr>
        <w:t>Në vendimin nr.205, datë 13.4.1999 të Këshillit të Ministrave, të ndryshuar, në pjesën I, titulli II, kreu I, në pikën 3, të bëhet ndryshimi, si më poshtë vijon:</w:t>
      </w:r>
    </w:p>
    <w:p w:rsidR="001C1F03" w:rsidRPr="00857001" w:rsidRDefault="001C1F03" w:rsidP="001C1F03">
      <w:pPr>
        <w:pStyle w:val="Paragrafi"/>
        <w:rPr>
          <w:lang w:val="sq-AL"/>
        </w:rPr>
      </w:pPr>
      <w:r>
        <w:rPr>
          <w:lang w:val="sq-AL"/>
        </w:rPr>
        <w:t>Lidhja 1</w:t>
      </w:r>
      <w:r w:rsidRPr="00857001">
        <w:rPr>
          <w:lang w:val="sq-AL"/>
        </w:rPr>
        <w:t xml:space="preserve"> “Struktura organike”, zëvendësohet me lidhjen 1, që i bashkëlidhet këtij vendimi.</w:t>
      </w:r>
    </w:p>
    <w:p w:rsidR="001C1F03" w:rsidRPr="00857001" w:rsidRDefault="001C1F03" w:rsidP="001C1F03">
      <w:pPr>
        <w:pStyle w:val="Paragrafi"/>
        <w:rPr>
          <w:lang w:val="sq-AL"/>
        </w:rPr>
      </w:pPr>
      <w:r w:rsidRPr="00857001">
        <w:rPr>
          <w:lang w:val="sq-AL"/>
        </w:rPr>
        <w:t>Ky vendim hyn në fuqi menjëherë dhe botohet në Fletoren Zyrtare.</w:t>
      </w:r>
    </w:p>
    <w:p w:rsidR="001C1F03" w:rsidRPr="00857001" w:rsidRDefault="001C1F03" w:rsidP="001C1F03">
      <w:pPr>
        <w:pStyle w:val="Paragrafi"/>
        <w:rPr>
          <w:lang w:val="sq-AL"/>
        </w:rPr>
      </w:pPr>
      <w:r w:rsidRPr="00857001">
        <w:rPr>
          <w:lang w:val="sq-AL"/>
        </w:rPr>
        <w:t> </w:t>
      </w:r>
    </w:p>
    <w:p w:rsidR="001C1F03" w:rsidRPr="00857001" w:rsidRDefault="001C1F03" w:rsidP="001C1F03">
      <w:pPr>
        <w:pStyle w:val="Autoriteti"/>
        <w:keepNext w:val="0"/>
      </w:pPr>
      <w:r w:rsidRPr="00857001">
        <w:t>KRYEMINISTRI</w:t>
      </w:r>
    </w:p>
    <w:p w:rsidR="001C1F03" w:rsidRDefault="001C1F03" w:rsidP="001C1F03">
      <w:pPr>
        <w:pStyle w:val="AutoritetiEmer"/>
      </w:pPr>
      <w:r w:rsidRPr="00857001">
        <w:t>Sali Berisha</w:t>
      </w:r>
    </w:p>
    <w:p w:rsidR="001C1F03" w:rsidRPr="00857001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Pr="00E95EA0" w:rsidRDefault="001C1F03" w:rsidP="001C1F03">
      <w:pPr>
        <w:pStyle w:val="Paragrafi"/>
        <w:jc w:val="right"/>
        <w:rPr>
          <w:sz w:val="20"/>
          <w:lang w:val="sq-AL"/>
        </w:rPr>
      </w:pPr>
      <w:r w:rsidRPr="00E95EA0">
        <w:rPr>
          <w:sz w:val="20"/>
          <w:lang w:val="sq-AL"/>
        </w:rPr>
        <w:t>Lidhja 1</w:t>
      </w:r>
    </w:p>
    <w:p w:rsidR="001C1F03" w:rsidRDefault="001C1F03" w:rsidP="001C1F03">
      <w:pPr>
        <w:pStyle w:val="Paragrafi"/>
        <w:jc w:val="right"/>
        <w:rPr>
          <w:lang w:val="sq-AL"/>
        </w:rPr>
      </w:pPr>
    </w:p>
    <w:p w:rsidR="001C1F03" w:rsidRDefault="00125D7F" w:rsidP="001C1F03">
      <w:pPr>
        <w:pStyle w:val="Figure"/>
        <w:rPr>
          <w:lang w:val="sq-AL"/>
        </w:rPr>
      </w:pPr>
      <w:r w:rsidRPr="00ED5860">
        <w:rPr>
          <w:noProof/>
        </w:rPr>
        <w:drawing>
          <wp:inline distT="0" distB="0" distL="0" distR="0">
            <wp:extent cx="5762625" cy="8239125"/>
            <wp:effectExtent l="0" t="0" r="9525" b="9525"/>
            <wp:docPr id="1" name="Picture 1" descr="Vendim 841 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 841 ta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jc w:val="right"/>
        <w:rPr>
          <w:lang w:val="sq-AL"/>
        </w:rPr>
      </w:pPr>
    </w:p>
    <w:p w:rsidR="001C1F03" w:rsidRDefault="001C1F03" w:rsidP="001C1F03">
      <w:pPr>
        <w:pStyle w:val="Paragrafi"/>
        <w:jc w:val="right"/>
        <w:rPr>
          <w:lang w:val="sq-AL"/>
        </w:rPr>
      </w:pPr>
      <w:r>
        <w:rPr>
          <w:lang w:val="sq-AL"/>
        </w:rPr>
        <w:t>Lidhja 1</w:t>
      </w: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25D7F" w:rsidP="001C1F03">
      <w:pPr>
        <w:pStyle w:val="Figure"/>
        <w:rPr>
          <w:lang w:val="sq-AL"/>
        </w:rPr>
      </w:pPr>
      <w:r w:rsidRPr="00ED5860">
        <w:rPr>
          <w:noProof/>
        </w:rPr>
        <w:drawing>
          <wp:inline distT="0" distB="0" distL="0" distR="0">
            <wp:extent cx="5753100" cy="6648450"/>
            <wp:effectExtent l="0" t="0" r="0" b="0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Pr="00E95EA0" w:rsidRDefault="001C1F03" w:rsidP="001C1F03">
      <w:pPr>
        <w:pStyle w:val="Paragrafi"/>
        <w:jc w:val="right"/>
        <w:rPr>
          <w:sz w:val="20"/>
          <w:lang w:val="sq-AL"/>
        </w:rPr>
      </w:pPr>
      <w:r w:rsidRPr="00E95EA0">
        <w:rPr>
          <w:sz w:val="20"/>
          <w:lang w:val="sq-AL"/>
        </w:rPr>
        <w:t>Lidhja 1</w:t>
      </w:r>
    </w:p>
    <w:p w:rsidR="001C1F03" w:rsidRPr="00ED5860" w:rsidRDefault="00125D7F" w:rsidP="001C1F03">
      <w:pPr>
        <w:pStyle w:val="Figure"/>
        <w:rPr>
          <w:lang w:val="sq-AL"/>
        </w:rPr>
      </w:pPr>
      <w:r w:rsidRPr="00ED5860">
        <w:rPr>
          <w:noProof/>
        </w:rPr>
        <w:lastRenderedPageBreak/>
        <w:drawing>
          <wp:inline distT="0" distB="0" distL="0" distR="0">
            <wp:extent cx="5753100" cy="8629650"/>
            <wp:effectExtent l="0" t="0" r="0" b="0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03" w:rsidRPr="00541002" w:rsidRDefault="001C1F03" w:rsidP="001C1F03">
      <w:pPr>
        <w:pStyle w:val="Paragrafi"/>
        <w:jc w:val="right"/>
        <w:rPr>
          <w:sz w:val="20"/>
          <w:lang w:val="sq-AL"/>
        </w:rPr>
      </w:pPr>
      <w:r w:rsidRPr="00541002">
        <w:rPr>
          <w:sz w:val="20"/>
          <w:lang w:val="sq-AL"/>
        </w:rPr>
        <w:t>Lidhja 1</w:t>
      </w: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25D7F" w:rsidP="001C1F03">
      <w:pPr>
        <w:pStyle w:val="Figure"/>
        <w:rPr>
          <w:lang w:val="sq-AL"/>
        </w:rPr>
      </w:pPr>
      <w:r w:rsidRPr="00ED5860">
        <w:rPr>
          <w:noProof/>
        </w:rPr>
        <w:drawing>
          <wp:inline distT="0" distB="0" distL="0" distR="0">
            <wp:extent cx="5591175" cy="8220075"/>
            <wp:effectExtent l="0" t="0" r="9525" b="9525"/>
            <wp:docPr id="4" name="Picture 4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Pr="00541002" w:rsidRDefault="001C1F03" w:rsidP="001C1F03">
      <w:pPr>
        <w:pStyle w:val="Paragrafi"/>
        <w:jc w:val="right"/>
        <w:rPr>
          <w:sz w:val="20"/>
          <w:lang w:val="sq-AL"/>
        </w:rPr>
      </w:pPr>
      <w:r w:rsidRPr="00541002">
        <w:rPr>
          <w:sz w:val="20"/>
          <w:lang w:val="sq-AL"/>
        </w:rPr>
        <w:t>Lidhja 1</w:t>
      </w:r>
    </w:p>
    <w:p w:rsidR="001C1F03" w:rsidRPr="00ED5860" w:rsidRDefault="00125D7F" w:rsidP="001C1F03">
      <w:pPr>
        <w:pStyle w:val="Figure"/>
        <w:rPr>
          <w:lang w:val="sq-AL"/>
        </w:rPr>
      </w:pPr>
      <w:r w:rsidRPr="00ED5860">
        <w:rPr>
          <w:noProof/>
        </w:rPr>
        <w:drawing>
          <wp:inline distT="0" distB="0" distL="0" distR="0">
            <wp:extent cx="5724525" cy="8572500"/>
            <wp:effectExtent l="0" t="0" r="9525" b="0"/>
            <wp:docPr id="5" name="Picture 5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right"/>
        <w:rPr>
          <w:sz w:val="20"/>
          <w:lang w:val="sq-AL"/>
        </w:rPr>
      </w:pPr>
    </w:p>
    <w:p w:rsidR="001C1F03" w:rsidRDefault="001C1F03" w:rsidP="001C1F03">
      <w:pPr>
        <w:pStyle w:val="Paragrafi"/>
        <w:jc w:val="right"/>
        <w:rPr>
          <w:lang w:val="sq-AL"/>
        </w:rPr>
      </w:pPr>
      <w:r w:rsidRPr="00541002">
        <w:rPr>
          <w:sz w:val="20"/>
          <w:lang w:val="sq-AL"/>
        </w:rPr>
        <w:t>Lidhja 1</w:t>
      </w:r>
    </w:p>
    <w:p w:rsidR="001C1F03" w:rsidRDefault="00125D7F" w:rsidP="001C1F03">
      <w:pPr>
        <w:pStyle w:val="Figure"/>
        <w:rPr>
          <w:lang w:val="sq-AL"/>
        </w:rPr>
      </w:pPr>
      <w:r w:rsidRPr="00ED5860">
        <w:rPr>
          <w:noProof/>
        </w:rPr>
        <w:drawing>
          <wp:inline distT="0" distB="0" distL="0" distR="0">
            <wp:extent cx="5724525" cy="7629525"/>
            <wp:effectExtent l="0" t="0" r="9525" b="9525"/>
            <wp:docPr id="6" name="Picture 6" descr="t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C1F03" w:rsidP="001C1F03">
      <w:pPr>
        <w:pStyle w:val="Paragrafi"/>
        <w:jc w:val="right"/>
        <w:rPr>
          <w:sz w:val="20"/>
          <w:lang w:val="sq-AL"/>
        </w:rPr>
      </w:pPr>
    </w:p>
    <w:p w:rsidR="001C1F03" w:rsidRDefault="001C1F03" w:rsidP="001C1F03">
      <w:pPr>
        <w:pStyle w:val="Paragrafi"/>
        <w:jc w:val="right"/>
        <w:rPr>
          <w:sz w:val="20"/>
          <w:lang w:val="sq-AL"/>
        </w:rPr>
      </w:pPr>
    </w:p>
    <w:p w:rsidR="001C1F03" w:rsidRDefault="001C1F03" w:rsidP="001C1F03">
      <w:pPr>
        <w:pStyle w:val="Paragrafi"/>
        <w:jc w:val="right"/>
        <w:rPr>
          <w:sz w:val="20"/>
          <w:lang w:val="sq-AL"/>
        </w:rPr>
      </w:pPr>
    </w:p>
    <w:p w:rsidR="001C1F03" w:rsidRPr="00541002" w:rsidRDefault="001C1F03" w:rsidP="001C1F03">
      <w:pPr>
        <w:pStyle w:val="Paragrafi"/>
        <w:jc w:val="right"/>
        <w:rPr>
          <w:sz w:val="20"/>
          <w:lang w:val="sq-AL"/>
        </w:rPr>
      </w:pPr>
      <w:r w:rsidRPr="00541002">
        <w:rPr>
          <w:sz w:val="20"/>
          <w:lang w:val="sq-AL"/>
        </w:rPr>
        <w:t>Lidhja 1</w:t>
      </w:r>
    </w:p>
    <w:p w:rsidR="001C1F03" w:rsidRDefault="001C1F03" w:rsidP="001C1F03">
      <w:pPr>
        <w:pStyle w:val="Paragrafi"/>
        <w:jc w:val="center"/>
        <w:rPr>
          <w:lang w:val="sq-AL"/>
        </w:rPr>
      </w:pPr>
    </w:p>
    <w:p w:rsidR="001C1F03" w:rsidRDefault="00125D7F" w:rsidP="001C1F03">
      <w:pPr>
        <w:pStyle w:val="Figure"/>
        <w:rPr>
          <w:lang w:val="sq-AL"/>
        </w:rPr>
      </w:pPr>
      <w:r w:rsidRPr="00ED5860">
        <w:rPr>
          <w:noProof/>
        </w:rPr>
        <w:drawing>
          <wp:inline distT="0" distB="0" distL="0" distR="0">
            <wp:extent cx="5753100" cy="7419975"/>
            <wp:effectExtent l="0" t="0" r="0" b="9525"/>
            <wp:docPr id="7" name="Picture 7" descr="t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p w:rsidR="001C1F03" w:rsidRDefault="001C1F03" w:rsidP="001C1F03">
      <w:pPr>
        <w:pStyle w:val="Paragrafi"/>
        <w:rPr>
          <w:lang w:val="sq-AL"/>
        </w:rPr>
      </w:pPr>
    </w:p>
    <w:sectPr w:rsidR="001C1F03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1F03"/>
    <w:rsid w:val="000178C2"/>
    <w:rsid w:val="00125D7F"/>
    <w:rsid w:val="001C1F03"/>
    <w:rsid w:val="00C84B66"/>
    <w:rsid w:val="00CE742F"/>
    <w:rsid w:val="00FC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EF5F218-E07D-4357-9B64-D06BDD58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C1C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FC1CEB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FC1CE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FC1CEB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C1CEB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FC1CEB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C1CEB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FC1CE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C1CE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FC1CE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C1CE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C1CEB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C1CEB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C1CEB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FC1CEB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FC1CEB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FC1CE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C1CE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FC1CEB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FC1CEB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FC1CE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FC1CE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FC1CEB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FC1CE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FC1CEB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FC1CEB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FC1CE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FC1CE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FC1CE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1C1F03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1C1F03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C1F03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C1F0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2019-04-03T13:34:00Z</dcterms:created>
  <dcterms:modified xsi:type="dcterms:W3CDTF">2019-04-03T13:34:00Z</dcterms:modified>
</cp:coreProperties>
</file>