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1DF3" w:rsidRPr="00C80EC1" w:rsidRDefault="00821DF3" w:rsidP="00821DF3">
      <w:pPr>
        <w:pStyle w:val="Akti"/>
        <w:keepNext w:val="0"/>
        <w:rPr>
          <w:lang w:val="it-IT"/>
        </w:rPr>
      </w:pPr>
      <w:bookmarkStart w:id="0" w:name="_GoBack"/>
      <w:bookmarkEnd w:id="0"/>
      <w:r w:rsidRPr="00C80EC1">
        <w:rPr>
          <w:lang w:val="it-IT"/>
        </w:rPr>
        <w:t>Vendim</w:t>
      </w:r>
    </w:p>
    <w:p w:rsidR="00821DF3" w:rsidRPr="00C80EC1" w:rsidRDefault="00821DF3" w:rsidP="00821DF3">
      <w:pPr>
        <w:pStyle w:val="NumriData"/>
        <w:keepNext w:val="0"/>
        <w:rPr>
          <w:lang w:val="it-IT"/>
        </w:rPr>
      </w:pPr>
      <w:r w:rsidRPr="00C80EC1">
        <w:rPr>
          <w:lang w:val="it-IT"/>
        </w:rPr>
        <w:t>Nr.822, datë 5.12.2007</w:t>
      </w:r>
    </w:p>
    <w:p w:rsidR="00821DF3" w:rsidRPr="009A30C5" w:rsidRDefault="00821DF3" w:rsidP="00821DF3">
      <w:pPr>
        <w:pStyle w:val="Paragrafi"/>
        <w:rPr>
          <w:lang w:val="it-IT"/>
        </w:rPr>
      </w:pPr>
    </w:p>
    <w:p w:rsidR="00821DF3" w:rsidRPr="005674B8" w:rsidRDefault="00821DF3" w:rsidP="00821DF3">
      <w:pPr>
        <w:pStyle w:val="Titulli"/>
        <w:keepNext w:val="0"/>
        <w:rPr>
          <w:lang w:val="it-IT"/>
        </w:rPr>
      </w:pPr>
      <w:r w:rsidRPr="005674B8">
        <w:rPr>
          <w:lang w:val="it-IT"/>
        </w:rPr>
        <w:t xml:space="preserve">Për ndryshimin e emërtimit dhe riorganizimin </w:t>
      </w:r>
      <w:r>
        <w:rPr>
          <w:lang w:val="it-IT"/>
        </w:rPr>
        <w:t>e njësive kryesore, fakulteteve</w:t>
      </w:r>
      <w:r w:rsidRPr="005674B8">
        <w:rPr>
          <w:lang w:val="it-IT"/>
        </w:rPr>
        <w:t xml:space="preserve"> të universitetit “Ismail Qemali”, Vlorë</w:t>
      </w:r>
    </w:p>
    <w:p w:rsidR="00821DF3" w:rsidRPr="009A30C5" w:rsidRDefault="00821DF3" w:rsidP="00821DF3">
      <w:pPr>
        <w:pStyle w:val="Paragrafi"/>
        <w:rPr>
          <w:lang w:val="it-IT"/>
        </w:rPr>
      </w:pPr>
    </w:p>
    <w:p w:rsidR="00821DF3" w:rsidRPr="009A30C5" w:rsidRDefault="00821DF3" w:rsidP="00821DF3">
      <w:pPr>
        <w:pStyle w:val="Paragrafi"/>
        <w:rPr>
          <w:lang w:val="it-IT"/>
        </w:rPr>
      </w:pPr>
      <w:r w:rsidRPr="009A30C5">
        <w:rPr>
          <w:lang w:val="it-IT"/>
        </w:rPr>
        <w:t>Në mbështetje të nenit 100 të K</w:t>
      </w:r>
      <w:r>
        <w:rPr>
          <w:lang w:val="it-IT"/>
        </w:rPr>
        <w:t>ushtetutës, të neneve 9, pika 2, 41 e vijues</w:t>
      </w:r>
      <w:r w:rsidRPr="009A30C5">
        <w:rPr>
          <w:lang w:val="it-IT"/>
        </w:rPr>
        <w:t xml:space="preserve"> të</w:t>
      </w:r>
      <w:r>
        <w:rPr>
          <w:lang w:val="it-IT"/>
        </w:rPr>
        <w:t xml:space="preserve"> ligjit nr.9741, datë 21.5.2007</w:t>
      </w:r>
      <w:r w:rsidRPr="009A30C5">
        <w:rPr>
          <w:lang w:val="it-IT"/>
        </w:rPr>
        <w:t xml:space="preserve"> “Për arsimin e lartë në</w:t>
      </w:r>
      <w:r>
        <w:rPr>
          <w:lang w:val="it-IT"/>
        </w:rPr>
        <w:t xml:space="preserve"> </w:t>
      </w:r>
      <w:r w:rsidRPr="009A30C5">
        <w:rPr>
          <w:lang w:val="it-IT"/>
        </w:rPr>
        <w:t>Republikën e Shqipërisë</w:t>
      </w:r>
      <w:r>
        <w:rPr>
          <w:lang w:val="it-IT"/>
        </w:rPr>
        <w:t>“, t</w:t>
      </w:r>
      <w:r w:rsidRPr="009A30C5">
        <w:rPr>
          <w:lang w:val="it-IT"/>
        </w:rPr>
        <w:t>ë</w:t>
      </w:r>
      <w:r>
        <w:rPr>
          <w:lang w:val="it-IT"/>
        </w:rPr>
        <w:t xml:space="preserve"> </w:t>
      </w:r>
      <w:r w:rsidRPr="009A30C5">
        <w:rPr>
          <w:lang w:val="it-IT"/>
        </w:rPr>
        <w:t>ndryshuar, me propozimin e Ministrit të Arsimit dhe Shkencës, Këshilli i Ministrave</w:t>
      </w:r>
    </w:p>
    <w:p w:rsidR="00821DF3" w:rsidRPr="009A30C5" w:rsidRDefault="00821DF3" w:rsidP="00821DF3">
      <w:pPr>
        <w:pStyle w:val="Paragrafi"/>
        <w:rPr>
          <w:lang w:val="it-IT"/>
        </w:rPr>
      </w:pPr>
    </w:p>
    <w:p w:rsidR="00821DF3" w:rsidRPr="00C80EC1" w:rsidRDefault="00821DF3" w:rsidP="00821DF3">
      <w:pPr>
        <w:pStyle w:val="VENDOSI"/>
        <w:keepNext w:val="0"/>
        <w:rPr>
          <w:lang w:val="it-IT"/>
        </w:rPr>
      </w:pPr>
      <w:r w:rsidRPr="00C80EC1">
        <w:rPr>
          <w:lang w:val="it-IT"/>
        </w:rPr>
        <w:t>Vendosi:</w:t>
      </w:r>
    </w:p>
    <w:p w:rsidR="00821DF3" w:rsidRPr="009A30C5" w:rsidRDefault="00821DF3" w:rsidP="00821DF3">
      <w:pPr>
        <w:pStyle w:val="Paragrafi"/>
        <w:rPr>
          <w:lang w:val="it-IT"/>
        </w:rPr>
      </w:pPr>
    </w:p>
    <w:p w:rsidR="00821DF3" w:rsidRPr="009A30C5" w:rsidRDefault="00821DF3" w:rsidP="00821DF3">
      <w:pPr>
        <w:pStyle w:val="Paragrafi"/>
        <w:rPr>
          <w:lang w:val="it-IT"/>
        </w:rPr>
      </w:pPr>
      <w:r>
        <w:rPr>
          <w:lang w:val="it-IT"/>
        </w:rPr>
        <w:t>1. U</w:t>
      </w:r>
      <w:r w:rsidRPr="009A30C5">
        <w:rPr>
          <w:lang w:val="it-IT"/>
        </w:rPr>
        <w:t>niversiteti Teknologjik “Ismail Qemali” të emërtohet Universiteti “Ismail Qemali”, Vlorë.</w:t>
      </w:r>
    </w:p>
    <w:p w:rsidR="00821DF3" w:rsidRDefault="00821DF3" w:rsidP="00821DF3">
      <w:pPr>
        <w:pStyle w:val="Paragrafi"/>
        <w:rPr>
          <w:lang w:val="en-GB"/>
        </w:rPr>
      </w:pPr>
      <w:r>
        <w:rPr>
          <w:lang w:val="en-GB"/>
        </w:rPr>
        <w:t>2. Në Universitetin “Ismail Qemali”, Vlorë:</w:t>
      </w:r>
    </w:p>
    <w:p w:rsidR="00821DF3" w:rsidRDefault="00821DF3" w:rsidP="00821DF3">
      <w:pPr>
        <w:pStyle w:val="Paragrafi"/>
        <w:rPr>
          <w:lang w:val="en-GB"/>
        </w:rPr>
      </w:pPr>
      <w:r>
        <w:rPr>
          <w:lang w:val="en-GB"/>
        </w:rPr>
        <w:t>a) Krijohet Fakulteti i Edukimit, i cili të ketë në përbërje:</w:t>
      </w:r>
    </w:p>
    <w:p w:rsidR="00821DF3" w:rsidRDefault="00821DF3" w:rsidP="00821DF3">
      <w:pPr>
        <w:pStyle w:val="Paragrafi"/>
        <w:rPr>
          <w:lang w:val="en-GB"/>
        </w:rPr>
      </w:pPr>
      <w:r>
        <w:rPr>
          <w:lang w:val="en-GB"/>
        </w:rPr>
        <w:t>- Departamentin e Shkencave të Edukimit dhe të Metodologjisë së Mësimdhënies, që krijohet në bazë të ish-Departamentit Ndërfakultetor të Mësuesisë;</w:t>
      </w:r>
    </w:p>
    <w:p w:rsidR="00821DF3" w:rsidRDefault="00821DF3" w:rsidP="00821DF3">
      <w:pPr>
        <w:pStyle w:val="Paragrafi"/>
        <w:rPr>
          <w:lang w:val="en-GB"/>
        </w:rPr>
      </w:pPr>
      <w:r>
        <w:rPr>
          <w:lang w:val="en-GB"/>
        </w:rPr>
        <w:t>- Departamentin e Formimit të Përgjithshëmn, që krijohet në bazë të ish-Departamentit Ndërfakultetor të Mësuesisë;</w:t>
      </w:r>
    </w:p>
    <w:p w:rsidR="00821DF3" w:rsidRDefault="00821DF3" w:rsidP="00821DF3">
      <w:pPr>
        <w:pStyle w:val="Paragrafi"/>
        <w:rPr>
          <w:lang w:val="en-GB"/>
        </w:rPr>
      </w:pPr>
      <w:r>
        <w:rPr>
          <w:lang w:val="en-GB"/>
        </w:rPr>
        <w:t>- Departamenti i Gjuhëve të Huaja, që krijohet në bazë të ish-Departamentit Ndërfakultetor të Gjuhëve të Huaja.</w:t>
      </w:r>
    </w:p>
    <w:p w:rsidR="00821DF3" w:rsidRPr="00D654FA" w:rsidRDefault="00821DF3" w:rsidP="00821DF3">
      <w:pPr>
        <w:pStyle w:val="Paragrafi"/>
        <w:rPr>
          <w:lang w:val="en-GB"/>
        </w:rPr>
      </w:pPr>
      <w:r w:rsidRPr="00D654FA">
        <w:rPr>
          <w:lang w:val="en-GB"/>
        </w:rPr>
        <w:t>b)</w:t>
      </w:r>
      <w:r>
        <w:rPr>
          <w:lang w:val="en-GB"/>
        </w:rPr>
        <w:t xml:space="preserve"> </w:t>
      </w:r>
      <w:r w:rsidRPr="00D654FA">
        <w:rPr>
          <w:lang w:val="en-GB"/>
        </w:rPr>
        <w:t>Fakulteti i Tregtis</w:t>
      </w:r>
      <w:r>
        <w:rPr>
          <w:lang w:val="en-GB"/>
        </w:rPr>
        <w:t>ë</w:t>
      </w:r>
      <w:r w:rsidRPr="00D654FA">
        <w:rPr>
          <w:lang w:val="en-GB"/>
        </w:rPr>
        <w:t xml:space="preserve"> t</w:t>
      </w:r>
      <w:r>
        <w:rPr>
          <w:lang w:val="en-GB"/>
        </w:rPr>
        <w:t>ë</w:t>
      </w:r>
      <w:r w:rsidRPr="00D654FA">
        <w:rPr>
          <w:lang w:val="en-GB"/>
        </w:rPr>
        <w:t xml:space="preserve"> em</w:t>
      </w:r>
      <w:r>
        <w:rPr>
          <w:lang w:val="en-GB"/>
        </w:rPr>
        <w:t>ë</w:t>
      </w:r>
      <w:r w:rsidRPr="00D654FA">
        <w:rPr>
          <w:lang w:val="en-GB"/>
        </w:rPr>
        <w:t>rtohet Fa</w:t>
      </w:r>
      <w:r>
        <w:rPr>
          <w:lang w:val="en-GB"/>
        </w:rPr>
        <w:t>k</w:t>
      </w:r>
      <w:r w:rsidRPr="00D654FA">
        <w:rPr>
          <w:lang w:val="en-GB"/>
        </w:rPr>
        <w:t>ulteti i Ekonomis</w:t>
      </w:r>
      <w:r>
        <w:rPr>
          <w:lang w:val="en-GB"/>
        </w:rPr>
        <w:t>ë</w:t>
      </w:r>
      <w:r w:rsidRPr="00D654FA">
        <w:rPr>
          <w:lang w:val="en-GB"/>
        </w:rPr>
        <w:t xml:space="preserve"> dhe i Drejt</w:t>
      </w:r>
      <w:r>
        <w:rPr>
          <w:lang w:val="en-GB"/>
        </w:rPr>
        <w:t>ë</w:t>
      </w:r>
      <w:r w:rsidRPr="00D654FA">
        <w:rPr>
          <w:lang w:val="en-GB"/>
        </w:rPr>
        <w:t>sis</w:t>
      </w:r>
      <w:r>
        <w:rPr>
          <w:lang w:val="en-GB"/>
        </w:rPr>
        <w:t>ë</w:t>
      </w:r>
      <w:r w:rsidRPr="00D654FA">
        <w:rPr>
          <w:lang w:val="en-GB"/>
        </w:rPr>
        <w:t>, i cili t</w:t>
      </w:r>
      <w:r>
        <w:rPr>
          <w:lang w:val="en-GB"/>
        </w:rPr>
        <w:t>ë</w:t>
      </w:r>
      <w:r w:rsidRPr="00D654FA">
        <w:rPr>
          <w:lang w:val="en-GB"/>
        </w:rPr>
        <w:t xml:space="preserve"> ket</w:t>
      </w:r>
      <w:r>
        <w:rPr>
          <w:lang w:val="en-GB"/>
        </w:rPr>
        <w:t>ë</w:t>
      </w:r>
      <w:r w:rsidRPr="00D654FA">
        <w:rPr>
          <w:lang w:val="en-GB"/>
        </w:rPr>
        <w:t xml:space="preserve"> n</w:t>
      </w:r>
      <w:r>
        <w:rPr>
          <w:lang w:val="en-GB"/>
        </w:rPr>
        <w:t>ë</w:t>
      </w:r>
      <w:r w:rsidRPr="00D654FA">
        <w:rPr>
          <w:lang w:val="en-GB"/>
        </w:rPr>
        <w:t xml:space="preserve"> p</w:t>
      </w:r>
      <w:r>
        <w:rPr>
          <w:lang w:val="en-GB"/>
        </w:rPr>
        <w:t>ë</w:t>
      </w:r>
      <w:r w:rsidRPr="00D654FA">
        <w:rPr>
          <w:lang w:val="en-GB"/>
        </w:rPr>
        <w:t>rb</w:t>
      </w:r>
      <w:r>
        <w:rPr>
          <w:lang w:val="en-GB"/>
        </w:rPr>
        <w:t>ë</w:t>
      </w:r>
      <w:r w:rsidRPr="00D654FA">
        <w:rPr>
          <w:lang w:val="en-GB"/>
        </w:rPr>
        <w:t>rje k</w:t>
      </w:r>
      <w:r>
        <w:rPr>
          <w:lang w:val="en-GB"/>
        </w:rPr>
        <w:t>ë</w:t>
      </w:r>
      <w:r w:rsidRPr="00D654FA">
        <w:rPr>
          <w:lang w:val="en-GB"/>
        </w:rPr>
        <w:t>to departamente:</w:t>
      </w:r>
    </w:p>
    <w:p w:rsidR="00821DF3" w:rsidRPr="00D654FA" w:rsidRDefault="00821DF3" w:rsidP="00821DF3">
      <w:pPr>
        <w:pStyle w:val="Paragrafi"/>
        <w:rPr>
          <w:lang w:val="it-IT"/>
        </w:rPr>
      </w:pPr>
      <w:r w:rsidRPr="00D654FA">
        <w:rPr>
          <w:lang w:val="it-IT"/>
        </w:rPr>
        <w:t>-</w:t>
      </w:r>
      <w:r>
        <w:rPr>
          <w:lang w:val="it-IT"/>
        </w:rPr>
        <w:t xml:space="preserve"> </w:t>
      </w:r>
      <w:r w:rsidRPr="00D654FA">
        <w:rPr>
          <w:lang w:val="it-IT"/>
        </w:rPr>
        <w:t>Departamentin e Biznesit;</w:t>
      </w:r>
    </w:p>
    <w:p w:rsidR="00821DF3" w:rsidRPr="00D654FA" w:rsidRDefault="00821DF3" w:rsidP="00821DF3">
      <w:pPr>
        <w:pStyle w:val="Paragrafi"/>
        <w:rPr>
          <w:lang w:val="it-IT"/>
        </w:rPr>
      </w:pPr>
      <w:r>
        <w:rPr>
          <w:lang w:val="it-IT"/>
        </w:rPr>
        <w:t>- Departamentin e T</w:t>
      </w:r>
      <w:r w:rsidRPr="00D654FA">
        <w:rPr>
          <w:lang w:val="it-IT"/>
        </w:rPr>
        <w:t>urizmit;</w:t>
      </w:r>
    </w:p>
    <w:p w:rsidR="00821DF3" w:rsidRDefault="00821DF3" w:rsidP="00821DF3">
      <w:pPr>
        <w:pStyle w:val="Paragrafi"/>
        <w:rPr>
          <w:lang w:val="it-IT"/>
        </w:rPr>
      </w:pPr>
      <w:r>
        <w:rPr>
          <w:lang w:val="it-IT"/>
        </w:rPr>
        <w:t>- Departamentin e Drejtësisë.</w:t>
      </w:r>
    </w:p>
    <w:p w:rsidR="00821DF3" w:rsidRDefault="00821DF3" w:rsidP="00821DF3">
      <w:pPr>
        <w:pStyle w:val="Paragrafi"/>
        <w:rPr>
          <w:lang w:val="it-IT"/>
        </w:rPr>
      </w:pPr>
      <w:r>
        <w:rPr>
          <w:lang w:val="it-IT"/>
        </w:rPr>
        <w:t>c) Fakulteti i Marinës të emërtohet Fakulteti i Shkencave Teknike, i cili të ketë në përbërje këto departamente:</w:t>
      </w:r>
    </w:p>
    <w:p w:rsidR="00821DF3" w:rsidRDefault="00821DF3" w:rsidP="00821DF3">
      <w:pPr>
        <w:pStyle w:val="Paragrafi"/>
        <w:rPr>
          <w:lang w:val="it-IT"/>
        </w:rPr>
      </w:pPr>
      <w:r>
        <w:rPr>
          <w:lang w:val="it-IT"/>
        </w:rPr>
        <w:t>- Departamentin e Inxhinierisë Navale;</w:t>
      </w:r>
    </w:p>
    <w:p w:rsidR="00821DF3" w:rsidRDefault="00821DF3" w:rsidP="00821DF3">
      <w:pPr>
        <w:pStyle w:val="Paragrafi"/>
        <w:rPr>
          <w:lang w:val="it-IT"/>
        </w:rPr>
      </w:pPr>
      <w:r>
        <w:rPr>
          <w:lang w:val="it-IT"/>
        </w:rPr>
        <w:t>- Departamentin e Lundrimit;</w:t>
      </w:r>
    </w:p>
    <w:p w:rsidR="00821DF3" w:rsidRDefault="00821DF3" w:rsidP="00821DF3">
      <w:pPr>
        <w:pStyle w:val="Paragrafi"/>
        <w:rPr>
          <w:lang w:val="it-IT"/>
        </w:rPr>
      </w:pPr>
      <w:r>
        <w:rPr>
          <w:lang w:val="it-IT"/>
        </w:rPr>
        <w:t>- Departamentin e Teknologjisë së Informacionit.</w:t>
      </w:r>
    </w:p>
    <w:p w:rsidR="00821DF3" w:rsidRDefault="00821DF3" w:rsidP="00821DF3">
      <w:pPr>
        <w:pStyle w:val="Paragrafi"/>
        <w:rPr>
          <w:lang w:val="it-IT"/>
        </w:rPr>
      </w:pPr>
      <w:r>
        <w:rPr>
          <w:lang w:val="it-IT"/>
        </w:rPr>
        <w:t>ç) Fakulteti i Infermierisë shkrihet dhe organizohet në Departament të Infermierisë, që varet nga rektorati i Universitetit.</w:t>
      </w:r>
    </w:p>
    <w:p w:rsidR="00821DF3" w:rsidRDefault="00821DF3" w:rsidP="00821DF3">
      <w:pPr>
        <w:pStyle w:val="Paragrafi"/>
        <w:rPr>
          <w:lang w:val="it-IT"/>
        </w:rPr>
      </w:pPr>
      <w:r>
        <w:rPr>
          <w:lang w:val="it-IT"/>
        </w:rPr>
        <w:t>3. Universiteti “Ismail Qemali”, Vlorë, për vitin akademik 2007-2008, do të vazhdojë të ofrojë të njëjtat programe studimi që ka ofruar me fillimin e këtij viti akademik.</w:t>
      </w:r>
    </w:p>
    <w:p w:rsidR="00821DF3" w:rsidRDefault="00821DF3" w:rsidP="00821DF3">
      <w:pPr>
        <w:pStyle w:val="Paragrafi"/>
        <w:rPr>
          <w:lang w:val="it-IT"/>
        </w:rPr>
      </w:pPr>
      <w:r>
        <w:rPr>
          <w:lang w:val="it-IT"/>
        </w:rPr>
        <w:t>4. Ngarkohen Ministria e Arsimit dhe Shkencës dhe Universiteti “Ismail Qemali”, Vlorë, për zbatimin e këtij vendimi.</w:t>
      </w:r>
    </w:p>
    <w:p w:rsidR="00821DF3" w:rsidRPr="009A30C5" w:rsidRDefault="00821DF3" w:rsidP="00821DF3">
      <w:pPr>
        <w:pStyle w:val="Paragrafi"/>
        <w:rPr>
          <w:lang w:val="it-IT"/>
        </w:rPr>
      </w:pPr>
      <w:r w:rsidRPr="009A30C5">
        <w:rPr>
          <w:lang w:val="it-IT"/>
        </w:rPr>
        <w:t>Ky vendim hyn në fuqi pas botimit në Fletoren Zyrtare.</w:t>
      </w:r>
    </w:p>
    <w:p w:rsidR="00821DF3" w:rsidRDefault="00821DF3" w:rsidP="00821DF3">
      <w:pPr>
        <w:pStyle w:val="Autoriteti"/>
        <w:keepNext w:val="0"/>
        <w:rPr>
          <w:lang w:val="it-IT"/>
        </w:rPr>
      </w:pPr>
    </w:p>
    <w:p w:rsidR="00821DF3" w:rsidRPr="00C80EC1" w:rsidRDefault="00821DF3" w:rsidP="00821DF3">
      <w:pPr>
        <w:pStyle w:val="Autoriteti"/>
        <w:keepNext w:val="0"/>
        <w:rPr>
          <w:lang w:val="it-IT"/>
        </w:rPr>
      </w:pPr>
      <w:r w:rsidRPr="00C80EC1">
        <w:rPr>
          <w:lang w:val="it-IT"/>
        </w:rPr>
        <w:t>Kryeministri</w:t>
      </w:r>
    </w:p>
    <w:p w:rsidR="00821DF3" w:rsidRPr="00C80EC1" w:rsidRDefault="00821DF3" w:rsidP="00821DF3">
      <w:pPr>
        <w:pStyle w:val="AutoritetiEmer"/>
        <w:rPr>
          <w:lang w:val="it-IT"/>
        </w:rPr>
      </w:pPr>
      <w:r w:rsidRPr="00C80EC1">
        <w:rPr>
          <w:lang w:val="it-IT"/>
        </w:rPr>
        <w:t>Sali Berisha</w:t>
      </w:r>
    </w:p>
    <w:p w:rsidR="00821DF3" w:rsidRPr="00C80EC1" w:rsidRDefault="00821DF3" w:rsidP="00821DF3">
      <w:pPr>
        <w:pStyle w:val="Paragrafi"/>
        <w:ind w:firstLine="0"/>
        <w:rPr>
          <w:lang w:val="it-IT"/>
        </w:rPr>
      </w:pPr>
    </w:p>
    <w:p w:rsidR="00821DF3" w:rsidRPr="00C80EC1" w:rsidRDefault="00821DF3" w:rsidP="00821DF3">
      <w:pPr>
        <w:pStyle w:val="Akti"/>
        <w:keepNext w:val="0"/>
        <w:rPr>
          <w:lang w:val="it-IT"/>
        </w:rPr>
      </w:pPr>
    </w:p>
    <w:p w:rsidR="000178C2" w:rsidRPr="00C84B66" w:rsidRDefault="000178C2" w:rsidP="00821DF3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21DF3"/>
    <w:rsid w:val="000178C2"/>
    <w:rsid w:val="00520D0F"/>
    <w:rsid w:val="00821DF3"/>
    <w:rsid w:val="00C84B66"/>
    <w:rsid w:val="00FC1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21E1C10-4B4B-405E-A278-845681D66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FC1CE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DDRESS">
    <w:name w:val="ADDRESS"/>
    <w:basedOn w:val="Normal"/>
    <w:rsid w:val="00FC1CEB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FC1CE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FC1CEB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C1CEB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Normal"/>
    <w:rsid w:val="00FC1CEB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FC1CEB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FC1CEB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FC1CE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FC1CE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FC1CE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FC1CEB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FC1CEB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FC1CEB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extraclauses">
    <w:name w:val="extra_clauses"/>
    <w:basedOn w:val="Normal"/>
    <w:rsid w:val="00FC1CE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FC1CEB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FC1CE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FC1CEB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FC1CEB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FC1CEB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FC1CEB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FC1CEB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FC1CEB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FC1CEB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FC1CEB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FC1CEB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link w:val="ParagrafiChar"/>
    <w:rsid w:val="00FC1CEB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FC1CEB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FC1CEB"/>
    <w:pPr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FC1CE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FC1CEB"/>
    <w:rPr>
      <w:rFonts w:ascii="CG Times" w:hAnsi="CG Times"/>
      <w:sz w:val="22"/>
      <w:lang w:val="en-GB"/>
    </w:rPr>
  </w:style>
  <w:style w:type="paragraph" w:customStyle="1" w:styleId="text">
    <w:name w:val="text"/>
    <w:basedOn w:val="Normal"/>
    <w:rsid w:val="00FC1CEB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FC1CE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FC1CE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FC1CE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821DF3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821DF3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821DF3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821DF3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286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1916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QBZ Admin</cp:lastModifiedBy>
  <cp:revision>2</cp:revision>
  <dcterms:created xsi:type="dcterms:W3CDTF">2019-04-03T13:34:00Z</dcterms:created>
  <dcterms:modified xsi:type="dcterms:W3CDTF">2019-04-03T13:34:00Z</dcterms:modified>
</cp:coreProperties>
</file>