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41" w:rsidRPr="002C5176" w:rsidRDefault="00C23E41" w:rsidP="00C23E41">
      <w:pPr>
        <w:pStyle w:val="Akti"/>
        <w:keepNext w:val="0"/>
        <w:rPr>
          <w:lang w:val="it-IT"/>
        </w:rPr>
      </w:pPr>
      <w:bookmarkStart w:id="0" w:name="_GoBack"/>
      <w:bookmarkEnd w:id="0"/>
      <w:r w:rsidRPr="002C5176">
        <w:rPr>
          <w:lang w:val="it-IT"/>
        </w:rPr>
        <w:t>Vendim</w:t>
      </w:r>
    </w:p>
    <w:p w:rsidR="00C23E41" w:rsidRPr="002C5176" w:rsidRDefault="00C23E41" w:rsidP="00C23E41">
      <w:pPr>
        <w:pStyle w:val="NumriData"/>
        <w:keepNext w:val="0"/>
        <w:rPr>
          <w:lang w:val="it-IT"/>
        </w:rPr>
      </w:pPr>
      <w:r w:rsidRPr="002C5176">
        <w:rPr>
          <w:lang w:val="it-IT"/>
        </w:rPr>
        <w:t>Nr.885, datë 12.12.2007</w:t>
      </w:r>
    </w:p>
    <w:p w:rsidR="00C23E41" w:rsidRPr="002C5176" w:rsidRDefault="00C23E41" w:rsidP="00C23E41">
      <w:pPr>
        <w:pStyle w:val="Paragrafi"/>
        <w:rPr>
          <w:lang w:val="it-IT"/>
        </w:rPr>
      </w:pPr>
    </w:p>
    <w:p w:rsidR="00C23E41" w:rsidRPr="002C5176" w:rsidRDefault="00C23E41" w:rsidP="00C23E41">
      <w:pPr>
        <w:pStyle w:val="Titulli"/>
        <w:keepNext w:val="0"/>
        <w:rPr>
          <w:lang w:val="it-IT"/>
        </w:rPr>
      </w:pPr>
      <w:r w:rsidRPr="002C5176">
        <w:rPr>
          <w:lang w:val="it-IT"/>
        </w:rPr>
        <w:t>Për miratimin e kontr</w:t>
      </w:r>
      <w:r>
        <w:rPr>
          <w:lang w:val="it-IT"/>
        </w:rPr>
        <w:t>a</w:t>
      </w:r>
      <w:r w:rsidRPr="002C5176">
        <w:rPr>
          <w:lang w:val="it-IT"/>
        </w:rPr>
        <w:t>tës së koncesionit të formës “bot”, të lidhur ndërmjet ministrisë së ekonomisë, tregtisë dhe energjetikës dhe shoqërisë “Xhemi 02” shpk, për ndërtimin e hidrocentralit “Verbë-Selcë”</w:t>
      </w:r>
    </w:p>
    <w:p w:rsidR="00C23E41" w:rsidRPr="002C5176" w:rsidRDefault="00C23E41" w:rsidP="00C23E41">
      <w:pPr>
        <w:pStyle w:val="Paragrafi"/>
        <w:rPr>
          <w:lang w:val="it-IT"/>
        </w:rPr>
      </w:pPr>
    </w:p>
    <w:p w:rsidR="00C23E41" w:rsidRPr="002C5176" w:rsidRDefault="00C23E41" w:rsidP="00C23E41">
      <w:pPr>
        <w:pStyle w:val="BazLigjPropozues"/>
        <w:keepNext w:val="0"/>
        <w:rPr>
          <w:lang w:val="it-IT"/>
        </w:rPr>
      </w:pPr>
      <w:r w:rsidRPr="002C5176">
        <w:rPr>
          <w:lang w:val="it-IT"/>
        </w:rPr>
        <w:t>Në mbështetje të nenit 100 të Kushtetutës dhe të neneve 21, pika 4</w:t>
      </w:r>
      <w:r w:rsidR="0053481D">
        <w:rPr>
          <w:lang w:val="it-IT"/>
        </w:rPr>
        <w:t>,</w:t>
      </w:r>
      <w:r w:rsidRPr="002C5176">
        <w:rPr>
          <w:lang w:val="it-IT"/>
        </w:rPr>
        <w:t xml:space="preserve"> e 27 të ligjit nr.9663, datë 18.12.2006 “Për koncesionet”, me propozimin e Ministrit të Ekonomisë, Tregtisë dhe Energjetikës, Këshilli i Ministrave</w:t>
      </w:r>
    </w:p>
    <w:p w:rsidR="00C23E41" w:rsidRPr="002C5176" w:rsidRDefault="00C23E41" w:rsidP="00C23E41">
      <w:pPr>
        <w:pStyle w:val="Paragrafi"/>
        <w:rPr>
          <w:lang w:val="it-IT"/>
        </w:rPr>
      </w:pPr>
    </w:p>
    <w:p w:rsidR="00C23E41" w:rsidRPr="002C5176" w:rsidRDefault="00C23E41" w:rsidP="00C23E41">
      <w:pPr>
        <w:pStyle w:val="VENDOSI"/>
        <w:keepNext w:val="0"/>
        <w:rPr>
          <w:lang w:val="it-IT"/>
        </w:rPr>
      </w:pPr>
      <w:r w:rsidRPr="002C5176">
        <w:rPr>
          <w:lang w:val="it-IT"/>
        </w:rPr>
        <w:t>Vendosi:</w:t>
      </w:r>
    </w:p>
    <w:p w:rsidR="00C23E41" w:rsidRPr="002C5176" w:rsidRDefault="00C23E41" w:rsidP="00C23E41">
      <w:pPr>
        <w:pStyle w:val="Paragrafi"/>
        <w:rPr>
          <w:lang w:val="it-IT"/>
        </w:rPr>
      </w:pPr>
    </w:p>
    <w:p w:rsidR="00C23E41" w:rsidRPr="002C5176" w:rsidRDefault="00C23E41" w:rsidP="00C23E41">
      <w:pPr>
        <w:pStyle w:val="Paragrafi"/>
        <w:rPr>
          <w:lang w:val="it-IT"/>
        </w:rPr>
      </w:pPr>
      <w:r w:rsidRPr="002C5176">
        <w:rPr>
          <w:lang w:val="it-IT"/>
        </w:rPr>
        <w:t>1. Miratimin e kontratës së koncesionit të formës “BOT (ndërtim, operim, transferim), të lidhur ndërmjet Ministrisë së Ekonomisë, Tregtisë dhe Energjetikës, si autoriteti kontraktues dhe shoqërisë “Xhemi 02”, sh.p.k., për ndërtimin e hidrocentralit “Verbë-Selcë</w:t>
      </w:r>
      <w:r>
        <w:rPr>
          <w:lang w:val="it-IT"/>
        </w:rPr>
        <w:t>”</w:t>
      </w:r>
      <w:r w:rsidRPr="002C5176">
        <w:rPr>
          <w:lang w:val="it-IT"/>
        </w:rPr>
        <w:t xml:space="preserve"> sipas tekstit dhe aneksit, që i bashkëlidhen këtij vendimi.</w:t>
      </w:r>
    </w:p>
    <w:p w:rsidR="00C23E41" w:rsidRPr="002C5176" w:rsidRDefault="00C23E41" w:rsidP="00C23E41">
      <w:pPr>
        <w:pStyle w:val="Paragrafi"/>
        <w:rPr>
          <w:lang w:val="it-IT"/>
        </w:rPr>
      </w:pPr>
      <w:r w:rsidRPr="002C5176">
        <w:rPr>
          <w:lang w:val="it-IT"/>
        </w:rPr>
        <w:t>2. Ngarkohet Ministria e Ekonomisë, Tregtisë dhe Energjetikës për zbatimin e këtij vendimi.</w:t>
      </w:r>
    </w:p>
    <w:p w:rsidR="00C23E41" w:rsidRPr="002C5176" w:rsidRDefault="00C23E41" w:rsidP="00C23E41">
      <w:pPr>
        <w:pStyle w:val="Paragrafi"/>
        <w:rPr>
          <w:lang w:val="it-IT"/>
        </w:rPr>
      </w:pPr>
      <w:r w:rsidRPr="002C5176">
        <w:rPr>
          <w:lang w:val="it-IT"/>
        </w:rPr>
        <w:t>Ky vendim hyn në fuqi pas botimit në Fletoren Zyrtare.</w:t>
      </w:r>
    </w:p>
    <w:p w:rsidR="00C23E41" w:rsidRPr="002C5176" w:rsidRDefault="00C23E41" w:rsidP="00C23E41">
      <w:pPr>
        <w:pStyle w:val="Paragrafi"/>
        <w:rPr>
          <w:lang w:val="it-IT"/>
        </w:rPr>
      </w:pPr>
    </w:p>
    <w:p w:rsidR="00C23E41" w:rsidRPr="002C5176" w:rsidRDefault="00C23E41" w:rsidP="00C23E41">
      <w:pPr>
        <w:pStyle w:val="Autoriteti"/>
        <w:keepNext w:val="0"/>
        <w:rPr>
          <w:lang w:val="it-IT"/>
        </w:rPr>
      </w:pPr>
      <w:r w:rsidRPr="002C5176">
        <w:rPr>
          <w:lang w:val="it-IT"/>
        </w:rPr>
        <w:t xml:space="preserve">Kryeministri </w:t>
      </w:r>
    </w:p>
    <w:p w:rsidR="00C23E41" w:rsidRPr="002C5176" w:rsidRDefault="00C23E41" w:rsidP="00C23E41">
      <w:pPr>
        <w:pStyle w:val="AutoritetiEmer"/>
        <w:rPr>
          <w:lang w:val="it-IT"/>
        </w:rPr>
      </w:pPr>
      <w:r w:rsidRPr="002C5176">
        <w:rPr>
          <w:lang w:val="it-IT"/>
        </w:rPr>
        <w:t>Sali Berisha</w:t>
      </w:r>
    </w:p>
    <w:p w:rsidR="00C23E41" w:rsidRPr="00AF37D5" w:rsidRDefault="00C23E41" w:rsidP="00C23E41">
      <w:pPr>
        <w:pStyle w:val="Paragrafi"/>
        <w:rPr>
          <w:lang w:val="it-IT"/>
        </w:rPr>
      </w:pPr>
    </w:p>
    <w:p w:rsidR="00C23E41" w:rsidRPr="00AF37D5" w:rsidRDefault="00C23E41" w:rsidP="00C23E41">
      <w:pPr>
        <w:pStyle w:val="Paragrafi"/>
        <w:rPr>
          <w:lang w:val="it-IT"/>
        </w:rPr>
      </w:pPr>
      <w:r w:rsidRPr="00AF37D5">
        <w:rPr>
          <w:lang w:val="it-IT"/>
        </w:rPr>
        <w:t>Republika e Shqipërisë</w:t>
      </w:r>
    </w:p>
    <w:p w:rsidR="00C23E41" w:rsidRPr="00002DFD" w:rsidRDefault="00C23E41" w:rsidP="00C23E41">
      <w:pPr>
        <w:pStyle w:val="Paragrafi"/>
        <w:rPr>
          <w:lang w:val="it-IT"/>
        </w:rPr>
      </w:pPr>
      <w:r w:rsidRPr="00002DFD">
        <w:rPr>
          <w:lang w:val="it-IT"/>
        </w:rPr>
        <w:t>Zyra e Noterisë Tiranë</w:t>
      </w:r>
    </w:p>
    <w:p w:rsidR="00C23E41" w:rsidRPr="00002DFD" w:rsidRDefault="00C23E41" w:rsidP="00C23E41">
      <w:pPr>
        <w:pStyle w:val="Paragrafi"/>
        <w:rPr>
          <w:lang w:val="it-IT"/>
        </w:rPr>
      </w:pPr>
      <w:r w:rsidRPr="00002DFD">
        <w:rPr>
          <w:lang w:val="it-IT"/>
        </w:rPr>
        <w:t>Nr.________Rep.</w:t>
      </w:r>
    </w:p>
    <w:p w:rsidR="00C23E41" w:rsidRDefault="00C23E41" w:rsidP="00C23E41">
      <w:pPr>
        <w:pStyle w:val="Paragrafi"/>
        <w:rPr>
          <w:lang w:val="it-IT"/>
        </w:rPr>
      </w:pPr>
      <w:r>
        <w:rPr>
          <w:lang w:val="it-IT"/>
        </w:rPr>
        <w:t>Nr.________Kol.</w:t>
      </w:r>
    </w:p>
    <w:p w:rsidR="00C23E41" w:rsidRDefault="00C23E41" w:rsidP="00C23E41">
      <w:pPr>
        <w:pStyle w:val="Paragrafi"/>
        <w:rPr>
          <w:lang w:val="it-IT"/>
        </w:rPr>
      </w:pPr>
    </w:p>
    <w:p w:rsidR="00C23E41" w:rsidRDefault="00C23E41" w:rsidP="00C23E41">
      <w:pPr>
        <w:pStyle w:val="Paragrafi"/>
        <w:rPr>
          <w:lang w:val="it-IT"/>
        </w:rPr>
      </w:pPr>
    </w:p>
    <w:p w:rsidR="00C23E41" w:rsidRPr="00C23E41" w:rsidRDefault="00C23E41" w:rsidP="00C23E41">
      <w:pPr>
        <w:pStyle w:val="Titulli"/>
        <w:rPr>
          <w:lang w:val="it-IT"/>
        </w:rPr>
      </w:pPr>
      <w:r w:rsidRPr="00C23E41">
        <w:rPr>
          <w:lang w:val="it-IT"/>
        </w:rPr>
        <w:t>KONTRATË KONCESIONI</w:t>
      </w:r>
    </w:p>
    <w:p w:rsidR="00C23E41" w:rsidRPr="00C23E41" w:rsidRDefault="00C23E41" w:rsidP="00C23E41">
      <w:pPr>
        <w:pStyle w:val="TitulliTitull"/>
        <w:keepNext w:val="0"/>
        <w:rPr>
          <w:lang w:val="it-IT"/>
        </w:rPr>
      </w:pPr>
      <w:r w:rsidRPr="00C23E41">
        <w:rPr>
          <w:lang w:val="it-IT"/>
        </w:rPr>
        <w:t>E FORMËS “BOT” (NDËRTIM, SHFRYTËZIM, TRANSFERIM) PËR NDËRTIMIN E HIDROCENTRALIT “VERBË-SELCË”</w:t>
      </w:r>
    </w:p>
    <w:p w:rsidR="00C23E41" w:rsidRPr="00C23E41" w:rsidRDefault="00C23E41" w:rsidP="00C23E41">
      <w:pPr>
        <w:pStyle w:val="Paragrafi"/>
        <w:rPr>
          <w:lang w:val="it-IT"/>
        </w:rPr>
      </w:pPr>
    </w:p>
    <w:p w:rsidR="00C23E41" w:rsidRPr="00002DFD" w:rsidRDefault="00C23E41" w:rsidP="00C23E41">
      <w:pPr>
        <w:pStyle w:val="Paragrafi"/>
        <w:rPr>
          <w:lang w:val="it-IT"/>
        </w:rPr>
      </w:pPr>
      <w:r w:rsidRPr="00002DFD">
        <w:rPr>
          <w:lang w:val="it-IT"/>
        </w:rPr>
        <w:t>N</w:t>
      </w:r>
      <w:r>
        <w:rPr>
          <w:lang w:val="it-IT"/>
        </w:rPr>
        <w:t>ë</w:t>
      </w:r>
      <w:r w:rsidRPr="00002DFD">
        <w:rPr>
          <w:lang w:val="it-IT"/>
        </w:rPr>
        <w:t xml:space="preserve"> Tiran</w:t>
      </w:r>
      <w:r>
        <w:rPr>
          <w:lang w:val="it-IT"/>
        </w:rPr>
        <w:t>ë</w:t>
      </w:r>
      <w:r w:rsidRPr="00002DFD">
        <w:rPr>
          <w:lang w:val="it-IT"/>
        </w:rPr>
        <w:t>, m</w:t>
      </w:r>
      <w:r>
        <w:rPr>
          <w:lang w:val="it-IT"/>
        </w:rPr>
        <w:t>ë</w:t>
      </w:r>
      <w:r w:rsidRPr="00002DFD">
        <w:rPr>
          <w:lang w:val="it-IT"/>
        </w:rPr>
        <w:t xml:space="preserve"> dat</w:t>
      </w:r>
      <w:r>
        <w:rPr>
          <w:lang w:val="it-IT"/>
        </w:rPr>
        <w:t>ë</w:t>
      </w:r>
      <w:r w:rsidRPr="00002DFD">
        <w:rPr>
          <w:lang w:val="it-IT"/>
        </w:rPr>
        <w:t>……………2007 (dymij</w:t>
      </w:r>
      <w:r>
        <w:rPr>
          <w:lang w:val="it-IT"/>
        </w:rPr>
        <w:t>ë</w:t>
      </w:r>
      <w:r w:rsidRPr="00002DFD">
        <w:rPr>
          <w:lang w:val="it-IT"/>
        </w:rPr>
        <w:t xml:space="preserve"> e shtat</w:t>
      </w:r>
      <w:r>
        <w:rPr>
          <w:lang w:val="it-IT"/>
        </w:rPr>
        <w:t>ë</w:t>
      </w:r>
      <w:r w:rsidRPr="00002DFD">
        <w:rPr>
          <w:lang w:val="it-IT"/>
        </w:rPr>
        <w:t>), p</w:t>
      </w:r>
      <w:r>
        <w:rPr>
          <w:lang w:val="it-IT"/>
        </w:rPr>
        <w:t>ë</w:t>
      </w:r>
      <w:r w:rsidRPr="00002DFD">
        <w:rPr>
          <w:lang w:val="it-IT"/>
        </w:rPr>
        <w:t>rpara meje notere………………, e regjistruar n</w:t>
      </w:r>
      <w:r>
        <w:rPr>
          <w:lang w:val="it-IT"/>
        </w:rPr>
        <w:t>ë</w:t>
      </w:r>
      <w:r w:rsidRPr="00002DFD">
        <w:rPr>
          <w:lang w:val="it-IT"/>
        </w:rPr>
        <w:t xml:space="preserve"> Dhom</w:t>
      </w:r>
      <w:r>
        <w:rPr>
          <w:lang w:val="it-IT"/>
        </w:rPr>
        <w:t>ë</w:t>
      </w:r>
      <w:r w:rsidRPr="00002DFD">
        <w:rPr>
          <w:lang w:val="it-IT"/>
        </w:rPr>
        <w:t>n e Noteris</w:t>
      </w:r>
      <w:r>
        <w:rPr>
          <w:lang w:val="it-IT"/>
        </w:rPr>
        <w:t>ë</w:t>
      </w:r>
      <w:r w:rsidRPr="00002DFD">
        <w:rPr>
          <w:lang w:val="it-IT"/>
        </w:rPr>
        <w:t xml:space="preserve"> Tiran</w:t>
      </w:r>
      <w:r>
        <w:rPr>
          <w:lang w:val="it-IT"/>
        </w:rPr>
        <w:t>ë</w:t>
      </w:r>
      <w:r w:rsidRPr="00002DFD">
        <w:rPr>
          <w:lang w:val="it-IT"/>
        </w:rPr>
        <w:t>, me adres</w:t>
      </w:r>
      <w:r>
        <w:rPr>
          <w:lang w:val="it-IT"/>
        </w:rPr>
        <w:t>ë</w:t>
      </w:r>
      <w:r w:rsidRPr="00002DFD">
        <w:rPr>
          <w:lang w:val="it-IT"/>
        </w:rPr>
        <w:t xml:space="preserve"> n</w:t>
      </w:r>
      <w:r>
        <w:rPr>
          <w:lang w:val="it-IT"/>
        </w:rPr>
        <w:t xml:space="preserve">ë …………………………………, </w:t>
      </w:r>
      <w:r w:rsidRPr="00002DFD">
        <w:rPr>
          <w:lang w:val="it-IT"/>
        </w:rPr>
        <w:t>u paraqit</w:t>
      </w:r>
      <w:r>
        <w:rPr>
          <w:lang w:val="it-IT"/>
        </w:rPr>
        <w:t>ën P</w:t>
      </w:r>
      <w:r w:rsidRPr="00002DFD">
        <w:rPr>
          <w:lang w:val="it-IT"/>
        </w:rPr>
        <w:t>al</w:t>
      </w:r>
      <w:r>
        <w:rPr>
          <w:lang w:val="it-IT"/>
        </w:rPr>
        <w:t>ët K</w:t>
      </w:r>
      <w:r w:rsidRPr="00002DFD">
        <w:rPr>
          <w:lang w:val="it-IT"/>
        </w:rPr>
        <w:t>ontraktuese si m</w:t>
      </w:r>
      <w:r>
        <w:rPr>
          <w:lang w:val="it-IT"/>
        </w:rPr>
        <w:t>ë</w:t>
      </w:r>
      <w:r w:rsidRPr="00002DFD">
        <w:rPr>
          <w:lang w:val="it-IT"/>
        </w:rPr>
        <w:t xml:space="preserve"> posht</w:t>
      </w:r>
      <w:r>
        <w:rPr>
          <w:lang w:val="it-IT"/>
        </w:rPr>
        <w:t>ë</w:t>
      </w:r>
      <w:r w:rsidRPr="00002DFD">
        <w:rPr>
          <w:lang w:val="it-IT"/>
        </w:rPr>
        <w:t>:</w:t>
      </w:r>
    </w:p>
    <w:p w:rsidR="00C23E41" w:rsidRDefault="00C23E41" w:rsidP="00C23E41">
      <w:pPr>
        <w:pStyle w:val="Paragrafi"/>
        <w:rPr>
          <w:lang w:val="it-IT"/>
        </w:rPr>
      </w:pPr>
      <w:r w:rsidRPr="00002DFD">
        <w:rPr>
          <w:b/>
          <w:lang w:val="it-IT"/>
        </w:rPr>
        <w:t>Ministria e Ekonomis</w:t>
      </w:r>
      <w:r>
        <w:rPr>
          <w:b/>
          <w:lang w:val="it-IT"/>
        </w:rPr>
        <w:t>ë</w:t>
      </w:r>
      <w:r w:rsidRPr="00002DFD">
        <w:rPr>
          <w:b/>
          <w:lang w:val="it-IT"/>
        </w:rPr>
        <w:t>, Tregtis</w:t>
      </w:r>
      <w:r>
        <w:rPr>
          <w:b/>
          <w:lang w:val="it-IT"/>
        </w:rPr>
        <w:t>ë</w:t>
      </w:r>
      <w:r w:rsidRPr="00002DFD">
        <w:rPr>
          <w:b/>
          <w:lang w:val="it-IT"/>
        </w:rPr>
        <w:t xml:space="preserve"> dhe Energjetik</w:t>
      </w:r>
      <w:r>
        <w:rPr>
          <w:b/>
          <w:lang w:val="it-IT"/>
        </w:rPr>
        <w:t>ë</w:t>
      </w:r>
      <w:r w:rsidRPr="00002DFD">
        <w:rPr>
          <w:b/>
          <w:lang w:val="it-IT"/>
        </w:rPr>
        <w:t>s</w:t>
      </w:r>
      <w:r>
        <w:rPr>
          <w:lang w:val="it-IT"/>
        </w:rPr>
        <w:t xml:space="preserve">, përcaktuar si </w:t>
      </w:r>
      <w:r w:rsidRPr="00002DFD">
        <w:rPr>
          <w:b/>
          <w:lang w:val="it-IT"/>
        </w:rPr>
        <w:t>“Autoritet Kontraktues”</w:t>
      </w:r>
      <w:r>
        <w:rPr>
          <w:b/>
          <w:lang w:val="it-IT"/>
        </w:rPr>
        <w:t xml:space="preserve"> </w:t>
      </w:r>
      <w:r>
        <w:rPr>
          <w:lang w:val="it-IT"/>
        </w:rPr>
        <w:t>me vendimin e Këshillit të Ministrave nr.127, datë 14.3.2007 “Për përcaktimin e Autoritetit Kontraktues për ndërtimin me koncesion të hidrocentralit “Verbë-Selcë”, që më poshtë do të quhet “Hidrocentrali”, përfaqësuar me autorizimin nr.1828/7, datë 14.9.2007  nga z.Kristo Rodi, i biri i Stefanit, i datëlindjes 11.6.1957, madhor dhe me zotësi të plotë juridike dhe për të vepruar, për identitetin e të cilit u sigurova nga letërnjoftimi nr.NF 489018;</w:t>
      </w:r>
    </w:p>
    <w:p w:rsidR="00C23E41" w:rsidRDefault="00C23E41" w:rsidP="00C23E41">
      <w:pPr>
        <w:pStyle w:val="Paragrafi"/>
        <w:rPr>
          <w:lang w:val="it-IT"/>
        </w:rPr>
      </w:pPr>
      <w:r>
        <w:rPr>
          <w:lang w:val="it-IT"/>
        </w:rPr>
        <w:t>dhe</w:t>
      </w:r>
    </w:p>
    <w:p w:rsidR="00C23E41" w:rsidRDefault="00C23E41" w:rsidP="00C23E41">
      <w:pPr>
        <w:pStyle w:val="Paragrafi"/>
        <w:rPr>
          <w:lang w:val="it-IT"/>
        </w:rPr>
      </w:pPr>
      <w:r>
        <w:rPr>
          <w:lang w:val="it-IT"/>
        </w:rPr>
        <w:t>Shoqërisë “Xhemi 02”sh.p.k., regjistruar si person juridik me vendimin nr.28460, datë 29.10.2002 të Gjykatës së Rrethit Tiranë, që më poshtë do të quhet “Koncesionari”, përfaqësuar nga administratori z.Baftiar Xhaja, për identitetin e të cilit u sigurova nga certifikata personale, madhor dhe me zotësi të plotë juridike për të vepruar:</w:t>
      </w:r>
    </w:p>
    <w:p w:rsidR="00C23E41" w:rsidRDefault="00C23E41" w:rsidP="00C23E41">
      <w:pPr>
        <w:pStyle w:val="Paragrafi"/>
        <w:jc w:val="center"/>
        <w:rPr>
          <w:lang w:val="it-IT"/>
        </w:rPr>
      </w:pPr>
    </w:p>
    <w:p w:rsidR="00C23E41" w:rsidRDefault="00C23E41" w:rsidP="00C23E41">
      <w:pPr>
        <w:pStyle w:val="Paragrafi"/>
        <w:jc w:val="center"/>
        <w:rPr>
          <w:lang w:val="it-IT"/>
        </w:rPr>
      </w:pPr>
    </w:p>
    <w:p w:rsidR="00C23E41" w:rsidRDefault="00C23E41" w:rsidP="00C23E41">
      <w:pPr>
        <w:pStyle w:val="Paragrafi"/>
        <w:jc w:val="center"/>
        <w:rPr>
          <w:lang w:val="it-IT"/>
        </w:rPr>
      </w:pPr>
    </w:p>
    <w:p w:rsidR="00C23E41" w:rsidRDefault="00C23E41" w:rsidP="00C23E41">
      <w:pPr>
        <w:pStyle w:val="Paragrafi"/>
        <w:jc w:val="center"/>
        <w:rPr>
          <w:lang w:val="it-IT"/>
        </w:rPr>
      </w:pPr>
    </w:p>
    <w:p w:rsidR="00C23E41" w:rsidRPr="00FF7D3B" w:rsidRDefault="00C23E41" w:rsidP="00C23E41">
      <w:pPr>
        <w:pStyle w:val="TitulliTitull"/>
        <w:keepNext w:val="0"/>
        <w:rPr>
          <w:lang w:val="it-IT"/>
        </w:rPr>
      </w:pPr>
      <w:r w:rsidRPr="00FF7D3B">
        <w:rPr>
          <w:lang w:val="it-IT"/>
        </w:rPr>
        <w:t>Hyrje</w:t>
      </w:r>
    </w:p>
    <w:p w:rsidR="00C23E41" w:rsidRDefault="00C23E41" w:rsidP="00C23E41">
      <w:pPr>
        <w:pStyle w:val="Paragrafi"/>
        <w:rPr>
          <w:lang w:val="it-IT"/>
        </w:rPr>
      </w:pPr>
    </w:p>
    <w:p w:rsidR="00C23E41" w:rsidRDefault="00C23E41" w:rsidP="00C23E41">
      <w:pPr>
        <w:pStyle w:val="Paragrafi"/>
        <w:rPr>
          <w:lang w:val="it-IT"/>
        </w:rPr>
      </w:pPr>
      <w:r>
        <w:rPr>
          <w:lang w:val="it-IT"/>
        </w:rPr>
        <w:t>Duke pasur parasysh që Qeveria e Shqipërisë:</w:t>
      </w:r>
    </w:p>
    <w:p w:rsidR="00C23E41" w:rsidRDefault="00C23E41" w:rsidP="00C23E41">
      <w:pPr>
        <w:pStyle w:val="Paragrafi"/>
        <w:rPr>
          <w:lang w:val="it-IT"/>
        </w:rPr>
      </w:pPr>
      <w:r>
        <w:rPr>
          <w:lang w:val="it-IT"/>
        </w:rPr>
        <w:lastRenderedPageBreak/>
        <w:t>a) i ka dhënë një rol prioritar prodhimit, transmetimit  të shpërndarjes së energjisë elektrike nëpërmjet ndërtimit ose rehabilitimit të hidrocentraleve të reja ose rehabilitimit të hidrocentraleve ekzistuese me anë të procedurave të koncesionit, për përmirësimin e treguesve teknikë dhe ekonomikë të rrjetit elektrik kombëtar;</w:t>
      </w:r>
    </w:p>
    <w:p w:rsidR="00C23E41" w:rsidRDefault="00C23E41" w:rsidP="00C23E41">
      <w:pPr>
        <w:pStyle w:val="Paragrafi"/>
        <w:rPr>
          <w:lang w:val="it-IT"/>
        </w:rPr>
      </w:pPr>
      <w:r>
        <w:rPr>
          <w:lang w:val="it-IT"/>
        </w:rPr>
        <w:t>b) e konsideron ndërtimin e hidrocentraleve një element të rëndësishëm për zhvillimin e sektorit të energjisë;</w:t>
      </w:r>
    </w:p>
    <w:p w:rsidR="00C23E41" w:rsidRPr="00D27928" w:rsidRDefault="00C23E41" w:rsidP="00C23E41">
      <w:pPr>
        <w:pStyle w:val="Paragrafi"/>
        <w:rPr>
          <w:lang w:val="it-IT"/>
        </w:rPr>
      </w:pPr>
      <w:r w:rsidRPr="00D27928">
        <w:rPr>
          <w:lang w:val="it-IT"/>
        </w:rPr>
        <w:t>c)</w:t>
      </w:r>
      <w:r>
        <w:rPr>
          <w:lang w:val="it-IT"/>
        </w:rPr>
        <w:t xml:space="preserve"> e</w:t>
      </w:r>
      <w:r w:rsidRPr="00D27928">
        <w:rPr>
          <w:lang w:val="it-IT"/>
        </w:rPr>
        <w:t xml:space="preserve"> vler</w:t>
      </w:r>
      <w:r>
        <w:rPr>
          <w:lang w:val="it-IT"/>
        </w:rPr>
        <w:t>ë</w:t>
      </w:r>
      <w:r w:rsidRPr="00D27928">
        <w:rPr>
          <w:lang w:val="it-IT"/>
        </w:rPr>
        <w:t>son form</w:t>
      </w:r>
      <w:r>
        <w:rPr>
          <w:lang w:val="it-IT"/>
        </w:rPr>
        <w:t>ë</w:t>
      </w:r>
      <w:r w:rsidRPr="00D27928">
        <w:rPr>
          <w:lang w:val="it-IT"/>
        </w:rPr>
        <w:t>n “BOT” t</w:t>
      </w:r>
      <w:r>
        <w:rPr>
          <w:lang w:val="it-IT"/>
        </w:rPr>
        <w:t>ë</w:t>
      </w:r>
      <w:r w:rsidRPr="00D27928">
        <w:rPr>
          <w:lang w:val="it-IT"/>
        </w:rPr>
        <w:t xml:space="preserve"> koncesionit, si nj</w:t>
      </w:r>
      <w:r>
        <w:rPr>
          <w:lang w:val="it-IT"/>
        </w:rPr>
        <w:t>ë</w:t>
      </w:r>
      <w:r w:rsidRPr="00D27928">
        <w:rPr>
          <w:lang w:val="it-IT"/>
        </w:rPr>
        <w:t xml:space="preserve"> form</w:t>
      </w:r>
      <w:r>
        <w:rPr>
          <w:lang w:val="it-IT"/>
        </w:rPr>
        <w:t>ë</w:t>
      </w:r>
      <w:r w:rsidRPr="00D27928">
        <w:rPr>
          <w:lang w:val="it-IT"/>
        </w:rPr>
        <w:t xml:space="preserve"> koncesioni q</w:t>
      </w:r>
      <w:r>
        <w:rPr>
          <w:lang w:val="it-IT"/>
        </w:rPr>
        <w:t>ë</w:t>
      </w:r>
      <w:r w:rsidRPr="00D27928">
        <w:rPr>
          <w:lang w:val="it-IT"/>
        </w:rPr>
        <w:t xml:space="preserve"> b</w:t>
      </w:r>
      <w:r>
        <w:rPr>
          <w:lang w:val="it-IT"/>
        </w:rPr>
        <w:t>ë</w:t>
      </w:r>
      <w:r w:rsidRPr="00D27928">
        <w:rPr>
          <w:lang w:val="it-IT"/>
        </w:rPr>
        <w:t>n t</w:t>
      </w:r>
      <w:r>
        <w:rPr>
          <w:lang w:val="it-IT"/>
        </w:rPr>
        <w:t>ë</w:t>
      </w:r>
      <w:r w:rsidRPr="00D27928">
        <w:rPr>
          <w:lang w:val="it-IT"/>
        </w:rPr>
        <w:t xml:space="preserve"> mundur stimulimin e investitor</w:t>
      </w:r>
      <w:r>
        <w:rPr>
          <w:lang w:val="it-IT"/>
        </w:rPr>
        <w:t>ë</w:t>
      </w:r>
      <w:r w:rsidRPr="00D27928">
        <w:rPr>
          <w:lang w:val="it-IT"/>
        </w:rPr>
        <w:t>ve privat</w:t>
      </w:r>
      <w:r>
        <w:rPr>
          <w:lang w:val="it-IT"/>
        </w:rPr>
        <w:t>ë</w:t>
      </w:r>
      <w:r w:rsidRPr="00D27928">
        <w:rPr>
          <w:lang w:val="it-IT"/>
        </w:rPr>
        <w:t xml:space="preserve"> p</w:t>
      </w:r>
      <w:r>
        <w:rPr>
          <w:lang w:val="it-IT"/>
        </w:rPr>
        <w:t>ë</w:t>
      </w:r>
      <w:r w:rsidRPr="00D27928">
        <w:rPr>
          <w:lang w:val="it-IT"/>
        </w:rPr>
        <w:t>r nd</w:t>
      </w:r>
      <w:r>
        <w:rPr>
          <w:lang w:val="it-IT"/>
        </w:rPr>
        <w:t>ë</w:t>
      </w:r>
      <w:r w:rsidRPr="00D27928">
        <w:rPr>
          <w:lang w:val="it-IT"/>
        </w:rPr>
        <w:t>rtimin e hidrocentraleve t</w:t>
      </w:r>
      <w:r>
        <w:rPr>
          <w:lang w:val="it-IT"/>
        </w:rPr>
        <w:t>ë reja</w:t>
      </w:r>
      <w:r w:rsidRPr="00D27928">
        <w:rPr>
          <w:lang w:val="it-IT"/>
        </w:rPr>
        <w:t xml:space="preserve"> me an</w:t>
      </w:r>
      <w:r>
        <w:rPr>
          <w:lang w:val="it-IT"/>
        </w:rPr>
        <w:t>ë</w:t>
      </w:r>
      <w:r w:rsidRPr="00D27928">
        <w:rPr>
          <w:lang w:val="it-IT"/>
        </w:rPr>
        <w:t>n e kapitalit privat;</w:t>
      </w:r>
    </w:p>
    <w:p w:rsidR="00C23E41" w:rsidRDefault="00C23E41" w:rsidP="00C23E41">
      <w:pPr>
        <w:pStyle w:val="Paragrafi"/>
        <w:rPr>
          <w:lang w:val="it-IT"/>
        </w:rPr>
      </w:pPr>
      <w:r>
        <w:rPr>
          <w:lang w:val="it-IT"/>
        </w:rPr>
        <w:t>d) e angazhuar për ngritjen dhe zhvillimin e tregut të brendshëm të energjisë elektrike;</w:t>
      </w:r>
    </w:p>
    <w:p w:rsidR="00C23E41" w:rsidRPr="00AF37D5" w:rsidRDefault="00C23E41" w:rsidP="00C23E41">
      <w:pPr>
        <w:pStyle w:val="Paragrafi"/>
        <w:rPr>
          <w:lang w:val="it-IT"/>
        </w:rPr>
      </w:pPr>
      <w:r w:rsidRPr="00AF37D5">
        <w:rPr>
          <w:lang w:val="it-IT"/>
        </w:rPr>
        <w:t>e)</w:t>
      </w:r>
      <w:r>
        <w:rPr>
          <w:lang w:val="it-IT"/>
        </w:rPr>
        <w:t xml:space="preserve"> m</w:t>
      </w:r>
      <w:r w:rsidRPr="00AF37D5">
        <w:rPr>
          <w:lang w:val="it-IT"/>
        </w:rPr>
        <w:t>irë</w:t>
      </w:r>
      <w:r>
        <w:rPr>
          <w:lang w:val="it-IT"/>
        </w:rPr>
        <w:t>pret inv</w:t>
      </w:r>
      <w:r w:rsidRPr="00AF37D5">
        <w:rPr>
          <w:lang w:val="it-IT"/>
        </w:rPr>
        <w:t>estitorët vend</w:t>
      </w:r>
      <w:r>
        <w:rPr>
          <w:lang w:val="it-IT"/>
        </w:rPr>
        <w:t>a</w:t>
      </w:r>
      <w:r w:rsidRPr="00AF37D5">
        <w:rPr>
          <w:lang w:val="it-IT"/>
        </w:rPr>
        <w:t>s ose të huaj në ndërtimin e kapaciteteve të reja prodhuese të energjisë</w:t>
      </w:r>
      <w:r>
        <w:rPr>
          <w:lang w:val="it-IT"/>
        </w:rPr>
        <w:t xml:space="preserve"> elektri</w:t>
      </w:r>
      <w:r w:rsidRPr="00AF37D5">
        <w:rPr>
          <w:lang w:val="it-IT"/>
        </w:rPr>
        <w:t>ke;</w:t>
      </w:r>
    </w:p>
    <w:p w:rsidR="00C23E41" w:rsidRPr="00AF37D5" w:rsidRDefault="00C23E41" w:rsidP="00C23E41">
      <w:pPr>
        <w:pStyle w:val="Paragrafi"/>
        <w:rPr>
          <w:lang w:val="it-IT"/>
        </w:rPr>
      </w:pPr>
      <w:r w:rsidRPr="00AF37D5">
        <w:rPr>
          <w:lang w:val="it-IT"/>
        </w:rPr>
        <w:t>f)</w:t>
      </w:r>
      <w:r>
        <w:rPr>
          <w:lang w:val="it-IT"/>
        </w:rPr>
        <w:t xml:space="preserve"> m</w:t>
      </w:r>
      <w:r w:rsidRPr="00AF37D5">
        <w:rPr>
          <w:lang w:val="it-IT"/>
        </w:rPr>
        <w:t>e anë</w:t>
      </w:r>
      <w:r>
        <w:rPr>
          <w:lang w:val="it-IT"/>
        </w:rPr>
        <w:t>n e le</w:t>
      </w:r>
      <w:r w:rsidRPr="00AF37D5">
        <w:rPr>
          <w:lang w:val="it-IT"/>
        </w:rPr>
        <w:t>gjislacionit në fuqi, rregullon dhë</w:t>
      </w:r>
      <w:r>
        <w:rPr>
          <w:lang w:val="it-IT"/>
        </w:rPr>
        <w:t>nien</w:t>
      </w:r>
      <w:r w:rsidRPr="00AF37D5">
        <w:rPr>
          <w:lang w:val="it-IT"/>
        </w:rPr>
        <w:t xml:space="preserve"> me koncesion të hidrocentraleve dhe me vendimin e Këshillit të Ministrave nr.127, d</w:t>
      </w:r>
      <w:r>
        <w:rPr>
          <w:lang w:val="it-IT"/>
        </w:rPr>
        <w:t>a</w:t>
      </w:r>
      <w:r w:rsidRPr="00AF37D5">
        <w:rPr>
          <w:lang w:val="it-IT"/>
        </w:rPr>
        <w:t xml:space="preserve">të 14.3.2007 “Për përcaktimin e autoritetit kontraktues për ndërtimin me koncesion të hidrocentralit </w:t>
      </w:r>
      <w:r>
        <w:rPr>
          <w:lang w:val="it-IT"/>
        </w:rPr>
        <w:t>“</w:t>
      </w:r>
      <w:r w:rsidRPr="00AF37D5">
        <w:rPr>
          <w:lang w:val="it-IT"/>
        </w:rPr>
        <w:t>Verbë-Mesmal-Velçan</w:t>
      </w:r>
      <w:r>
        <w:rPr>
          <w:lang w:val="it-IT"/>
        </w:rPr>
        <w:t>””</w:t>
      </w:r>
      <w:r w:rsidRPr="00AF37D5">
        <w:rPr>
          <w:lang w:val="it-IT"/>
        </w:rPr>
        <w:t>, autorizohet Ministria e Ekonomisë, Tregtisë dhe Energjetikës për negocimin dhe në</w:t>
      </w:r>
      <w:r>
        <w:rPr>
          <w:lang w:val="it-IT"/>
        </w:rPr>
        <w:t>nshkrimin e k</w:t>
      </w:r>
      <w:r w:rsidRPr="00AF37D5">
        <w:rPr>
          <w:lang w:val="it-IT"/>
        </w:rPr>
        <w:t>ontratës së</w:t>
      </w:r>
      <w:r>
        <w:rPr>
          <w:lang w:val="it-IT"/>
        </w:rPr>
        <w:t xml:space="preserve"> k</w:t>
      </w:r>
      <w:r w:rsidRPr="00AF37D5">
        <w:rPr>
          <w:lang w:val="it-IT"/>
        </w:rPr>
        <w:t>once</w:t>
      </w:r>
      <w:r>
        <w:rPr>
          <w:lang w:val="it-IT"/>
        </w:rPr>
        <w:t>sionit,</w:t>
      </w:r>
    </w:p>
    <w:p w:rsidR="00C23E41" w:rsidRPr="00AF37D5" w:rsidRDefault="00C23E41" w:rsidP="00C23E41">
      <w:pPr>
        <w:pStyle w:val="Paragrafi"/>
        <w:rPr>
          <w:lang w:val="it-IT"/>
        </w:rPr>
      </w:pPr>
      <w:r w:rsidRPr="00AF37D5">
        <w:rPr>
          <w:lang w:val="it-IT"/>
        </w:rPr>
        <w:t>si dhe:</w:t>
      </w:r>
    </w:p>
    <w:p w:rsidR="00C23E41" w:rsidRPr="00AF37D5" w:rsidRDefault="00C23E41" w:rsidP="00C23E41">
      <w:pPr>
        <w:pStyle w:val="Paragrafi"/>
        <w:rPr>
          <w:lang w:val="it-IT"/>
        </w:rPr>
      </w:pPr>
      <w:r w:rsidRPr="00AF37D5">
        <w:rPr>
          <w:lang w:val="it-IT"/>
        </w:rPr>
        <w:t>Koncesionari</w:t>
      </w:r>
    </w:p>
    <w:p w:rsidR="00C23E41" w:rsidRPr="00AF37D5" w:rsidRDefault="00C23E41" w:rsidP="00C23E41">
      <w:pPr>
        <w:pStyle w:val="Paragrafi"/>
        <w:rPr>
          <w:lang w:val="it-IT"/>
        </w:rPr>
      </w:pPr>
      <w:r w:rsidRPr="00AF37D5">
        <w:rPr>
          <w:lang w:val="it-IT"/>
        </w:rPr>
        <w:t>a)</w:t>
      </w:r>
      <w:r>
        <w:rPr>
          <w:lang w:val="it-IT"/>
        </w:rPr>
        <w:t xml:space="preserve"> ë</w:t>
      </w:r>
      <w:r w:rsidRPr="00AF37D5">
        <w:rPr>
          <w:lang w:val="it-IT"/>
        </w:rPr>
        <w:t>shtë i interesuar të investojë në</w:t>
      </w:r>
      <w:r>
        <w:rPr>
          <w:lang w:val="it-IT"/>
        </w:rPr>
        <w:t xml:space="preserve"> </w:t>
      </w:r>
      <w:r w:rsidRPr="00AF37D5">
        <w:rPr>
          <w:lang w:val="it-IT"/>
        </w:rPr>
        <w:t>ndë</w:t>
      </w:r>
      <w:r>
        <w:rPr>
          <w:lang w:val="it-IT"/>
        </w:rPr>
        <w:t>rtimin e hidrocentralit</w:t>
      </w:r>
      <w:r w:rsidRPr="00AF37D5">
        <w:rPr>
          <w:lang w:val="it-IT"/>
        </w:rPr>
        <w:t xml:space="preserve"> në komunën Gorë, me që</w:t>
      </w:r>
      <w:r>
        <w:rPr>
          <w:lang w:val="it-IT"/>
        </w:rPr>
        <w:t>lli</w:t>
      </w:r>
      <w:r w:rsidRPr="00AF37D5">
        <w:rPr>
          <w:lang w:val="it-IT"/>
        </w:rPr>
        <w:t>m prodhimin e energjisë elektrike dhe rritjen e sigurisë së furnizimit me energji elektrike të zonës;</w:t>
      </w:r>
    </w:p>
    <w:p w:rsidR="00C23E41" w:rsidRPr="00AF37D5" w:rsidRDefault="00C23E41" w:rsidP="00C23E41">
      <w:pPr>
        <w:pStyle w:val="Paragrafi"/>
        <w:rPr>
          <w:lang w:val="it-IT"/>
        </w:rPr>
      </w:pPr>
      <w:r w:rsidRPr="00AF37D5">
        <w:rPr>
          <w:lang w:val="it-IT"/>
        </w:rPr>
        <w:t>b)</w:t>
      </w:r>
      <w:r>
        <w:rPr>
          <w:lang w:val="it-IT"/>
        </w:rPr>
        <w:t xml:space="preserve"> s</w:t>
      </w:r>
      <w:r w:rsidRPr="00AF37D5">
        <w:rPr>
          <w:lang w:val="it-IT"/>
        </w:rPr>
        <w:t>hoq</w:t>
      </w:r>
      <w:r>
        <w:rPr>
          <w:lang w:val="it-IT"/>
        </w:rPr>
        <w:t>ë</w:t>
      </w:r>
      <w:r w:rsidRPr="00AF37D5">
        <w:rPr>
          <w:lang w:val="it-IT"/>
        </w:rPr>
        <w:t>ria “Xhemi 02” sh</w:t>
      </w:r>
      <w:r>
        <w:rPr>
          <w:lang w:val="it-IT"/>
        </w:rPr>
        <w:t>.</w:t>
      </w:r>
      <w:r w:rsidRPr="00AF37D5">
        <w:rPr>
          <w:lang w:val="it-IT"/>
        </w:rPr>
        <w:t>p</w:t>
      </w:r>
      <w:r>
        <w:rPr>
          <w:lang w:val="it-IT"/>
        </w:rPr>
        <w:t>.</w:t>
      </w:r>
      <w:r w:rsidRPr="00AF37D5">
        <w:rPr>
          <w:lang w:val="it-IT"/>
        </w:rPr>
        <w:t>k</w:t>
      </w:r>
      <w:r>
        <w:rPr>
          <w:lang w:val="it-IT"/>
        </w:rPr>
        <w:t>.,</w:t>
      </w:r>
      <w:r w:rsidRPr="00AF37D5">
        <w:rPr>
          <w:lang w:val="it-IT"/>
        </w:rPr>
        <w:t xml:space="preserve"> zotëron kapacitetet e nevojshme tekniko</w:t>
      </w:r>
      <w:r>
        <w:rPr>
          <w:lang w:val="it-IT"/>
        </w:rPr>
        <w:t>-financiare dhe organizative, p</w:t>
      </w:r>
      <w:r w:rsidRPr="00AF37D5">
        <w:rPr>
          <w:lang w:val="it-IT"/>
        </w:rPr>
        <w:t>ë</w:t>
      </w:r>
      <w:r>
        <w:rPr>
          <w:lang w:val="it-IT"/>
        </w:rPr>
        <w:t>r</w:t>
      </w:r>
      <w:r w:rsidRPr="00AF37D5">
        <w:rPr>
          <w:lang w:val="it-IT"/>
        </w:rPr>
        <w:t xml:space="preserve"> të realizuar projektin e miratuar sipas objektit të</w:t>
      </w:r>
      <w:r>
        <w:rPr>
          <w:lang w:val="it-IT"/>
        </w:rPr>
        <w:t xml:space="preserve"> </w:t>
      </w:r>
      <w:r w:rsidRPr="00AF37D5">
        <w:rPr>
          <w:lang w:val="it-IT"/>
        </w:rPr>
        <w:t>kë</w:t>
      </w:r>
      <w:r>
        <w:rPr>
          <w:lang w:val="it-IT"/>
        </w:rPr>
        <w:t>saj k</w:t>
      </w:r>
      <w:r w:rsidRPr="00AF37D5">
        <w:rPr>
          <w:lang w:val="it-IT"/>
        </w:rPr>
        <w:t>ontrate;</w:t>
      </w:r>
    </w:p>
    <w:p w:rsidR="00C23E41" w:rsidRPr="00AF37D5" w:rsidRDefault="00C23E41" w:rsidP="00C23E41">
      <w:pPr>
        <w:pStyle w:val="Paragrafi"/>
        <w:rPr>
          <w:lang w:val="it-IT"/>
        </w:rPr>
      </w:pPr>
      <w:r w:rsidRPr="00AF37D5">
        <w:rPr>
          <w:lang w:val="it-IT"/>
        </w:rPr>
        <w:t>c)</w:t>
      </w:r>
      <w:r>
        <w:rPr>
          <w:lang w:val="it-IT"/>
        </w:rPr>
        <w:t xml:space="preserve"> k</w:t>
      </w:r>
      <w:r w:rsidRPr="00AF37D5">
        <w:rPr>
          <w:lang w:val="it-IT"/>
        </w:rPr>
        <w:t>a kryer studimin tekniko-ekonomik dhe mjedisor për ndërtimin dhe shfrytë</w:t>
      </w:r>
      <w:r>
        <w:rPr>
          <w:lang w:val="it-IT"/>
        </w:rPr>
        <w:t>zimin e hidrocentrali</w:t>
      </w:r>
      <w:r w:rsidRPr="00AF37D5">
        <w:rPr>
          <w:lang w:val="it-IT"/>
        </w:rPr>
        <w:t xml:space="preserve">t </w:t>
      </w:r>
      <w:r>
        <w:rPr>
          <w:lang w:val="it-IT"/>
        </w:rPr>
        <w:t>“</w:t>
      </w:r>
      <w:r w:rsidRPr="00AF37D5">
        <w:rPr>
          <w:lang w:val="it-IT"/>
        </w:rPr>
        <w:t>Verbë-Selcë</w:t>
      </w:r>
      <w:r>
        <w:rPr>
          <w:lang w:val="it-IT"/>
        </w:rPr>
        <w:t>”</w:t>
      </w:r>
      <w:r w:rsidRPr="00AF37D5">
        <w:rPr>
          <w:lang w:val="it-IT"/>
        </w:rPr>
        <w:t>, objekt i këtij koncesioni;</w:t>
      </w:r>
    </w:p>
    <w:p w:rsidR="00C23E41" w:rsidRPr="00AF37D5" w:rsidRDefault="00C23E41" w:rsidP="00C23E41">
      <w:pPr>
        <w:pStyle w:val="Paragrafi"/>
        <w:rPr>
          <w:lang w:val="it-IT"/>
        </w:rPr>
      </w:pPr>
      <w:r>
        <w:rPr>
          <w:lang w:val="it-IT"/>
        </w:rPr>
        <w:t>d) shoqëria “Xhemi 02”</w:t>
      </w:r>
      <w:r w:rsidRPr="00AF37D5">
        <w:rPr>
          <w:lang w:val="it-IT"/>
        </w:rPr>
        <w:t xml:space="preserve"> sh</w:t>
      </w:r>
      <w:r>
        <w:rPr>
          <w:lang w:val="it-IT"/>
        </w:rPr>
        <w:t>.</w:t>
      </w:r>
      <w:r w:rsidRPr="00AF37D5">
        <w:rPr>
          <w:lang w:val="it-IT"/>
        </w:rPr>
        <w:t>p</w:t>
      </w:r>
      <w:r>
        <w:rPr>
          <w:lang w:val="it-IT"/>
        </w:rPr>
        <w:t>.</w:t>
      </w:r>
      <w:r w:rsidRPr="00AF37D5">
        <w:rPr>
          <w:lang w:val="it-IT"/>
        </w:rPr>
        <w:t>k</w:t>
      </w:r>
      <w:r>
        <w:rPr>
          <w:lang w:val="it-IT"/>
        </w:rPr>
        <w:t>.,</w:t>
      </w:r>
      <w:r w:rsidRPr="00AF37D5">
        <w:rPr>
          <w:lang w:val="it-IT"/>
        </w:rPr>
        <w:t xml:space="preserve"> ka marrë njoftim nga Ministria e Ekonomisë</w:t>
      </w:r>
      <w:r>
        <w:rPr>
          <w:lang w:val="it-IT"/>
        </w:rPr>
        <w:t>, T</w:t>
      </w:r>
      <w:r w:rsidRPr="00AF37D5">
        <w:rPr>
          <w:lang w:val="it-IT"/>
        </w:rPr>
        <w:t>regtisë dhe Energjetikës, me anë të shkresës zyrtare nr.4630</w:t>
      </w:r>
      <w:r>
        <w:rPr>
          <w:lang w:val="it-IT"/>
        </w:rPr>
        <w:t>/1</w:t>
      </w:r>
      <w:r w:rsidRPr="00AF37D5">
        <w:rPr>
          <w:lang w:val="it-IT"/>
        </w:rPr>
        <w:t xml:space="preserve">, datë 10.7.2007, për shpalljen fitues në procedurën e konkurrimit për koncesionin e hidrocentralit </w:t>
      </w:r>
      <w:r>
        <w:rPr>
          <w:lang w:val="it-IT"/>
        </w:rPr>
        <w:t>“</w:t>
      </w:r>
      <w:r w:rsidRPr="00AF37D5">
        <w:rPr>
          <w:lang w:val="it-IT"/>
        </w:rPr>
        <w:t>Verbë-Selcë</w:t>
      </w:r>
      <w:r>
        <w:rPr>
          <w:lang w:val="it-IT"/>
        </w:rPr>
        <w:t>”</w:t>
      </w:r>
      <w:r w:rsidRPr="00AF37D5">
        <w:rPr>
          <w:lang w:val="it-IT"/>
        </w:rPr>
        <w:t>;</w:t>
      </w:r>
    </w:p>
    <w:p w:rsidR="00C23E41" w:rsidRPr="00D27928" w:rsidRDefault="00C23E41" w:rsidP="00C23E41">
      <w:pPr>
        <w:pStyle w:val="Paragrafi"/>
        <w:rPr>
          <w:lang w:val="it-IT"/>
        </w:rPr>
      </w:pPr>
      <w:r w:rsidRPr="00D27928">
        <w:rPr>
          <w:lang w:val="it-IT"/>
        </w:rPr>
        <w:t>Pal</w:t>
      </w:r>
      <w:r>
        <w:rPr>
          <w:lang w:val="it-IT"/>
        </w:rPr>
        <w:t>ë</w:t>
      </w:r>
      <w:r w:rsidRPr="00D27928">
        <w:rPr>
          <w:lang w:val="it-IT"/>
        </w:rPr>
        <w:t>t bien dakord p</w:t>
      </w:r>
      <w:r>
        <w:rPr>
          <w:lang w:val="it-IT"/>
        </w:rPr>
        <w:t>ë</w:t>
      </w:r>
      <w:r w:rsidRPr="00D27928">
        <w:rPr>
          <w:lang w:val="it-IT"/>
        </w:rPr>
        <w:t>r sa vijon:</w:t>
      </w:r>
    </w:p>
    <w:p w:rsidR="00C23E41" w:rsidRDefault="00C23E41" w:rsidP="00C23E41">
      <w:pPr>
        <w:pStyle w:val="Paragrafi"/>
        <w:rPr>
          <w:lang w:val="it-IT"/>
        </w:rPr>
      </w:pPr>
    </w:p>
    <w:p w:rsidR="00C23E41" w:rsidRPr="002C5176" w:rsidRDefault="00C23E41" w:rsidP="00C23E41">
      <w:pPr>
        <w:pStyle w:val="NeniNr"/>
        <w:keepNext w:val="0"/>
        <w:rPr>
          <w:lang w:val="it-IT"/>
        </w:rPr>
      </w:pPr>
      <w:r w:rsidRPr="002C5176">
        <w:rPr>
          <w:lang w:val="it-IT"/>
        </w:rPr>
        <w:t>Neni 1</w:t>
      </w:r>
    </w:p>
    <w:p w:rsidR="00C23E41" w:rsidRPr="002C5176" w:rsidRDefault="00C23E41" w:rsidP="00C23E41">
      <w:pPr>
        <w:pStyle w:val="NeniTitull"/>
        <w:keepNext w:val="0"/>
        <w:rPr>
          <w:lang w:val="it-IT"/>
        </w:rPr>
      </w:pPr>
      <w:r>
        <w:rPr>
          <w:lang w:val="it-IT"/>
        </w:rPr>
        <w:t>Përkufizi</w:t>
      </w:r>
      <w:r w:rsidRPr="002C5176">
        <w:rPr>
          <w:lang w:val="it-IT"/>
        </w:rPr>
        <w:t>me</w:t>
      </w:r>
    </w:p>
    <w:p w:rsidR="00C23E41" w:rsidRDefault="00C23E41" w:rsidP="00C23E41">
      <w:pPr>
        <w:pStyle w:val="Paragrafi"/>
        <w:rPr>
          <w:lang w:val="it-IT"/>
        </w:rPr>
      </w:pPr>
    </w:p>
    <w:p w:rsidR="00C23E41" w:rsidRDefault="00C23E41" w:rsidP="00C23E41">
      <w:pPr>
        <w:pStyle w:val="Paragrafi"/>
        <w:rPr>
          <w:lang w:val="it-IT"/>
        </w:rPr>
      </w:pPr>
      <w:r>
        <w:rPr>
          <w:lang w:val="it-IT"/>
        </w:rPr>
        <w:t>Termat e mëposhtëm, kudo që do të përdoren në këtë kontratë, kanë kuptimet që jepen në vijim:</w:t>
      </w:r>
    </w:p>
    <w:p w:rsidR="00C23E41" w:rsidRPr="00AF37D5" w:rsidRDefault="00C23E41" w:rsidP="00C23E41">
      <w:pPr>
        <w:pStyle w:val="Paragrafi"/>
        <w:rPr>
          <w:lang w:val="it-IT"/>
        </w:rPr>
      </w:pPr>
      <w:r w:rsidRPr="00AF37D5">
        <w:rPr>
          <w:lang w:val="it-IT"/>
        </w:rPr>
        <w:t>a) “Kontratë</w:t>
      </w:r>
      <w:r>
        <w:rPr>
          <w:lang w:val="it-IT"/>
        </w:rPr>
        <w:t xml:space="preserve"> k</w:t>
      </w:r>
      <w:r w:rsidRPr="00AF37D5">
        <w:rPr>
          <w:lang w:val="it-IT"/>
        </w:rPr>
        <w:t>oncesioni” është kjo kontratë</w:t>
      </w:r>
      <w:r>
        <w:rPr>
          <w:lang w:val="it-IT"/>
        </w:rPr>
        <w:t xml:space="preserve"> dhe a</w:t>
      </w:r>
      <w:r w:rsidRPr="00AF37D5">
        <w:rPr>
          <w:lang w:val="it-IT"/>
        </w:rPr>
        <w:t>nekset 1 dhe 2</w:t>
      </w:r>
      <w:r>
        <w:rPr>
          <w:lang w:val="it-IT"/>
        </w:rPr>
        <w:t>,</w:t>
      </w:r>
      <w:r w:rsidRPr="00AF37D5">
        <w:rPr>
          <w:lang w:val="it-IT"/>
        </w:rPr>
        <w:t xml:space="preserve"> bashkëlidhur kësaj.</w:t>
      </w:r>
    </w:p>
    <w:p w:rsidR="00C23E41" w:rsidRPr="00AF37D5" w:rsidRDefault="00C23E41" w:rsidP="00C23E41">
      <w:pPr>
        <w:pStyle w:val="Paragrafi"/>
        <w:rPr>
          <w:lang w:val="it-IT"/>
        </w:rPr>
      </w:pPr>
      <w:r w:rsidRPr="00AF37D5">
        <w:rPr>
          <w:lang w:val="it-IT"/>
        </w:rPr>
        <w:t xml:space="preserve">b) </w:t>
      </w:r>
      <w:r>
        <w:rPr>
          <w:lang w:val="it-IT"/>
        </w:rPr>
        <w:t>“Autoriteti k</w:t>
      </w:r>
      <w:r w:rsidRPr="00AF37D5">
        <w:rPr>
          <w:lang w:val="it-IT"/>
        </w:rPr>
        <w:t>ontraktues” është</w:t>
      </w:r>
      <w:r>
        <w:rPr>
          <w:lang w:val="it-IT"/>
        </w:rPr>
        <w:t xml:space="preserve"> Ministria e E</w:t>
      </w:r>
      <w:r w:rsidRPr="00AF37D5">
        <w:rPr>
          <w:lang w:val="it-IT"/>
        </w:rPr>
        <w:t>konomisë, Tregtisë dhe Energjetikës.</w:t>
      </w:r>
    </w:p>
    <w:p w:rsidR="00C23E41" w:rsidRPr="00AF37D5" w:rsidRDefault="00C23E41" w:rsidP="00C23E41">
      <w:pPr>
        <w:pStyle w:val="Paragrafi"/>
        <w:rPr>
          <w:lang w:val="it-IT"/>
        </w:rPr>
      </w:pPr>
      <w:r w:rsidRPr="00AF37D5">
        <w:rPr>
          <w:lang w:val="it-IT"/>
        </w:rPr>
        <w:t>c)</w:t>
      </w:r>
      <w:r>
        <w:rPr>
          <w:lang w:val="it-IT"/>
        </w:rPr>
        <w:t xml:space="preserve"> </w:t>
      </w:r>
      <w:r w:rsidRPr="00AF37D5">
        <w:rPr>
          <w:lang w:val="it-IT"/>
        </w:rPr>
        <w:t>“Koncesionari” është</w:t>
      </w:r>
      <w:r>
        <w:rPr>
          <w:lang w:val="it-IT"/>
        </w:rPr>
        <w:t xml:space="preserve"> s</w:t>
      </w:r>
      <w:r w:rsidRPr="00AF37D5">
        <w:rPr>
          <w:lang w:val="it-IT"/>
        </w:rPr>
        <w:t>hoqëria “</w:t>
      </w:r>
      <w:r>
        <w:rPr>
          <w:lang w:val="it-IT"/>
        </w:rPr>
        <w:t>Xhemi 02”</w:t>
      </w:r>
      <w:r w:rsidRPr="00AF37D5">
        <w:rPr>
          <w:lang w:val="it-IT"/>
        </w:rPr>
        <w:t xml:space="preserve"> sh.p.k.</w:t>
      </w:r>
      <w:r>
        <w:rPr>
          <w:lang w:val="it-IT"/>
        </w:rPr>
        <w:t>,</w:t>
      </w:r>
      <w:r w:rsidRPr="00AF37D5">
        <w:rPr>
          <w:lang w:val="it-IT"/>
        </w:rPr>
        <w:t xml:space="preserve"> me seli në Pogradec.</w:t>
      </w:r>
    </w:p>
    <w:p w:rsidR="00C23E41" w:rsidRPr="00AF37D5" w:rsidRDefault="00C23E41" w:rsidP="00C23E41">
      <w:pPr>
        <w:pStyle w:val="Paragrafi"/>
        <w:rPr>
          <w:lang w:val="it-IT"/>
        </w:rPr>
      </w:pPr>
      <w:r w:rsidRPr="00AF37D5">
        <w:rPr>
          <w:lang w:val="it-IT"/>
        </w:rPr>
        <w:t>ç) “Hidrocentrali” ë</w:t>
      </w:r>
      <w:r>
        <w:rPr>
          <w:lang w:val="it-IT"/>
        </w:rPr>
        <w:t>sht</w:t>
      </w:r>
      <w:r w:rsidRPr="00AF37D5">
        <w:rPr>
          <w:lang w:val="it-IT"/>
        </w:rPr>
        <w:t>ë</w:t>
      </w:r>
      <w:r>
        <w:rPr>
          <w:lang w:val="it-IT"/>
        </w:rPr>
        <w:t xml:space="preserve"> h</w:t>
      </w:r>
      <w:r w:rsidRPr="00AF37D5">
        <w:rPr>
          <w:lang w:val="it-IT"/>
        </w:rPr>
        <w:t xml:space="preserve">idrocentrali </w:t>
      </w:r>
      <w:r>
        <w:rPr>
          <w:lang w:val="it-IT"/>
        </w:rPr>
        <w:t>“</w:t>
      </w:r>
      <w:r w:rsidRPr="00AF37D5">
        <w:rPr>
          <w:lang w:val="it-IT"/>
        </w:rPr>
        <w:t>Verbë</w:t>
      </w:r>
      <w:r>
        <w:rPr>
          <w:lang w:val="it-IT"/>
        </w:rPr>
        <w:t>-</w:t>
      </w:r>
      <w:r w:rsidRPr="00AF37D5">
        <w:rPr>
          <w:lang w:val="it-IT"/>
        </w:rPr>
        <w:t>Selcë</w:t>
      </w:r>
      <w:r>
        <w:rPr>
          <w:lang w:val="it-IT"/>
        </w:rPr>
        <w:t>”</w:t>
      </w:r>
      <w:r w:rsidRPr="00AF37D5">
        <w:rPr>
          <w:lang w:val="it-IT"/>
        </w:rPr>
        <w:t xml:space="preserve"> dhe tërësia e objekteve që shërbejnë për prodhimin e energjisë elektrike, ku përfshihet vepra e marr</w:t>
      </w:r>
      <w:r>
        <w:rPr>
          <w:lang w:val="it-IT"/>
        </w:rPr>
        <w:t>jes, kanali i devijimit, baseni</w:t>
      </w:r>
      <w:r w:rsidRPr="00AF37D5">
        <w:rPr>
          <w:lang w:val="it-IT"/>
        </w:rPr>
        <w:t xml:space="preserve"> i presionit, tubacioni që dërgon ujin në turbina, ndërtesa e centralit së bash</w:t>
      </w:r>
      <w:r>
        <w:rPr>
          <w:lang w:val="it-IT"/>
        </w:rPr>
        <w:t>ku me makineritë dhe pajisjet e instaluara në të</w:t>
      </w:r>
      <w:r w:rsidRPr="00AF37D5">
        <w:rPr>
          <w:lang w:val="it-IT"/>
        </w:rPr>
        <w:t>, nënstacioni dhe linja e transmetimit që bën lidhjen me rrjetin ekzistues, dhe gjithçka tjetër</w:t>
      </w:r>
      <w:r>
        <w:rPr>
          <w:lang w:val="it-IT"/>
        </w:rPr>
        <w:t xml:space="preserve"> që lidhet dhe i shërben këtij h</w:t>
      </w:r>
      <w:r w:rsidRPr="00AF37D5">
        <w:rPr>
          <w:lang w:val="it-IT"/>
        </w:rPr>
        <w:t>idrocentrali.</w:t>
      </w:r>
    </w:p>
    <w:p w:rsidR="00C23E41" w:rsidRPr="00AF37D5" w:rsidRDefault="00C23E41" w:rsidP="00C23E41">
      <w:pPr>
        <w:pStyle w:val="Paragrafi"/>
        <w:rPr>
          <w:lang w:val="it-IT"/>
        </w:rPr>
      </w:pPr>
      <w:r w:rsidRPr="00AF37D5">
        <w:rPr>
          <w:lang w:val="it-IT"/>
        </w:rPr>
        <w:t>d) “Kontratat e sipërmarrjes” janë të</w:t>
      </w:r>
      <w:r>
        <w:rPr>
          <w:lang w:val="it-IT"/>
        </w:rPr>
        <w:t xml:space="preserve"> </w:t>
      </w:r>
      <w:r w:rsidRPr="00AF37D5">
        <w:rPr>
          <w:lang w:val="it-IT"/>
        </w:rPr>
        <w:t>gjitha kontratat e nënshkruara nga Koncesionari me sip</w:t>
      </w:r>
      <w:r>
        <w:rPr>
          <w:lang w:val="it-IT"/>
        </w:rPr>
        <w:t>ërmarrësit për kryerjen e punime</w:t>
      </w:r>
      <w:r w:rsidRPr="00AF37D5">
        <w:rPr>
          <w:lang w:val="it-IT"/>
        </w:rPr>
        <w:t>ve.</w:t>
      </w:r>
    </w:p>
    <w:p w:rsidR="00C23E41" w:rsidRPr="00AF37D5" w:rsidRDefault="00C23E41" w:rsidP="00C23E41">
      <w:pPr>
        <w:pStyle w:val="Paragrafi"/>
        <w:rPr>
          <w:lang w:val="it-IT"/>
        </w:rPr>
      </w:pPr>
      <w:r w:rsidRPr="00AF37D5">
        <w:rPr>
          <w:lang w:val="it-IT"/>
        </w:rPr>
        <w:t xml:space="preserve">dh) “Licencë” është akti </w:t>
      </w:r>
      <w:r>
        <w:rPr>
          <w:lang w:val="it-IT"/>
        </w:rPr>
        <w:t>administrativ, që lëshohet nga au</w:t>
      </w:r>
      <w:r w:rsidRPr="00AF37D5">
        <w:rPr>
          <w:lang w:val="it-IT"/>
        </w:rPr>
        <w:t>toriteti përkatës publik</w:t>
      </w:r>
      <w:r>
        <w:rPr>
          <w:lang w:val="it-IT"/>
        </w:rPr>
        <w:t>,</w:t>
      </w:r>
      <w:r w:rsidRPr="00AF37D5">
        <w:rPr>
          <w:lang w:val="it-IT"/>
        </w:rPr>
        <w:t xml:space="preserve"> për</w:t>
      </w:r>
      <w:r>
        <w:rPr>
          <w:lang w:val="it-IT"/>
        </w:rPr>
        <w:t xml:space="preserve"> </w:t>
      </w:r>
      <w:r w:rsidRPr="00AF37D5">
        <w:rPr>
          <w:lang w:val="it-IT"/>
        </w:rPr>
        <w:t xml:space="preserve">të ushtruar </w:t>
      </w:r>
      <w:r>
        <w:rPr>
          <w:lang w:val="it-IT"/>
        </w:rPr>
        <w:t xml:space="preserve">një </w:t>
      </w:r>
      <w:r w:rsidRPr="00AF37D5">
        <w:rPr>
          <w:lang w:val="it-IT"/>
        </w:rPr>
        <w:t>veprimtari, bazuar në kriteret objektive të kualifikimit.</w:t>
      </w:r>
    </w:p>
    <w:p w:rsidR="00C23E41" w:rsidRPr="000F32EA" w:rsidRDefault="00C23E41" w:rsidP="00C23E41">
      <w:pPr>
        <w:pStyle w:val="Paragrafi"/>
        <w:rPr>
          <w:lang w:val="it-IT"/>
        </w:rPr>
      </w:pPr>
      <w:r>
        <w:rPr>
          <w:lang w:val="it-IT"/>
        </w:rPr>
        <w:t>e) “Tarifa</w:t>
      </w:r>
      <w:r w:rsidRPr="000F32EA">
        <w:rPr>
          <w:lang w:val="it-IT"/>
        </w:rPr>
        <w:t xml:space="preserve"> koncesionare” është sasia e energjisë elektrike që i ofrohet pa pagesë shtetit.</w:t>
      </w:r>
    </w:p>
    <w:p w:rsidR="00C23E41" w:rsidRDefault="00C23E41" w:rsidP="00C23E41">
      <w:pPr>
        <w:pStyle w:val="Paragrafi"/>
        <w:rPr>
          <w:lang w:val="it-IT"/>
        </w:rPr>
      </w:pPr>
      <w:r>
        <w:rPr>
          <w:lang w:val="it-IT"/>
        </w:rPr>
        <w:t>ë) “Projektide” është dokumentacioni teknik e ekonomik për planifikimin, financimin, projektimin, ndërtimin, shfrytëzimin, mirëmbajtjen dhe transferimin e hidrocentralit.</w:t>
      </w:r>
    </w:p>
    <w:p w:rsidR="00C23E41" w:rsidRDefault="00C23E41" w:rsidP="00C23E41">
      <w:pPr>
        <w:pStyle w:val="Paragrafi"/>
        <w:rPr>
          <w:lang w:val="it-IT"/>
        </w:rPr>
      </w:pPr>
    </w:p>
    <w:p w:rsidR="00C23E41" w:rsidRDefault="00C23E41" w:rsidP="00C23E41">
      <w:pPr>
        <w:pStyle w:val="Paragrafi"/>
        <w:rPr>
          <w:lang w:val="it-IT"/>
        </w:rPr>
      </w:pPr>
      <w:r>
        <w:rPr>
          <w:lang w:val="it-IT"/>
        </w:rPr>
        <w:t>f) “Projekti i zbatimit” është projekti i detajuar inxhinierik, i cili përmban parametrat, karakteristikat dhe specifikimet përfundimtare të hidrocentralit.</w:t>
      </w:r>
    </w:p>
    <w:p w:rsidR="00C23E41" w:rsidRDefault="00C23E41" w:rsidP="00C23E41">
      <w:pPr>
        <w:pStyle w:val="Paragrafi"/>
        <w:rPr>
          <w:lang w:val="it-IT"/>
        </w:rPr>
      </w:pPr>
    </w:p>
    <w:p w:rsidR="00C23E41" w:rsidRPr="00CF5F4D" w:rsidRDefault="00C23E41" w:rsidP="00C23E41">
      <w:pPr>
        <w:pStyle w:val="NeniNr"/>
        <w:keepNext w:val="0"/>
        <w:rPr>
          <w:lang w:val="it-IT"/>
        </w:rPr>
      </w:pPr>
      <w:r w:rsidRPr="00CF5F4D">
        <w:rPr>
          <w:lang w:val="it-IT"/>
        </w:rPr>
        <w:t>Neni 2</w:t>
      </w:r>
    </w:p>
    <w:p w:rsidR="00C23E41" w:rsidRPr="00CF5F4D" w:rsidRDefault="00C23E41" w:rsidP="00C23E41">
      <w:pPr>
        <w:pStyle w:val="NeniTitull"/>
        <w:keepNext w:val="0"/>
        <w:rPr>
          <w:lang w:val="it-IT"/>
        </w:rPr>
      </w:pPr>
      <w:r w:rsidRPr="00CF5F4D">
        <w:rPr>
          <w:lang w:val="it-IT"/>
        </w:rPr>
        <w:t>Objekti i koncesionit</w:t>
      </w:r>
    </w:p>
    <w:p w:rsidR="00C23E41" w:rsidRDefault="00C23E41" w:rsidP="00C23E41">
      <w:pPr>
        <w:pStyle w:val="Paragrafi"/>
        <w:rPr>
          <w:lang w:val="it-IT"/>
        </w:rPr>
      </w:pPr>
    </w:p>
    <w:p w:rsidR="00C23E41" w:rsidRDefault="00C23E41" w:rsidP="00C23E41">
      <w:pPr>
        <w:pStyle w:val="Paragrafi"/>
        <w:rPr>
          <w:lang w:val="it-IT"/>
        </w:rPr>
      </w:pPr>
      <w:r>
        <w:rPr>
          <w:lang w:val="it-IT"/>
        </w:rPr>
        <w:lastRenderedPageBreak/>
        <w:t>Objekti i kësaj kontrate koncesioni është projektimi, ndërtimi, shfrytëzimi dhe transferimi i hidrocentralit tek Autoriteti Kontraktues, konform termave të kësaj kontrate.</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3</w:t>
      </w:r>
    </w:p>
    <w:p w:rsidR="00C23E41" w:rsidRPr="00CF5F4D" w:rsidRDefault="00C23E41" w:rsidP="00C23E41">
      <w:pPr>
        <w:pStyle w:val="NeniTitull"/>
        <w:keepNext w:val="0"/>
        <w:rPr>
          <w:lang w:val="it-IT"/>
        </w:rPr>
      </w:pPr>
      <w:r w:rsidRPr="00CF5F4D">
        <w:rPr>
          <w:lang w:val="it-IT"/>
        </w:rPr>
        <w:t>Karakteristikat e hidrocentralit</w:t>
      </w:r>
    </w:p>
    <w:p w:rsidR="00C23E41" w:rsidRDefault="00C23E41" w:rsidP="00C23E41">
      <w:pPr>
        <w:pStyle w:val="Paragrafi"/>
        <w:rPr>
          <w:lang w:val="it-IT"/>
        </w:rPr>
      </w:pPr>
    </w:p>
    <w:p w:rsidR="00C23E41" w:rsidRDefault="00C23E41" w:rsidP="00C23E41">
      <w:pPr>
        <w:pStyle w:val="Paragrafi"/>
        <w:rPr>
          <w:lang w:val="it-IT"/>
        </w:rPr>
      </w:pPr>
      <w:r>
        <w:rPr>
          <w:lang w:val="it-IT"/>
        </w:rPr>
        <w:t>Karakteristikat e hidrocentralit janë, si më poshtë:</w:t>
      </w:r>
    </w:p>
    <w:p w:rsidR="00C23E41" w:rsidRPr="00AF37D5" w:rsidRDefault="00C23E41" w:rsidP="00C23E41">
      <w:pPr>
        <w:pStyle w:val="Paragrafi"/>
        <w:rPr>
          <w:lang w:val="it-IT"/>
        </w:rPr>
      </w:pPr>
      <w:r w:rsidRPr="00AF37D5">
        <w:rPr>
          <w:lang w:val="it-IT"/>
        </w:rPr>
        <w:t>Kuota e veprës së marrjes</w:t>
      </w:r>
      <w:r w:rsidRPr="00AF37D5">
        <w:rPr>
          <w:lang w:val="it-IT"/>
        </w:rPr>
        <w:tab/>
      </w:r>
      <w:r w:rsidRPr="00AF37D5">
        <w:rPr>
          <w:lang w:val="it-IT"/>
        </w:rPr>
        <w:tab/>
        <w:t>+1562 m.sl</w:t>
      </w:r>
    </w:p>
    <w:p w:rsidR="00C23E41" w:rsidRPr="00AF37D5" w:rsidRDefault="00C23E41" w:rsidP="00C23E41">
      <w:pPr>
        <w:pStyle w:val="Paragrafi"/>
        <w:rPr>
          <w:lang w:val="it-IT"/>
        </w:rPr>
      </w:pPr>
      <w:r w:rsidRPr="00AF37D5">
        <w:rPr>
          <w:lang w:val="it-IT"/>
        </w:rPr>
        <w:t>Kuota e ndërtesës së centralit</w:t>
      </w:r>
      <w:r w:rsidRPr="00AF37D5">
        <w:rPr>
          <w:lang w:val="it-IT"/>
        </w:rPr>
        <w:tab/>
      </w:r>
      <w:r w:rsidRPr="00AF37D5">
        <w:rPr>
          <w:lang w:val="it-IT"/>
        </w:rPr>
        <w:tab/>
        <w:t>+725 m.sl</w:t>
      </w:r>
    </w:p>
    <w:p w:rsidR="00C23E41" w:rsidRPr="00C23E41" w:rsidRDefault="00C23E41" w:rsidP="00C23E41">
      <w:pPr>
        <w:pStyle w:val="Paragrafi"/>
        <w:rPr>
          <w:lang w:val="es-CL"/>
        </w:rPr>
      </w:pPr>
      <w:r w:rsidRPr="00C23E41">
        <w:rPr>
          <w:lang w:val="es-CL"/>
        </w:rPr>
        <w:t>Fuqia e instaluar</w:t>
      </w:r>
      <w:r w:rsidRPr="00C23E41">
        <w:rPr>
          <w:lang w:val="es-CL"/>
        </w:rPr>
        <w:tab/>
      </w:r>
      <w:r w:rsidRPr="00C23E41">
        <w:rPr>
          <w:lang w:val="es-CL"/>
        </w:rPr>
        <w:tab/>
      </w:r>
      <w:r w:rsidRPr="00C23E41">
        <w:rPr>
          <w:lang w:val="es-CL"/>
        </w:rPr>
        <w:tab/>
        <w:t>2.8 MW (2x1.4) MW</w:t>
      </w:r>
    </w:p>
    <w:p w:rsidR="00C23E41" w:rsidRDefault="00C23E41" w:rsidP="00C23E41">
      <w:pPr>
        <w:pStyle w:val="Paragrafi"/>
        <w:rPr>
          <w:lang w:val="it-IT"/>
        </w:rPr>
      </w:pPr>
      <w:r w:rsidRPr="000F32EA">
        <w:rPr>
          <w:lang w:val="it-IT"/>
        </w:rPr>
        <w:t>Energjia e prodhuar</w:t>
      </w:r>
      <w:r w:rsidRPr="000F32EA">
        <w:rPr>
          <w:lang w:val="it-IT"/>
        </w:rPr>
        <w:tab/>
      </w:r>
      <w:r>
        <w:rPr>
          <w:lang w:val="it-IT"/>
        </w:rPr>
        <w:tab/>
      </w:r>
      <w:r>
        <w:rPr>
          <w:lang w:val="it-IT"/>
        </w:rPr>
        <w:tab/>
        <w:t>16 mln kWh/vit.</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4</w:t>
      </w:r>
    </w:p>
    <w:p w:rsidR="00C23E41" w:rsidRPr="005A7B20" w:rsidRDefault="00C23E41" w:rsidP="00C23E41">
      <w:pPr>
        <w:pStyle w:val="NeniTitull"/>
        <w:keepNext w:val="0"/>
        <w:rPr>
          <w:lang w:val="it-IT"/>
        </w:rPr>
      </w:pPr>
      <w:r w:rsidRPr="005A7B20">
        <w:rPr>
          <w:lang w:val="it-IT"/>
        </w:rPr>
        <w:t>Afati i koncesionit</w:t>
      </w:r>
    </w:p>
    <w:p w:rsidR="00C23E41" w:rsidRPr="005A7B20" w:rsidRDefault="00C23E41" w:rsidP="00C23E41">
      <w:pPr>
        <w:pStyle w:val="Paragrafi"/>
        <w:rPr>
          <w:lang w:val="it-IT"/>
        </w:rPr>
      </w:pPr>
    </w:p>
    <w:p w:rsidR="00C23E41" w:rsidRPr="000F32EA" w:rsidRDefault="00C23E41" w:rsidP="00C23E41">
      <w:pPr>
        <w:pStyle w:val="Paragrafi"/>
        <w:rPr>
          <w:lang w:val="en-GB"/>
        </w:rPr>
      </w:pPr>
      <w:r w:rsidRPr="005A7B20">
        <w:rPr>
          <w:lang w:val="it-IT"/>
        </w:rPr>
        <w:t>Autoriteti Kontraktues i jep Koncesionarit me koncesion hidrocentralin</w:t>
      </w:r>
      <w:r>
        <w:rPr>
          <w:lang w:val="it-IT"/>
        </w:rPr>
        <w:t>,</w:t>
      </w:r>
      <w:r w:rsidRPr="005A7B20">
        <w:rPr>
          <w:lang w:val="it-IT"/>
        </w:rPr>
        <w:t xml:space="preserve"> për një afat kohor prej 35 vjetësh</w:t>
      </w:r>
      <w:r>
        <w:rPr>
          <w:lang w:val="it-IT"/>
        </w:rPr>
        <w:t>,</w:t>
      </w:r>
      <w:r w:rsidRPr="005A7B20">
        <w:rPr>
          <w:lang w:val="it-IT"/>
        </w:rPr>
        <w:t xml:space="preserve"> sipas shkronjës “b” të nenit 27 të ligjit nr.9663, datë 18.6.2006 “Për koncesionet”. </w:t>
      </w:r>
      <w:r w:rsidRPr="000F32EA">
        <w:rPr>
          <w:lang w:val="en-GB"/>
        </w:rPr>
        <w:t>Ky afat fillon pas miratimit t</w:t>
      </w:r>
      <w:r>
        <w:rPr>
          <w:lang w:val="en-GB"/>
        </w:rPr>
        <w:t>ë</w:t>
      </w:r>
      <w:r w:rsidRPr="000F32EA">
        <w:rPr>
          <w:lang w:val="en-GB"/>
        </w:rPr>
        <w:t xml:space="preserve"> k</w:t>
      </w:r>
      <w:r>
        <w:rPr>
          <w:lang w:val="en-GB"/>
        </w:rPr>
        <w:t>ësaj k</w:t>
      </w:r>
      <w:r w:rsidRPr="000F32EA">
        <w:rPr>
          <w:lang w:val="en-GB"/>
        </w:rPr>
        <w:t>ontrate sipas nenit 17.</w:t>
      </w:r>
    </w:p>
    <w:p w:rsidR="00C23E41" w:rsidRDefault="00C23E41" w:rsidP="00C23E41">
      <w:pPr>
        <w:pStyle w:val="Paragrafi"/>
        <w:rPr>
          <w:lang w:val="en-GB"/>
        </w:rPr>
      </w:pPr>
    </w:p>
    <w:p w:rsidR="00C23E41" w:rsidRPr="00AF37D5" w:rsidRDefault="00C23E41" w:rsidP="00C23E41">
      <w:pPr>
        <w:pStyle w:val="NeniNr"/>
        <w:keepNext w:val="0"/>
      </w:pPr>
      <w:r w:rsidRPr="00AF37D5">
        <w:t>Neni 5</w:t>
      </w:r>
    </w:p>
    <w:p w:rsidR="00C23E41" w:rsidRPr="00AF37D5" w:rsidRDefault="00C23E41" w:rsidP="00C23E41">
      <w:pPr>
        <w:pStyle w:val="NeniTitull"/>
        <w:keepNext w:val="0"/>
      </w:pPr>
      <w:r w:rsidRPr="00AF37D5">
        <w:t>Detyrimet e Autoritetit Kontraktues</w:t>
      </w:r>
    </w:p>
    <w:p w:rsidR="00C23E41" w:rsidRPr="00AF37D5" w:rsidRDefault="00C23E41" w:rsidP="00C23E41">
      <w:pPr>
        <w:pStyle w:val="Paragrafi"/>
        <w:rPr>
          <w:lang w:val="en-GB"/>
        </w:rPr>
      </w:pPr>
    </w:p>
    <w:p w:rsidR="00C23E41" w:rsidRPr="00AF37D5" w:rsidRDefault="00C23E41" w:rsidP="00C23E41">
      <w:pPr>
        <w:pStyle w:val="Paragrafi"/>
        <w:rPr>
          <w:lang w:val="en-GB"/>
        </w:rPr>
      </w:pPr>
      <w:r>
        <w:rPr>
          <w:lang w:val="en-GB"/>
        </w:rPr>
        <w:t>Autoriteti Kontrakt</w:t>
      </w:r>
      <w:r w:rsidRPr="00AF37D5">
        <w:rPr>
          <w:lang w:val="en-GB"/>
        </w:rPr>
        <w:t>ues merr përsipër detyrimet e mëposhtme:</w:t>
      </w:r>
    </w:p>
    <w:p w:rsidR="00C23E41" w:rsidRPr="00AF37D5" w:rsidRDefault="00C23E41" w:rsidP="00C23E41">
      <w:pPr>
        <w:pStyle w:val="Paragrafi"/>
        <w:rPr>
          <w:lang w:val="en-GB"/>
        </w:rPr>
      </w:pPr>
      <w:r w:rsidRPr="00AF37D5">
        <w:rPr>
          <w:lang w:val="en-GB"/>
        </w:rPr>
        <w:t>a)</w:t>
      </w:r>
      <w:r>
        <w:rPr>
          <w:lang w:val="en-GB"/>
        </w:rPr>
        <w:t xml:space="preserve"> t</w:t>
      </w:r>
      <w:r w:rsidRPr="00AF37D5">
        <w:rPr>
          <w:lang w:val="en-GB"/>
        </w:rPr>
        <w:t>ë asistojë Koncesionarin pranë çdo institucioni, organi a agjencie shtetërore, qendrore a vendore, kur është e nevojshme, pë</w:t>
      </w:r>
      <w:r>
        <w:rPr>
          <w:lang w:val="en-GB"/>
        </w:rPr>
        <w:t>r marrjen e licencave, autorizimeve</w:t>
      </w:r>
      <w:r w:rsidRPr="00AF37D5">
        <w:rPr>
          <w:lang w:val="en-GB"/>
        </w:rPr>
        <w:t xml:space="preserve"> dhe le</w:t>
      </w:r>
      <w:r>
        <w:rPr>
          <w:lang w:val="en-GB"/>
        </w:rPr>
        <w:t>jeve të nevojshme për koncesion;</w:t>
      </w:r>
    </w:p>
    <w:p w:rsidR="00C23E41" w:rsidRPr="00AF37D5" w:rsidRDefault="00C23E41" w:rsidP="00C23E41">
      <w:pPr>
        <w:pStyle w:val="Paragrafi"/>
        <w:rPr>
          <w:lang w:val="en-GB"/>
        </w:rPr>
      </w:pPr>
      <w:r w:rsidRPr="00AF37D5">
        <w:rPr>
          <w:lang w:val="en-GB"/>
        </w:rPr>
        <w:t>b)</w:t>
      </w:r>
      <w:r>
        <w:rPr>
          <w:lang w:val="en-GB"/>
        </w:rPr>
        <w:t xml:space="preserve"> t</w:t>
      </w:r>
      <w:r w:rsidRPr="00AF37D5">
        <w:rPr>
          <w:lang w:val="en-GB"/>
        </w:rPr>
        <w:t>ë garantojë Koncesionarin se nuk do të lidhë asnjë marrëveshje tjetër</w:t>
      </w:r>
      <w:r>
        <w:rPr>
          <w:lang w:val="en-GB"/>
        </w:rPr>
        <w:t>,</w:t>
      </w:r>
      <w:r w:rsidRPr="00AF37D5">
        <w:rPr>
          <w:lang w:val="en-GB"/>
        </w:rPr>
        <w:t xml:space="preserve"> që mund të dëmtojë a pengojë</w:t>
      </w:r>
      <w:r>
        <w:rPr>
          <w:lang w:val="en-GB"/>
        </w:rPr>
        <w:t xml:space="preserve"> prurjet ditore,</w:t>
      </w:r>
      <w:r w:rsidRPr="00AF37D5">
        <w:rPr>
          <w:lang w:val="en-GB"/>
        </w:rPr>
        <w:t xml:space="preserve"> stinore ose vjetore në</w:t>
      </w:r>
      <w:r>
        <w:rPr>
          <w:lang w:val="en-GB"/>
        </w:rPr>
        <w:t xml:space="preserve"> hidrocentral;</w:t>
      </w:r>
    </w:p>
    <w:p w:rsidR="00C23E41" w:rsidRPr="000121BD" w:rsidRDefault="00C23E41" w:rsidP="00C23E41">
      <w:pPr>
        <w:pStyle w:val="Paragrafi"/>
        <w:rPr>
          <w:lang w:val="en-GB"/>
        </w:rPr>
      </w:pPr>
      <w:r w:rsidRPr="000121BD">
        <w:rPr>
          <w:lang w:val="en-GB"/>
        </w:rPr>
        <w:t>c)</w:t>
      </w:r>
      <w:r>
        <w:rPr>
          <w:lang w:val="en-GB"/>
        </w:rPr>
        <w:t xml:space="preserve"> të</w:t>
      </w:r>
      <w:r w:rsidRPr="000121BD">
        <w:rPr>
          <w:lang w:val="en-GB"/>
        </w:rPr>
        <w:t xml:space="preserve"> kontrolloj</w:t>
      </w:r>
      <w:r>
        <w:rPr>
          <w:lang w:val="en-GB"/>
        </w:rPr>
        <w:t>ë</w:t>
      </w:r>
      <w:r w:rsidRPr="000121BD">
        <w:rPr>
          <w:lang w:val="en-GB"/>
        </w:rPr>
        <w:t xml:space="preserve"> rregullisht ecurin</w:t>
      </w:r>
      <w:r>
        <w:rPr>
          <w:lang w:val="en-GB"/>
        </w:rPr>
        <w:t>ë e k</w:t>
      </w:r>
      <w:r w:rsidRPr="000121BD">
        <w:rPr>
          <w:lang w:val="en-GB"/>
        </w:rPr>
        <w:t>ontrat</w:t>
      </w:r>
      <w:r>
        <w:rPr>
          <w:lang w:val="en-GB"/>
        </w:rPr>
        <w:t>ë</w:t>
      </w:r>
      <w:r w:rsidRPr="000121BD">
        <w:rPr>
          <w:lang w:val="en-GB"/>
        </w:rPr>
        <w:t>s, s</w:t>
      </w:r>
      <w:r>
        <w:rPr>
          <w:lang w:val="en-GB"/>
        </w:rPr>
        <w:t>i</w:t>
      </w:r>
      <w:r w:rsidRPr="000121BD">
        <w:rPr>
          <w:lang w:val="en-GB"/>
        </w:rPr>
        <w:t>pas kushteve t</w:t>
      </w:r>
      <w:r>
        <w:rPr>
          <w:lang w:val="en-GB"/>
        </w:rPr>
        <w:t>ë</w:t>
      </w:r>
      <w:r w:rsidRPr="000121BD">
        <w:rPr>
          <w:lang w:val="en-GB"/>
        </w:rPr>
        <w:t xml:space="preserve"> p</w:t>
      </w:r>
      <w:r>
        <w:rPr>
          <w:lang w:val="en-GB"/>
        </w:rPr>
        <w:t>ë</w:t>
      </w:r>
      <w:r w:rsidRPr="000121BD">
        <w:rPr>
          <w:lang w:val="en-GB"/>
        </w:rPr>
        <w:t>rcaktuara n</w:t>
      </w:r>
      <w:r>
        <w:rPr>
          <w:lang w:val="en-GB"/>
        </w:rPr>
        <w:t>ë</w:t>
      </w:r>
      <w:r w:rsidRPr="000121BD">
        <w:rPr>
          <w:lang w:val="en-GB"/>
        </w:rPr>
        <w:t xml:space="preserve"> t</w:t>
      </w:r>
      <w:r>
        <w:rPr>
          <w:lang w:val="en-GB"/>
        </w:rPr>
        <w:t>ë;</w:t>
      </w:r>
    </w:p>
    <w:p w:rsidR="00C23E41" w:rsidRDefault="00C23E41" w:rsidP="00C23E41">
      <w:pPr>
        <w:pStyle w:val="Paragrafi"/>
        <w:rPr>
          <w:lang w:val="en-GB"/>
        </w:rPr>
      </w:pPr>
      <w:r>
        <w:rPr>
          <w:lang w:val="en-GB"/>
        </w:rPr>
        <w:t>ç) të garantojë blerjen e energjisë elektrike nga shoqëria KESH sh.a., për 15 vitet e para të prodhimit të energjisë elektrike, me çmimin sipas formulës së përcaktuar në vendimin e Këshillit të Ministrave nr.27, datë 19.1.2007;</w:t>
      </w:r>
    </w:p>
    <w:p w:rsidR="00C23E41" w:rsidRDefault="00C23E41" w:rsidP="00C23E41">
      <w:pPr>
        <w:pStyle w:val="Paragrafi"/>
        <w:rPr>
          <w:lang w:val="en-GB"/>
        </w:rPr>
      </w:pPr>
      <w:r>
        <w:rPr>
          <w:lang w:val="en-GB"/>
        </w:rPr>
        <w:t>d) të miratojë projektin e zbatimit të hidrocentralit. Koha e nevojshme për miratimin e projektit të zbatimit nuk bën pjesë në grafikun e punimeve të parashikuar në aneksin 2 bashkëlidhur.</w:t>
      </w:r>
    </w:p>
    <w:p w:rsidR="00C23E41" w:rsidRDefault="00C23E41" w:rsidP="00C23E41">
      <w:pPr>
        <w:pStyle w:val="Paragrafi"/>
        <w:rPr>
          <w:lang w:val="en-GB"/>
        </w:rPr>
      </w:pPr>
    </w:p>
    <w:p w:rsidR="00C23E41" w:rsidRDefault="00C23E41" w:rsidP="00C23E41">
      <w:pPr>
        <w:pStyle w:val="NeniNr"/>
        <w:keepNext w:val="0"/>
      </w:pPr>
      <w:r>
        <w:t>Neni 6</w:t>
      </w:r>
    </w:p>
    <w:p w:rsidR="00C23E41" w:rsidRDefault="00C23E41" w:rsidP="00C23E41">
      <w:pPr>
        <w:pStyle w:val="NeniTitull"/>
        <w:keepNext w:val="0"/>
      </w:pPr>
      <w:r>
        <w:t>Detyrimet e Koncesionarit</w:t>
      </w:r>
    </w:p>
    <w:p w:rsidR="00C23E41" w:rsidRPr="00385670" w:rsidRDefault="00C23E41" w:rsidP="00C23E41">
      <w:pPr>
        <w:pStyle w:val="Paragrafi"/>
        <w:rPr>
          <w:sz w:val="16"/>
          <w:lang w:val="en-GB"/>
        </w:rPr>
      </w:pPr>
    </w:p>
    <w:p w:rsidR="00C23E41" w:rsidRDefault="00C23E41" w:rsidP="00C23E41">
      <w:pPr>
        <w:pStyle w:val="Paragrafi"/>
        <w:rPr>
          <w:lang w:val="en-GB"/>
        </w:rPr>
      </w:pPr>
      <w:r>
        <w:rPr>
          <w:lang w:val="en-GB"/>
        </w:rPr>
        <w:t>6.1 Koncesionari është i detyruar të zbatojë projektin e zbatimit në përputhje me kushtet dhe afatet e parashikuara në këtë kontratë.</w:t>
      </w:r>
    </w:p>
    <w:p w:rsidR="00C23E41" w:rsidRDefault="00C23E41" w:rsidP="00C23E41">
      <w:pPr>
        <w:pStyle w:val="Paragrafi"/>
        <w:rPr>
          <w:lang w:val="en-GB"/>
        </w:rPr>
      </w:pPr>
      <w:r>
        <w:rPr>
          <w:lang w:val="en-GB"/>
        </w:rPr>
        <w:t>6.2 Koncesionari është i detyruar:</w:t>
      </w:r>
    </w:p>
    <w:p w:rsidR="00C23E41" w:rsidRDefault="00C23E41" w:rsidP="00C23E41">
      <w:pPr>
        <w:pStyle w:val="Paragrafi"/>
        <w:rPr>
          <w:lang w:val="en-GB"/>
        </w:rPr>
      </w:pPr>
      <w:r>
        <w:rPr>
          <w:lang w:val="en-GB"/>
        </w:rPr>
        <w:t>a) të formojë, brenda 30 (tridhjetë) ditëve nga nënshkrimi i kësaj kontrate, shoqërinë koncesionare, që do të ketë si objekt të veprimtarisë së saj hartimin e projektzbatimit, ndërtimin, shfrytëzimin dhe transferimin e hidrocentralit tek Autoriteti Kontraktues pas përfundimit të afatit të koncesionit. Shoqëria koncesionare do t’i nënshtrohet të gjitha dispozitave ligjore, që rregullojnë veprimtarinë e shoqërive tregtare në Shqipëri, si dhe në rast transferimi të kuotave të shoqërisë apo pjesëve të kapitalit të saj te të tretët, ajo duhet të marrë pëlqimin me shkrim të Autoritetit Kontraktues;</w:t>
      </w:r>
    </w:p>
    <w:p w:rsidR="00C23E41" w:rsidRDefault="00C23E41" w:rsidP="00C23E41">
      <w:pPr>
        <w:pStyle w:val="Paragrafi"/>
        <w:rPr>
          <w:lang w:val="en-GB"/>
        </w:rPr>
      </w:pPr>
      <w:r>
        <w:rPr>
          <w:lang w:val="en-GB"/>
        </w:rPr>
        <w:t>b) të zbatojë punimet dhe planin e investimit sipas aneksit bashkëlidhur kësaj kontrate;</w:t>
      </w:r>
    </w:p>
    <w:p w:rsidR="00C23E41" w:rsidRDefault="00C23E41" w:rsidP="00C23E41">
      <w:pPr>
        <w:pStyle w:val="Paragrafi"/>
        <w:rPr>
          <w:lang w:val="en-GB"/>
        </w:rPr>
      </w:pPr>
      <w:r>
        <w:rPr>
          <w:lang w:val="en-GB"/>
        </w:rPr>
        <w:t>c) të kryejë investimin sipas afateve të parashikuara në këtë kontratë dhe në cilësinë e kërkuar;</w:t>
      </w:r>
    </w:p>
    <w:p w:rsidR="00C23E41" w:rsidRDefault="00C23E41" w:rsidP="00C23E41">
      <w:pPr>
        <w:pStyle w:val="Paragrafi"/>
        <w:rPr>
          <w:lang w:val="en-GB"/>
        </w:rPr>
      </w:pPr>
      <w:r>
        <w:rPr>
          <w:lang w:val="en-GB"/>
        </w:rPr>
        <w:t>ç) të fillojë punën menjëherë pas miratimit të projektit të zbatimit sipas pikës “d” të nenit 5;</w:t>
      </w:r>
    </w:p>
    <w:p w:rsidR="00C23E41" w:rsidRPr="00C23E41" w:rsidRDefault="00C23E41" w:rsidP="00C23E41">
      <w:pPr>
        <w:pStyle w:val="Paragrafi"/>
        <w:rPr>
          <w:lang w:val="en-GB"/>
        </w:rPr>
      </w:pPr>
      <w:r w:rsidRPr="00C23E41">
        <w:rPr>
          <w:lang w:val="en-GB"/>
        </w:rPr>
        <w:t>d) të menaxhojë e administrojë hidrocentralin gjatë periudhës së koncesionit;</w:t>
      </w:r>
    </w:p>
    <w:p w:rsidR="00C23E41" w:rsidRPr="00C23E41" w:rsidRDefault="00C23E41" w:rsidP="00C23E41">
      <w:pPr>
        <w:pStyle w:val="Paragrafi"/>
        <w:rPr>
          <w:lang w:val="en-GB"/>
        </w:rPr>
      </w:pPr>
      <w:r w:rsidRPr="00C23E41">
        <w:rPr>
          <w:lang w:val="en-GB"/>
        </w:rPr>
        <w:t>dh) të përballojë shpenzimet që lidhen me dëmet që mund t’i shkaktohen palëve të treta për faj të vet;</w:t>
      </w:r>
    </w:p>
    <w:p w:rsidR="00C23E41" w:rsidRPr="00C23E41" w:rsidRDefault="00C23E41" w:rsidP="00C23E41">
      <w:pPr>
        <w:pStyle w:val="Paragrafi"/>
        <w:rPr>
          <w:lang w:val="en-GB"/>
        </w:rPr>
      </w:pPr>
      <w:r w:rsidRPr="00C23E41">
        <w:rPr>
          <w:lang w:val="en-GB"/>
        </w:rPr>
        <w:t>e) të informojë Autoritetin Kontraktues për çdo rrethanë që mund të ndikojë në zbatimin e Projektit të zbatimit;</w:t>
      </w:r>
    </w:p>
    <w:p w:rsidR="00C23E41" w:rsidRPr="00C23E41" w:rsidRDefault="00C23E41" w:rsidP="00C23E41">
      <w:pPr>
        <w:pStyle w:val="Paragrafi"/>
        <w:rPr>
          <w:lang w:val="en-GB"/>
        </w:rPr>
      </w:pPr>
      <w:r w:rsidRPr="00C23E41">
        <w:rPr>
          <w:lang w:val="en-GB"/>
        </w:rPr>
        <w:lastRenderedPageBreak/>
        <w:t>ë) të zbatojë legjislacionin shqiptar në fuqi gjatë ushtrimit të veprimtarisë së saj;</w:t>
      </w:r>
    </w:p>
    <w:p w:rsidR="00C23E41" w:rsidRPr="00C23E41" w:rsidRDefault="00C23E41" w:rsidP="00C23E41">
      <w:pPr>
        <w:pStyle w:val="Paragrafi"/>
        <w:rPr>
          <w:lang w:val="en-GB"/>
        </w:rPr>
      </w:pPr>
      <w:r w:rsidRPr="00C23E41">
        <w:rPr>
          <w:lang w:val="en-GB"/>
        </w:rPr>
        <w:t>f) të marrë masa për të garantuar kushtet e sigurimit në punë për punëtorët dhe personat e tjerë, për të shmangur dëmet ndaj pronës publike dhe private, si dhe të respektojë legjislacionin në lidhje me parandalimin e dëmeve a fatkeqësive në punë;</w:t>
      </w:r>
    </w:p>
    <w:p w:rsidR="00C23E41" w:rsidRPr="00C23E41" w:rsidRDefault="00C23E41" w:rsidP="00C23E41">
      <w:pPr>
        <w:pStyle w:val="Paragrafi"/>
        <w:rPr>
          <w:lang w:val="en-GB"/>
        </w:rPr>
      </w:pPr>
      <w:r w:rsidRPr="00C23E41">
        <w:rPr>
          <w:lang w:val="en-GB"/>
        </w:rPr>
        <w:t>g) të paguajë të gjitha shpenzimet për publikimet e bëra, si dhe shpenzimet noteriale;</w:t>
      </w:r>
    </w:p>
    <w:p w:rsidR="00C23E41" w:rsidRPr="00C23E41" w:rsidRDefault="00C23E41" w:rsidP="00C23E41">
      <w:pPr>
        <w:pStyle w:val="Paragrafi"/>
        <w:rPr>
          <w:lang w:val="en-GB"/>
        </w:rPr>
      </w:pPr>
      <w:r w:rsidRPr="00C23E41">
        <w:rPr>
          <w:lang w:val="en-GB"/>
        </w:rPr>
        <w:t>h) të paraqesë pranë Autoritetit Kontraktues projektin e zbatimit sipas grafikut të punimeve të parashikuar në aneksin bashkëlidhur;</w:t>
      </w:r>
    </w:p>
    <w:p w:rsidR="00C23E41" w:rsidRPr="0063733C" w:rsidRDefault="00C23E41" w:rsidP="00C23E41">
      <w:pPr>
        <w:pStyle w:val="Paragrafi"/>
        <w:rPr>
          <w:lang w:val="it-IT"/>
        </w:rPr>
      </w:pPr>
      <w:r w:rsidRPr="0063733C">
        <w:rPr>
          <w:lang w:val="it-IT"/>
        </w:rPr>
        <w:t>i)</w:t>
      </w:r>
      <w:r>
        <w:rPr>
          <w:lang w:val="it-IT"/>
        </w:rPr>
        <w:t xml:space="preserve"> </w:t>
      </w:r>
      <w:r w:rsidRPr="0063733C">
        <w:rPr>
          <w:lang w:val="it-IT"/>
        </w:rPr>
        <w:t>T</w:t>
      </w:r>
      <w:r>
        <w:rPr>
          <w:lang w:val="it-IT"/>
        </w:rPr>
        <w:t>ë</w:t>
      </w:r>
      <w:r w:rsidRPr="0063733C">
        <w:rPr>
          <w:lang w:val="it-IT"/>
        </w:rPr>
        <w:t xml:space="preserve"> zbatoj</w:t>
      </w:r>
      <w:r>
        <w:rPr>
          <w:lang w:val="it-IT"/>
        </w:rPr>
        <w:t>ë projektin e z</w:t>
      </w:r>
      <w:r w:rsidRPr="0063733C">
        <w:rPr>
          <w:lang w:val="it-IT"/>
        </w:rPr>
        <w:t>batimit p</w:t>
      </w:r>
      <w:r>
        <w:rPr>
          <w:lang w:val="it-IT"/>
        </w:rPr>
        <w:t>ë</w:t>
      </w:r>
      <w:r w:rsidRPr="0063733C">
        <w:rPr>
          <w:lang w:val="it-IT"/>
        </w:rPr>
        <w:t>r nd</w:t>
      </w:r>
      <w:r>
        <w:rPr>
          <w:lang w:val="it-IT"/>
        </w:rPr>
        <w:t>ërtimin e h</w:t>
      </w:r>
      <w:r w:rsidRPr="0063733C">
        <w:rPr>
          <w:lang w:val="it-IT"/>
        </w:rPr>
        <w:t>idrocentralit.</w:t>
      </w:r>
    </w:p>
    <w:p w:rsidR="00C23E41" w:rsidRPr="0063733C"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7</w:t>
      </w:r>
    </w:p>
    <w:p w:rsidR="00C23E41" w:rsidRPr="005A7B20" w:rsidRDefault="00C23E41" w:rsidP="00C23E41">
      <w:pPr>
        <w:pStyle w:val="NeniTitull"/>
        <w:keepNext w:val="0"/>
        <w:rPr>
          <w:lang w:val="it-IT"/>
        </w:rPr>
      </w:pPr>
      <w:r w:rsidRPr="005A7B20">
        <w:rPr>
          <w:lang w:val="it-IT"/>
        </w:rPr>
        <w:t>Vlera e investimeve</w:t>
      </w:r>
    </w:p>
    <w:p w:rsidR="00C23E41" w:rsidRPr="005A7B20" w:rsidRDefault="00C23E41" w:rsidP="00C23E41">
      <w:pPr>
        <w:pStyle w:val="Paragrafi"/>
        <w:rPr>
          <w:lang w:val="it-IT"/>
        </w:rPr>
      </w:pPr>
    </w:p>
    <w:p w:rsidR="00C23E41" w:rsidRPr="005A7B20" w:rsidRDefault="00C23E41" w:rsidP="00C23E41">
      <w:pPr>
        <w:pStyle w:val="Paragrafi"/>
        <w:rPr>
          <w:lang w:val="it-IT"/>
        </w:rPr>
      </w:pPr>
      <w:r w:rsidRPr="005A7B20">
        <w:rPr>
          <w:lang w:val="it-IT"/>
        </w:rPr>
        <w:t>7.1 Vlera e investimeve, që duhet të kryhet nga Koncesionari (sipas aneksit</w:t>
      </w:r>
      <w:r>
        <w:rPr>
          <w:lang w:val="it-IT"/>
        </w:rPr>
        <w:t xml:space="preserve"> 1), është në vlerën totale 2 35</w:t>
      </w:r>
      <w:r w:rsidRPr="005A7B20">
        <w:rPr>
          <w:lang w:val="it-IT"/>
        </w:rPr>
        <w:t>5 000 (dy milionë e treqind e pesëdhjetë e pesë mijë) euro, nga të cilat 852 500 (tetëqind e pesëdhjetë e dy mijë e pesëqind) euro do të investohen në makineri e pajisje.</w:t>
      </w:r>
    </w:p>
    <w:p w:rsidR="00C23E41" w:rsidRDefault="00C23E41" w:rsidP="00C23E41">
      <w:pPr>
        <w:pStyle w:val="Paragrafi"/>
        <w:rPr>
          <w:lang w:val="it-IT"/>
        </w:rPr>
      </w:pPr>
      <w:r>
        <w:rPr>
          <w:lang w:val="it-IT"/>
        </w:rPr>
        <w:t>7.2 Vlera e mësipërme mund të pësojë ndryshime me marrëveshje ndërmjet palëve:</w:t>
      </w:r>
    </w:p>
    <w:p w:rsidR="00C23E41" w:rsidRDefault="00C23E41" w:rsidP="00C23E41">
      <w:pPr>
        <w:pStyle w:val="Paragrafi"/>
        <w:rPr>
          <w:lang w:val="it-IT"/>
        </w:rPr>
      </w:pPr>
      <w:r>
        <w:rPr>
          <w:lang w:val="it-IT"/>
        </w:rPr>
        <w:t>a) pasi të jetë paraqitur projekti i zbatimit;</w:t>
      </w:r>
    </w:p>
    <w:p w:rsidR="00C23E41" w:rsidRDefault="00C23E41" w:rsidP="00C23E41">
      <w:pPr>
        <w:pStyle w:val="Paragrafi"/>
        <w:rPr>
          <w:lang w:val="it-IT"/>
        </w:rPr>
      </w:pPr>
      <w:r>
        <w:rPr>
          <w:lang w:val="it-IT"/>
        </w:rPr>
        <w:t>b) në çdo kohë gjatë zbatimit të projektit në ndërtimin e veprës, sipas efektivitetit të ofertave.</w:t>
      </w:r>
    </w:p>
    <w:p w:rsidR="00C23E41" w:rsidRDefault="00C23E41" w:rsidP="00C23E41">
      <w:pPr>
        <w:pStyle w:val="Paragrafi"/>
        <w:rPr>
          <w:lang w:val="it-IT"/>
        </w:rPr>
      </w:pPr>
      <w:r>
        <w:rPr>
          <w:lang w:val="it-IT"/>
        </w:rPr>
        <w:t>7.3 Vlera e ndryshuar e investimit mund të jetë më e madhe se 2 355 000 (dy milionë e treqind e pesëdhjetë e pesë mijë) euro, por jo më e vogël se 2 237 250 (dy milionë e dyqind e tridhjetë e shtatë mijë e dyqind e pesëdhjetë) euro, që përfaqëson një ndryshim të investimit në vlerën 5% të investimit total të parashikuar.</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8</w:t>
      </w:r>
    </w:p>
    <w:p w:rsidR="00C23E41" w:rsidRPr="005A7B20" w:rsidRDefault="00C23E41" w:rsidP="00C23E41">
      <w:pPr>
        <w:pStyle w:val="NeniTitull"/>
        <w:keepNext w:val="0"/>
        <w:rPr>
          <w:lang w:val="it-IT"/>
        </w:rPr>
      </w:pPr>
      <w:r w:rsidRPr="005A7B20">
        <w:rPr>
          <w:lang w:val="it-IT"/>
        </w:rPr>
        <w:t>Programi i punimeve</w:t>
      </w:r>
    </w:p>
    <w:p w:rsidR="00C23E41" w:rsidRDefault="00C23E41" w:rsidP="00C23E41">
      <w:pPr>
        <w:pStyle w:val="Paragrafi"/>
        <w:rPr>
          <w:lang w:val="it-IT"/>
        </w:rPr>
      </w:pPr>
    </w:p>
    <w:p w:rsidR="00C23E41" w:rsidRDefault="00C23E41" w:rsidP="00C23E41">
      <w:pPr>
        <w:pStyle w:val="Paragrafi"/>
        <w:rPr>
          <w:lang w:val="it-IT"/>
        </w:rPr>
      </w:pPr>
      <w:r>
        <w:rPr>
          <w:lang w:val="it-IT"/>
        </w:rPr>
        <w:t>Koncesionari merr përsipër të zbatojë programin e mëposhtëm të punimeve:</w:t>
      </w:r>
    </w:p>
    <w:p w:rsidR="00C23E41" w:rsidRDefault="00C23E41" w:rsidP="00C23E41">
      <w:pPr>
        <w:pStyle w:val="Paragrafi"/>
        <w:rPr>
          <w:lang w:val="it-IT"/>
        </w:rPr>
      </w:pPr>
      <w:r>
        <w:rPr>
          <w:lang w:val="it-IT"/>
        </w:rPr>
        <w:t>8.1 Koncesionari merr përsipër të vendosë në punë hidrocentralin brenda 16 (gjashtëmbëdhjetë) muajve nga marrja e lejes së ndërtimit, por jo më vonë se 24 (njëzet e katër) muaj nga miratimi i kësaj kontrate.</w:t>
      </w:r>
    </w:p>
    <w:p w:rsidR="00C23E41" w:rsidRDefault="00C23E41" w:rsidP="00C23E41">
      <w:pPr>
        <w:pStyle w:val="Paragrafi"/>
        <w:rPr>
          <w:lang w:val="it-IT"/>
        </w:rPr>
      </w:pPr>
      <w:r>
        <w:rPr>
          <w:lang w:val="it-IT"/>
        </w:rPr>
        <w:t>8.2 Ky afat mund të ndryshojë me marrëveshje ndërmjet palëve, nëse marrja e lejeve nga institucionet përkatëse vonohet përtej kohës së rregullt procedurale për marrjen e tyre.</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9</w:t>
      </w:r>
    </w:p>
    <w:p w:rsidR="00C23E41" w:rsidRPr="00B55B66" w:rsidRDefault="00C23E41" w:rsidP="00C23E41">
      <w:pPr>
        <w:pStyle w:val="NeniTitull"/>
        <w:keepNext w:val="0"/>
        <w:rPr>
          <w:lang w:val="it-IT"/>
        </w:rPr>
      </w:pPr>
      <w:r w:rsidRPr="00B55B66">
        <w:rPr>
          <w:lang w:val="it-IT"/>
        </w:rPr>
        <w:t>Zgjidhja e kontratës së koncesionit</w:t>
      </w:r>
    </w:p>
    <w:p w:rsidR="00C23E41" w:rsidRDefault="00C23E41" w:rsidP="00C23E41">
      <w:pPr>
        <w:pStyle w:val="Paragrafi"/>
        <w:rPr>
          <w:lang w:val="it-IT"/>
        </w:rPr>
      </w:pPr>
    </w:p>
    <w:p w:rsidR="00C23E41" w:rsidRDefault="00C23E41" w:rsidP="00C23E41">
      <w:pPr>
        <w:pStyle w:val="Paragrafi"/>
        <w:rPr>
          <w:lang w:val="it-IT"/>
        </w:rPr>
      </w:pPr>
      <w:r>
        <w:rPr>
          <w:lang w:val="it-IT"/>
        </w:rPr>
        <w:t>9.1 Autoriteti Kontraktues ka të drejtë të kërkojë zgjidhjen e kësaj kontrate në mënyrë të njëanshme:</w:t>
      </w:r>
    </w:p>
    <w:p w:rsidR="00C23E41" w:rsidRDefault="00C23E41" w:rsidP="00C23E41">
      <w:pPr>
        <w:pStyle w:val="Paragrafi"/>
        <w:rPr>
          <w:lang w:val="it-IT"/>
        </w:rPr>
      </w:pPr>
      <w:r>
        <w:rPr>
          <w:lang w:val="it-IT"/>
        </w:rPr>
        <w:t>a) Kur Koncesionari nuk fillon punë brenda tetë muajve nga data e miratimit të projektit të zbatimit;</w:t>
      </w:r>
    </w:p>
    <w:p w:rsidR="00C23E41" w:rsidRDefault="00C23E41" w:rsidP="00C23E41">
      <w:pPr>
        <w:pStyle w:val="Paragrafi"/>
        <w:rPr>
          <w:lang w:val="it-IT"/>
        </w:rPr>
      </w:pPr>
      <w:r>
        <w:rPr>
          <w:lang w:val="it-IT"/>
        </w:rPr>
        <w:t>b) në rast mosrealizimi të fuqisë së vendosur mbi 10% të asaj sipas projektzbatimit të propozuar nga Koncesionari;</w:t>
      </w:r>
    </w:p>
    <w:p w:rsidR="00C23E41" w:rsidRDefault="00C23E41" w:rsidP="00C23E41">
      <w:pPr>
        <w:pStyle w:val="Paragrafi"/>
        <w:rPr>
          <w:lang w:val="it-IT"/>
        </w:rPr>
      </w:pPr>
    </w:p>
    <w:p w:rsidR="00C23E41" w:rsidRDefault="00C23E41" w:rsidP="00C23E41">
      <w:pPr>
        <w:pStyle w:val="Paragrafi"/>
        <w:rPr>
          <w:lang w:val="it-IT"/>
        </w:rPr>
      </w:pPr>
      <w:r>
        <w:rPr>
          <w:lang w:val="it-IT"/>
        </w:rPr>
        <w:t>c) kur Koncesionari transferon kuotat ose kapitalin pa marrë miratimin e Autoritetit Kontraktues.</w:t>
      </w:r>
    </w:p>
    <w:p w:rsidR="00C23E41" w:rsidRDefault="00C23E41" w:rsidP="00C23E41">
      <w:pPr>
        <w:pStyle w:val="Paragrafi"/>
        <w:rPr>
          <w:lang w:val="it-IT"/>
        </w:rPr>
      </w:pPr>
      <w:r>
        <w:rPr>
          <w:lang w:val="it-IT"/>
        </w:rPr>
        <w:t>9.2 Kur Autoriteti Kontraktues konstaton se gjatë afatit të koncesionit ka shkelje të detyrimeve, kushteve dhe afateve të parashikuara në këtë kontratë, Autoriteti njofton për këtë Koncesionarin, duke i kërkuar këtij të japë arsyet për shkeljen e konstatuar, brenda një periudhe prej 30 ditësh. Në rast se brenda këtij afati Koncesionari nuk përgjigjet, Autoriteti Kontraktues ka të drejtë ta zgjidhë këtë kontratë.</w:t>
      </w:r>
    </w:p>
    <w:p w:rsidR="00C23E41" w:rsidRDefault="00C23E41" w:rsidP="00C23E41">
      <w:pPr>
        <w:pStyle w:val="Paragrafi"/>
        <w:rPr>
          <w:lang w:val="it-IT"/>
        </w:rPr>
      </w:pPr>
      <w:r>
        <w:rPr>
          <w:lang w:val="it-IT"/>
        </w:rPr>
        <w:t>9.3 Në rast se Autoriteti Kontraktues zgjidh kontratën në mënyrë të njëanshme (pika 9.1 e këtij neni), Autoriteti ka të drejtë të marrë vlerën e garancisë së kontratës. Autoriteti ka të drejtë të marrë përsipër përkohësisht administrimin e hidrocentralit, për sigurimin e një shërbimi efektiv dhe të pandërprerë dhe në rastin e dështimit të Koncesionarit të përmbushë detyrimet e tij kontraktuale dhe të dështimit të tij, për të rregulluar shkeljen e kontratës.</w:t>
      </w:r>
    </w:p>
    <w:p w:rsidR="00C23E41" w:rsidRDefault="00C23E41" w:rsidP="00C23E41">
      <w:pPr>
        <w:pStyle w:val="Paragrafi"/>
        <w:rPr>
          <w:lang w:val="it-IT"/>
        </w:rPr>
      </w:pPr>
      <w:r>
        <w:rPr>
          <w:lang w:val="it-IT"/>
        </w:rPr>
        <w:lastRenderedPageBreak/>
        <w:t>9.4  Secila Palë ka të drejtë ta zgjidhë kontratën kur:</w:t>
      </w:r>
    </w:p>
    <w:p w:rsidR="00C23E41" w:rsidRDefault="00C23E41" w:rsidP="00C23E41">
      <w:pPr>
        <w:pStyle w:val="Paragrafi"/>
        <w:rPr>
          <w:lang w:val="it-IT"/>
        </w:rPr>
      </w:pPr>
      <w:r>
        <w:rPr>
          <w:lang w:val="it-IT"/>
        </w:rPr>
        <w:t>a) përmbushja e detyrimeve bëhet e pamundur, për shkak të rrethanave që dalin jashtë kontrollit të arsyeshëm të secilës Palë;</w:t>
      </w:r>
    </w:p>
    <w:p w:rsidR="00C23E41" w:rsidRDefault="00C23E41" w:rsidP="00C23E41">
      <w:pPr>
        <w:pStyle w:val="Paragrafi"/>
        <w:rPr>
          <w:lang w:val="it-IT"/>
        </w:rPr>
      </w:pPr>
      <w:r>
        <w:rPr>
          <w:lang w:val="it-IT"/>
        </w:rPr>
        <w:t>b) ka shkelje serioze nga njëra Palë, shkelje e cila nuk mund të korrigjohet brenda afatit kohor dhe sipas mënyrës së parashikuar në këtë kontratë.</w:t>
      </w:r>
    </w:p>
    <w:p w:rsidR="00C23E41" w:rsidRPr="00AF37D5" w:rsidRDefault="00C23E41" w:rsidP="00C23E41">
      <w:pPr>
        <w:pStyle w:val="Paragrafi"/>
        <w:rPr>
          <w:lang w:val="it-IT"/>
        </w:rPr>
      </w:pPr>
      <w:r>
        <w:rPr>
          <w:lang w:val="it-IT"/>
        </w:rPr>
        <w:t>9.5 Palët kanë të drejtë ta</w:t>
      </w:r>
      <w:r w:rsidRPr="00AF37D5">
        <w:rPr>
          <w:lang w:val="it-IT"/>
        </w:rPr>
        <w:t xml:space="preserve"> zgjidhin këtë</w:t>
      </w:r>
      <w:r>
        <w:rPr>
          <w:lang w:val="it-IT"/>
        </w:rPr>
        <w:t xml:space="preserve"> k</w:t>
      </w:r>
      <w:r w:rsidRPr="00AF37D5">
        <w:rPr>
          <w:lang w:val="it-IT"/>
        </w:rPr>
        <w:t>ontratë me pëlqim të dyanshëm.</w:t>
      </w:r>
    </w:p>
    <w:p w:rsidR="00C23E41" w:rsidRPr="00AF37D5"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10</w:t>
      </w:r>
    </w:p>
    <w:p w:rsidR="00C23E41" w:rsidRPr="005A7B20" w:rsidRDefault="00C23E41" w:rsidP="00C23E41">
      <w:pPr>
        <w:pStyle w:val="NeniTitull"/>
        <w:keepNext w:val="0"/>
        <w:rPr>
          <w:lang w:val="it-IT"/>
        </w:rPr>
      </w:pPr>
      <w:r w:rsidRPr="005A7B20">
        <w:rPr>
          <w:lang w:val="it-IT"/>
        </w:rPr>
        <w:t>Kontratat</w:t>
      </w:r>
    </w:p>
    <w:p w:rsidR="00C23E41" w:rsidRPr="00AF37D5" w:rsidRDefault="00C23E41" w:rsidP="00C23E41">
      <w:pPr>
        <w:pStyle w:val="Paragrafi"/>
        <w:rPr>
          <w:lang w:val="it-IT"/>
        </w:rPr>
      </w:pPr>
    </w:p>
    <w:p w:rsidR="00C23E41" w:rsidRPr="00AF37D5" w:rsidRDefault="00C23E41" w:rsidP="00C23E41">
      <w:pPr>
        <w:pStyle w:val="Paragrafi"/>
        <w:rPr>
          <w:lang w:val="it-IT"/>
        </w:rPr>
      </w:pPr>
      <w:r w:rsidRPr="00AF37D5">
        <w:rPr>
          <w:lang w:val="it-IT"/>
        </w:rPr>
        <w:t>10.1</w:t>
      </w:r>
      <w:r>
        <w:rPr>
          <w:lang w:val="it-IT"/>
        </w:rPr>
        <w:t xml:space="preserve"> </w:t>
      </w:r>
      <w:r w:rsidRPr="00AF37D5">
        <w:rPr>
          <w:lang w:val="it-IT"/>
        </w:rPr>
        <w:t>Me qëllim që të</w:t>
      </w:r>
      <w:r>
        <w:rPr>
          <w:lang w:val="it-IT"/>
        </w:rPr>
        <w:t xml:space="preserve"> realizohet objekti i k</w:t>
      </w:r>
      <w:r w:rsidRPr="00AF37D5">
        <w:rPr>
          <w:lang w:val="it-IT"/>
        </w:rPr>
        <w:t>oncesionit, Konc</w:t>
      </w:r>
      <w:r>
        <w:rPr>
          <w:lang w:val="it-IT"/>
        </w:rPr>
        <w:t>e</w:t>
      </w:r>
      <w:r w:rsidRPr="00AF37D5">
        <w:rPr>
          <w:lang w:val="it-IT"/>
        </w:rPr>
        <w:t>sionari ka të drejtë të lidhë kontrata sipërmarrjeje. Në lidhjen dhe nënshkrimin e kontr</w:t>
      </w:r>
      <w:r>
        <w:rPr>
          <w:lang w:val="it-IT"/>
        </w:rPr>
        <w:t>a</w:t>
      </w:r>
      <w:r w:rsidRPr="00AF37D5">
        <w:rPr>
          <w:lang w:val="it-IT"/>
        </w:rPr>
        <w:t>tave të sipë</w:t>
      </w:r>
      <w:r>
        <w:rPr>
          <w:lang w:val="it-IT"/>
        </w:rPr>
        <w:t>rmar</w:t>
      </w:r>
      <w:r w:rsidRPr="00AF37D5">
        <w:rPr>
          <w:lang w:val="it-IT"/>
        </w:rPr>
        <w:t>rjes me nënkontraktorët, Koncesionari mban parasysh kushtet dhe afatet e parashikuara në këtë</w:t>
      </w:r>
      <w:r>
        <w:rPr>
          <w:lang w:val="it-IT"/>
        </w:rPr>
        <w:t xml:space="preserve"> k</w:t>
      </w:r>
      <w:r w:rsidRPr="00AF37D5">
        <w:rPr>
          <w:lang w:val="it-IT"/>
        </w:rPr>
        <w:t>ontratë.</w:t>
      </w:r>
    </w:p>
    <w:p w:rsidR="00C23E41" w:rsidRPr="00AF37D5" w:rsidRDefault="00C23E41" w:rsidP="00C23E41">
      <w:pPr>
        <w:pStyle w:val="Paragrafi"/>
        <w:rPr>
          <w:lang w:val="it-IT"/>
        </w:rPr>
      </w:pPr>
      <w:r w:rsidRPr="00AF37D5">
        <w:rPr>
          <w:lang w:val="it-IT"/>
        </w:rPr>
        <w:t>10.2</w:t>
      </w:r>
      <w:r>
        <w:rPr>
          <w:lang w:val="it-IT"/>
        </w:rPr>
        <w:t xml:space="preserve"> </w:t>
      </w:r>
      <w:r w:rsidRPr="00AF37D5">
        <w:rPr>
          <w:lang w:val="it-IT"/>
        </w:rPr>
        <w:t>Pavarësisht nga kontratat e sipë</w:t>
      </w:r>
      <w:r>
        <w:rPr>
          <w:lang w:val="it-IT"/>
        </w:rPr>
        <w:t>rmarrjes, Koncesionari mbetet</w:t>
      </w:r>
      <w:r w:rsidRPr="00AF37D5">
        <w:rPr>
          <w:lang w:val="it-IT"/>
        </w:rPr>
        <w:t xml:space="preserve"> përgjegjës para Autoritetit Kontraktues për zbatimin e rregullt të këtyre kontratave të sipërmarrjeve. Me përjashtim të </w:t>
      </w:r>
      <w:r>
        <w:rPr>
          <w:lang w:val="it-IT"/>
        </w:rPr>
        <w:t>d</w:t>
      </w:r>
      <w:r w:rsidRPr="00AF37D5">
        <w:rPr>
          <w:lang w:val="it-IT"/>
        </w:rPr>
        <w:t xml:space="preserve">etyrimeve që ka sipas kësaj </w:t>
      </w:r>
      <w:r>
        <w:rPr>
          <w:lang w:val="it-IT"/>
        </w:rPr>
        <w:t>kontrate, Autoriteti Kontraktue</w:t>
      </w:r>
      <w:r w:rsidRPr="00AF37D5">
        <w:rPr>
          <w:lang w:val="it-IT"/>
        </w:rPr>
        <w:t>s nuk merr përsipër asnjë detyrim kundrejt sipërmar</w:t>
      </w:r>
      <w:r>
        <w:rPr>
          <w:lang w:val="it-IT"/>
        </w:rPr>
        <w:t>r</w:t>
      </w:r>
      <w:r w:rsidRPr="00AF37D5">
        <w:rPr>
          <w:lang w:val="it-IT"/>
        </w:rPr>
        <w:t>ësve, furnizuesve dhe të tretëve.</w:t>
      </w:r>
    </w:p>
    <w:p w:rsidR="00C23E41" w:rsidRPr="00AF37D5" w:rsidRDefault="00C23E41" w:rsidP="00C23E41">
      <w:pPr>
        <w:pStyle w:val="Paragrafi"/>
        <w:rPr>
          <w:lang w:val="it-IT"/>
        </w:rPr>
      </w:pPr>
      <w:r w:rsidRPr="00AF37D5">
        <w:rPr>
          <w:lang w:val="it-IT"/>
        </w:rPr>
        <w:t>10.3</w:t>
      </w:r>
      <w:r>
        <w:rPr>
          <w:lang w:val="it-IT"/>
        </w:rPr>
        <w:t xml:space="preserve"> </w:t>
      </w:r>
      <w:r w:rsidRPr="00AF37D5">
        <w:rPr>
          <w:lang w:val="it-IT"/>
        </w:rPr>
        <w:t>Koncesionari nuk ka të drejtë t’ia kalojë a transferojë këtë</w:t>
      </w:r>
      <w:r>
        <w:rPr>
          <w:lang w:val="it-IT"/>
        </w:rPr>
        <w:t xml:space="preserve"> k</w:t>
      </w:r>
      <w:r w:rsidRPr="00AF37D5">
        <w:rPr>
          <w:lang w:val="it-IT"/>
        </w:rPr>
        <w:t>ontratë një personi tjetër.</w:t>
      </w:r>
    </w:p>
    <w:p w:rsidR="00C23E41" w:rsidRPr="00AF37D5"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11</w:t>
      </w:r>
    </w:p>
    <w:p w:rsidR="00C23E41" w:rsidRPr="005A7B20" w:rsidRDefault="00C23E41" w:rsidP="00C23E41">
      <w:pPr>
        <w:pStyle w:val="NeniTitull"/>
        <w:keepNext w:val="0"/>
        <w:rPr>
          <w:lang w:val="it-IT"/>
        </w:rPr>
      </w:pPr>
      <w:r w:rsidRPr="005A7B20">
        <w:rPr>
          <w:lang w:val="it-IT"/>
        </w:rPr>
        <w:t>Garancitë</w:t>
      </w:r>
    </w:p>
    <w:p w:rsidR="00C23E41" w:rsidRPr="00AF37D5" w:rsidRDefault="00C23E41" w:rsidP="00C23E41">
      <w:pPr>
        <w:pStyle w:val="Paragrafi"/>
        <w:rPr>
          <w:lang w:val="it-IT"/>
        </w:rPr>
      </w:pPr>
    </w:p>
    <w:p w:rsidR="00C23E41" w:rsidRPr="00AF37D5" w:rsidRDefault="00C23E41" w:rsidP="00C23E41">
      <w:pPr>
        <w:pStyle w:val="Paragrafi"/>
        <w:rPr>
          <w:lang w:val="it-IT"/>
        </w:rPr>
      </w:pPr>
      <w:r w:rsidRPr="00AF37D5">
        <w:rPr>
          <w:lang w:val="it-IT"/>
        </w:rPr>
        <w:t>11.1</w:t>
      </w:r>
      <w:r>
        <w:rPr>
          <w:lang w:val="it-IT"/>
        </w:rPr>
        <w:t xml:space="preserve"> </w:t>
      </w:r>
      <w:r w:rsidRPr="00AF37D5">
        <w:rPr>
          <w:lang w:val="it-IT"/>
        </w:rPr>
        <w:t>Koncesionari duhet të garantojë, për llogari të</w:t>
      </w:r>
      <w:r>
        <w:rPr>
          <w:lang w:val="it-IT"/>
        </w:rPr>
        <w:t xml:space="preserve"> Autoritetit K</w:t>
      </w:r>
      <w:r w:rsidRPr="00AF37D5">
        <w:rPr>
          <w:lang w:val="it-IT"/>
        </w:rPr>
        <w:t>ontraktues (sipas formularit të paraqitur në dokumentet e tenderit)</w:t>
      </w:r>
      <w:r>
        <w:rPr>
          <w:lang w:val="it-IT"/>
        </w:rPr>
        <w:t>,</w:t>
      </w:r>
      <w:r w:rsidRPr="00AF37D5">
        <w:rPr>
          <w:lang w:val="it-IT"/>
        </w:rPr>
        <w:t xml:space="preserve"> para firmosjes së kontratës, një shumë të barabartë me 10% të vler</w:t>
      </w:r>
      <w:r>
        <w:rPr>
          <w:lang w:val="it-IT"/>
        </w:rPr>
        <w:t xml:space="preserve">ës totale të investimit prej 2 355 </w:t>
      </w:r>
      <w:r w:rsidRPr="00AF37D5">
        <w:rPr>
          <w:lang w:val="it-IT"/>
        </w:rPr>
        <w:t>000 (dy milionë</w:t>
      </w:r>
      <w:r>
        <w:rPr>
          <w:lang w:val="it-IT"/>
        </w:rPr>
        <w:t xml:space="preserve"> e treqind e pesëdhjetë e pesë </w:t>
      </w:r>
      <w:r w:rsidRPr="00AF37D5">
        <w:rPr>
          <w:lang w:val="it-IT"/>
        </w:rPr>
        <w:t>mijë) euro.</w:t>
      </w:r>
    </w:p>
    <w:p w:rsidR="00C23E41" w:rsidRPr="00AF37D5" w:rsidRDefault="00C23E41" w:rsidP="00C23E41">
      <w:pPr>
        <w:pStyle w:val="Paragrafi"/>
        <w:rPr>
          <w:lang w:val="it-IT"/>
        </w:rPr>
      </w:pPr>
      <w:r w:rsidRPr="00AF37D5">
        <w:rPr>
          <w:lang w:val="it-IT"/>
        </w:rPr>
        <w:t>11.2</w:t>
      </w:r>
      <w:r>
        <w:rPr>
          <w:lang w:val="it-IT"/>
        </w:rPr>
        <w:t xml:space="preserve"> </w:t>
      </w:r>
      <w:r w:rsidRPr="00AF37D5">
        <w:rPr>
          <w:lang w:val="it-IT"/>
        </w:rPr>
        <w:t>Koncesionari</w:t>
      </w:r>
      <w:r>
        <w:rPr>
          <w:lang w:val="it-IT"/>
        </w:rPr>
        <w:t>t</w:t>
      </w:r>
      <w:r w:rsidRPr="00AF37D5">
        <w:rPr>
          <w:lang w:val="it-IT"/>
        </w:rPr>
        <w:t xml:space="preserve"> i lejohet të</w:t>
      </w:r>
      <w:r>
        <w:rPr>
          <w:lang w:val="it-IT"/>
        </w:rPr>
        <w:t xml:space="preserve"> ç</w:t>
      </w:r>
      <w:r w:rsidRPr="00AF37D5">
        <w:rPr>
          <w:lang w:val="it-IT"/>
        </w:rPr>
        <w:t>ngurtësojë këtë vlerë vetëm pasi të ketë marrë konfirmimin nga Autoriteti Kontraktues, brenda 30 ditëve nga realizimi i investimit dhe vënia në punë e të gjithë veprës.</w:t>
      </w:r>
    </w:p>
    <w:p w:rsidR="00C23E41" w:rsidRPr="00AF37D5"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12</w:t>
      </w:r>
    </w:p>
    <w:p w:rsidR="00C23E41" w:rsidRPr="005A7B20" w:rsidRDefault="00C23E41" w:rsidP="00C23E41">
      <w:pPr>
        <w:pStyle w:val="NeniTitull"/>
        <w:keepNext w:val="0"/>
        <w:rPr>
          <w:lang w:val="it-IT"/>
        </w:rPr>
      </w:pPr>
      <w:r w:rsidRPr="005A7B20">
        <w:rPr>
          <w:lang w:val="it-IT"/>
        </w:rPr>
        <w:t>Sigurimet</w:t>
      </w:r>
    </w:p>
    <w:p w:rsidR="00C23E41" w:rsidRPr="00AF37D5" w:rsidRDefault="00C23E41" w:rsidP="00C23E41">
      <w:pPr>
        <w:pStyle w:val="Paragrafi"/>
        <w:rPr>
          <w:lang w:val="it-IT"/>
        </w:rPr>
      </w:pPr>
    </w:p>
    <w:p w:rsidR="00C23E41" w:rsidRPr="00AF37D5" w:rsidRDefault="00C23E41" w:rsidP="00C23E41">
      <w:pPr>
        <w:pStyle w:val="Paragrafi"/>
        <w:rPr>
          <w:lang w:val="it-IT"/>
        </w:rPr>
      </w:pPr>
      <w:r w:rsidRPr="00AF37D5">
        <w:rPr>
          <w:lang w:val="it-IT"/>
        </w:rPr>
        <w:t>12.1</w:t>
      </w:r>
      <w:r>
        <w:rPr>
          <w:lang w:val="it-IT"/>
        </w:rPr>
        <w:t xml:space="preserve"> Koncesionari siguron h</w:t>
      </w:r>
      <w:r w:rsidRPr="00AF37D5">
        <w:rPr>
          <w:lang w:val="it-IT"/>
        </w:rPr>
        <w:t xml:space="preserve">idrocentralin gjatë </w:t>
      </w:r>
      <w:r>
        <w:rPr>
          <w:lang w:val="it-IT"/>
        </w:rPr>
        <w:t xml:space="preserve">të </w:t>
      </w:r>
      <w:r w:rsidRPr="00AF37D5">
        <w:rPr>
          <w:lang w:val="it-IT"/>
        </w:rPr>
        <w:t>gjithë afatit të</w:t>
      </w:r>
      <w:r>
        <w:rPr>
          <w:lang w:val="it-IT"/>
        </w:rPr>
        <w:t xml:space="preserve"> k</w:t>
      </w:r>
      <w:r w:rsidRPr="00AF37D5">
        <w:rPr>
          <w:lang w:val="it-IT"/>
        </w:rPr>
        <w:t>oncesionit dhe një kopje të policës së sigurimit e depoziton çdo vit pranë Autoritetit Kontraktues.</w:t>
      </w:r>
    </w:p>
    <w:p w:rsidR="00C23E41" w:rsidRDefault="00C23E41" w:rsidP="00C23E41">
      <w:pPr>
        <w:pStyle w:val="Paragrafi"/>
        <w:rPr>
          <w:lang w:val="it-IT"/>
        </w:rPr>
      </w:pPr>
      <w:r w:rsidRPr="00AF37D5">
        <w:rPr>
          <w:lang w:val="it-IT"/>
        </w:rPr>
        <w:t>12.2</w:t>
      </w:r>
      <w:r>
        <w:rPr>
          <w:lang w:val="it-IT"/>
        </w:rPr>
        <w:t xml:space="preserve"> </w:t>
      </w:r>
      <w:r w:rsidRPr="00AF37D5">
        <w:rPr>
          <w:lang w:val="it-IT"/>
        </w:rPr>
        <w:t>Në</w:t>
      </w:r>
      <w:r>
        <w:rPr>
          <w:lang w:val="it-IT"/>
        </w:rPr>
        <w:t xml:space="preserve"> rast se h</w:t>
      </w:r>
      <w:r w:rsidRPr="00AF37D5">
        <w:rPr>
          <w:lang w:val="it-IT"/>
        </w:rPr>
        <w:t>idrocentrali shkatërrohet ose dëmtohet për shkaqet për të cilat ai është siguruar, zhdëmtimet financiare që vijnë nga siguracionet do të pë</w:t>
      </w:r>
      <w:r>
        <w:rPr>
          <w:lang w:val="it-IT"/>
        </w:rPr>
        <w:t>rdoren nga Koncesionari p</w:t>
      </w:r>
      <w:r w:rsidRPr="00AF37D5">
        <w:rPr>
          <w:lang w:val="it-IT"/>
        </w:rPr>
        <w:t>ë</w:t>
      </w:r>
      <w:r>
        <w:rPr>
          <w:lang w:val="it-IT"/>
        </w:rPr>
        <w:t>r</w:t>
      </w:r>
      <w:r w:rsidRPr="00AF37D5">
        <w:rPr>
          <w:lang w:val="it-IT"/>
        </w:rPr>
        <w:t xml:space="preserve"> të rindë</w:t>
      </w:r>
      <w:r>
        <w:rPr>
          <w:lang w:val="it-IT"/>
        </w:rPr>
        <w:t>rtuar, riparuar dhe rikthyer h</w:t>
      </w:r>
      <w:r w:rsidRPr="00AF37D5">
        <w:rPr>
          <w:lang w:val="it-IT"/>
        </w:rPr>
        <w:t>idrocentralin në gjendjen e mëparshme</w:t>
      </w:r>
      <w:r>
        <w:rPr>
          <w:lang w:val="it-IT"/>
        </w:rPr>
        <w:t>,</w:t>
      </w:r>
      <w:r w:rsidRPr="00AF37D5">
        <w:rPr>
          <w:lang w:val="it-IT"/>
        </w:rPr>
        <w:t xml:space="preserve"> përpara shkatërrimit ose dëmtimit.</w:t>
      </w:r>
    </w:p>
    <w:p w:rsidR="00C23E41" w:rsidRPr="00AF37D5" w:rsidRDefault="00C23E41" w:rsidP="00C23E41">
      <w:pPr>
        <w:pStyle w:val="Paragrafi"/>
        <w:rPr>
          <w:lang w:val="it-IT"/>
        </w:rPr>
      </w:pPr>
      <w:r w:rsidRPr="00AF37D5">
        <w:rPr>
          <w:lang w:val="it-IT"/>
        </w:rPr>
        <w:t>12.3</w:t>
      </w:r>
      <w:r>
        <w:rPr>
          <w:lang w:val="it-IT"/>
        </w:rPr>
        <w:t xml:space="preserve"> </w:t>
      </w:r>
      <w:r w:rsidRPr="00AF37D5">
        <w:rPr>
          <w:lang w:val="it-IT"/>
        </w:rPr>
        <w:t>Koncesionari duhet të sigurohet për përgjegjësitë</w:t>
      </w:r>
      <w:r>
        <w:rPr>
          <w:lang w:val="it-IT"/>
        </w:rPr>
        <w:t>,</w:t>
      </w:r>
      <w:r w:rsidRPr="00AF37D5">
        <w:rPr>
          <w:lang w:val="it-IT"/>
        </w:rPr>
        <w:t xml:space="preserve"> për dëmet materiale dhe fizike</w:t>
      </w:r>
      <w:r>
        <w:rPr>
          <w:lang w:val="it-IT"/>
        </w:rPr>
        <w:t>,</w:t>
      </w:r>
      <w:r w:rsidRPr="00AF37D5">
        <w:rPr>
          <w:lang w:val="it-IT"/>
        </w:rPr>
        <w:t xml:space="preserve"> që mund t’u shkaktohen palëve të treta, si rrjedhojë e punimeve të ndërtimit/montimit të</w:t>
      </w:r>
      <w:r>
        <w:rPr>
          <w:lang w:val="it-IT"/>
        </w:rPr>
        <w:t xml:space="preserve"> h</w:t>
      </w:r>
      <w:r w:rsidRPr="00AF37D5">
        <w:rPr>
          <w:lang w:val="it-IT"/>
        </w:rPr>
        <w:t>idrocentralit, si dhe gjatë shfrytëzimit të tij.</w:t>
      </w:r>
    </w:p>
    <w:p w:rsidR="00C23E41" w:rsidRPr="00AF37D5" w:rsidRDefault="00C23E41" w:rsidP="00C23E41">
      <w:pPr>
        <w:pStyle w:val="Paragrafi"/>
        <w:rPr>
          <w:lang w:val="it-IT"/>
        </w:rPr>
      </w:pPr>
      <w:r w:rsidRPr="00AF37D5">
        <w:rPr>
          <w:lang w:val="it-IT"/>
        </w:rPr>
        <w:t>12.4</w:t>
      </w:r>
      <w:r>
        <w:rPr>
          <w:lang w:val="it-IT"/>
        </w:rPr>
        <w:t xml:space="preserve"> </w:t>
      </w:r>
      <w:r w:rsidRPr="00AF37D5">
        <w:rPr>
          <w:lang w:val="it-IT"/>
        </w:rPr>
        <w:t>Sigurimi i objekteve do të kryhet për kufij të përgjegjësisë jo më të ulët se 200 000 (dyqind mijë) euro për çdo ngjarje, deri në 500 000 (pesëqind mijë</w:t>
      </w:r>
      <w:r>
        <w:rPr>
          <w:lang w:val="it-IT"/>
        </w:rPr>
        <w:t>)</w:t>
      </w:r>
      <w:r w:rsidRPr="00AF37D5">
        <w:rPr>
          <w:lang w:val="it-IT"/>
        </w:rPr>
        <w:t xml:space="preserve"> euro në vit. Pjesa e zbritshme nuk mund të</w:t>
      </w:r>
      <w:r>
        <w:rPr>
          <w:lang w:val="it-IT"/>
        </w:rPr>
        <w:t xml:space="preserve"> </w:t>
      </w:r>
      <w:r w:rsidRPr="00AF37D5">
        <w:rPr>
          <w:lang w:val="it-IT"/>
        </w:rPr>
        <w:t>jetë më e lartë se 1000 (njëmijë) euro për çdo ngjarje dhe 2000 (dymijë) euro në vit.</w:t>
      </w:r>
    </w:p>
    <w:p w:rsidR="00C23E41" w:rsidRPr="00AF37D5" w:rsidRDefault="00C23E41" w:rsidP="00C23E41">
      <w:pPr>
        <w:pStyle w:val="Paragrafi"/>
        <w:rPr>
          <w:lang w:val="it-IT"/>
        </w:rPr>
      </w:pPr>
      <w:r w:rsidRPr="00AF37D5">
        <w:rPr>
          <w:lang w:val="it-IT"/>
        </w:rPr>
        <w:t>12.5</w:t>
      </w:r>
      <w:r>
        <w:rPr>
          <w:lang w:val="it-IT"/>
        </w:rPr>
        <w:t xml:space="preserve"> </w:t>
      </w:r>
      <w:r w:rsidRPr="00AF37D5">
        <w:rPr>
          <w:lang w:val="it-IT"/>
        </w:rPr>
        <w:t>Autoriteti Kontraktues do të shënohet si i bashkësiguruar në</w:t>
      </w:r>
      <w:r>
        <w:rPr>
          <w:lang w:val="it-IT"/>
        </w:rPr>
        <w:t xml:space="preserve"> </w:t>
      </w:r>
      <w:r w:rsidRPr="00AF37D5">
        <w:rPr>
          <w:lang w:val="it-IT"/>
        </w:rPr>
        <w:t>të gjitha kontratat e sigurimit.</w:t>
      </w:r>
    </w:p>
    <w:p w:rsidR="00C23E41" w:rsidRPr="00AF37D5"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13</w:t>
      </w:r>
    </w:p>
    <w:p w:rsidR="00C23E41" w:rsidRPr="005A7B20" w:rsidRDefault="00C23E41" w:rsidP="00C23E41">
      <w:pPr>
        <w:pStyle w:val="NeniTitull"/>
        <w:keepNext w:val="0"/>
        <w:rPr>
          <w:lang w:val="it-IT"/>
        </w:rPr>
      </w:pPr>
      <w:r w:rsidRPr="005A7B20">
        <w:rPr>
          <w:lang w:val="it-IT"/>
        </w:rPr>
        <w:t>Kontrolli, raportimi, inspektimet dhe mbikëqyrja e përgjithshme</w:t>
      </w:r>
    </w:p>
    <w:p w:rsidR="00C23E41" w:rsidRDefault="00C23E41" w:rsidP="00C23E41">
      <w:pPr>
        <w:pStyle w:val="Paragrafi"/>
        <w:rPr>
          <w:lang w:val="it-IT"/>
        </w:rPr>
      </w:pPr>
    </w:p>
    <w:p w:rsidR="00C23E41" w:rsidRDefault="00C23E41" w:rsidP="00C23E41">
      <w:pPr>
        <w:pStyle w:val="Paragrafi"/>
        <w:rPr>
          <w:lang w:val="it-IT"/>
        </w:rPr>
      </w:pPr>
      <w:r>
        <w:rPr>
          <w:lang w:val="it-IT"/>
        </w:rPr>
        <w:t>13.1 Autoriteti Kontraktues ka të drejtë të kontrollojë Koncesionarin gjatë të gjithë afatit të koncesionit.</w:t>
      </w:r>
    </w:p>
    <w:p w:rsidR="00C23E41" w:rsidRDefault="00C23E41" w:rsidP="00C23E41">
      <w:pPr>
        <w:pStyle w:val="Paragrafi"/>
        <w:rPr>
          <w:lang w:val="it-IT"/>
        </w:rPr>
      </w:pPr>
      <w:r>
        <w:rPr>
          <w:lang w:val="it-IT"/>
        </w:rPr>
        <w:t>13.2 Autoriteti Kontraktues ka të drejtë që gjatë fazës së ndërtimit të hidrocentralit, të inspektojë dhe kontrollojë punimet, për të parë përmbushjen e kushteve dhe afateve të përcaktuara në këtë kontratë.</w:t>
      </w:r>
    </w:p>
    <w:p w:rsidR="00C23E41" w:rsidRDefault="00C23E41" w:rsidP="00C23E41">
      <w:pPr>
        <w:pStyle w:val="Paragrafi"/>
        <w:rPr>
          <w:lang w:val="it-IT"/>
        </w:rPr>
      </w:pPr>
      <w:r>
        <w:rPr>
          <w:lang w:val="it-IT"/>
        </w:rPr>
        <w:t>13.3 Koncesionari raporton me shkrim çdo muaj tek Autoriteti Kontraktues për realizimin e programit të punimeve (investimeve), në vlerë dhe në natyrë dhe pas fillimit të shfrytëzimit, çdo tre muaj për prodhimin e energjisë elektrike.</w:t>
      </w:r>
    </w:p>
    <w:p w:rsidR="00C23E41" w:rsidRDefault="00C23E41" w:rsidP="00C23E41">
      <w:pPr>
        <w:pStyle w:val="Paragrafi"/>
        <w:rPr>
          <w:lang w:val="it-IT"/>
        </w:rPr>
      </w:pPr>
      <w:r>
        <w:rPr>
          <w:lang w:val="it-IT"/>
        </w:rPr>
        <w:t>13.4 Autoriteti Kontraktues ka të drejtë të mbikëqyrë ecurinë e punimeve dhe cilësinë e kryerjes së tyre, nëse janë në përputhje me programin e punimeve dhe me dokumentacionin e projektit përfundimtar.</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14</w:t>
      </w:r>
    </w:p>
    <w:p w:rsidR="00C23E41" w:rsidRPr="005A7B20" w:rsidRDefault="00C23E41" w:rsidP="00C23E41">
      <w:pPr>
        <w:pStyle w:val="NeniTitull"/>
        <w:keepNext w:val="0"/>
        <w:rPr>
          <w:lang w:val="it-IT"/>
        </w:rPr>
      </w:pPr>
      <w:r w:rsidRPr="005A7B20">
        <w:rPr>
          <w:lang w:val="it-IT"/>
        </w:rPr>
        <w:t>Tarifa koncesionare dhe vlera e investimit</w:t>
      </w:r>
    </w:p>
    <w:p w:rsidR="00C23E41" w:rsidRDefault="00C23E41" w:rsidP="00C23E41">
      <w:pPr>
        <w:pStyle w:val="Paragrafi"/>
        <w:rPr>
          <w:lang w:val="it-IT"/>
        </w:rPr>
      </w:pPr>
    </w:p>
    <w:p w:rsidR="00C23E41" w:rsidRDefault="00C23E41" w:rsidP="00C23E41">
      <w:pPr>
        <w:pStyle w:val="Paragrafi"/>
        <w:rPr>
          <w:lang w:val="it-IT"/>
        </w:rPr>
      </w:pPr>
      <w:r>
        <w:rPr>
          <w:lang w:val="it-IT"/>
        </w:rPr>
        <w:t>14.1 Tarifa koncesionare është 2.1% e energjisë së prodhuar, të cilën Autoriteti Kontraktues ka të drejtë ta shesë për llogari të vet.</w:t>
      </w:r>
    </w:p>
    <w:p w:rsidR="00C23E41" w:rsidRPr="00AF37D5" w:rsidRDefault="00C23E41" w:rsidP="00C23E41">
      <w:pPr>
        <w:pStyle w:val="Paragrafi"/>
        <w:rPr>
          <w:lang w:val="it-IT"/>
        </w:rPr>
      </w:pPr>
      <w:r>
        <w:rPr>
          <w:lang w:val="it-IT"/>
        </w:rPr>
        <w:t>14.2 Vler</w:t>
      </w:r>
      <w:r w:rsidRPr="00AF37D5">
        <w:rPr>
          <w:lang w:val="it-IT"/>
        </w:rPr>
        <w:t>a e riinvestimit është 50% e vlerës së investimit për makineritë dhe pajisjet. Kjo vlerë do të investohet, në dy kë</w:t>
      </w:r>
      <w:r>
        <w:rPr>
          <w:lang w:val="it-IT"/>
        </w:rPr>
        <w:t>ste çdo 15 vjet</w:t>
      </w:r>
      <w:r w:rsidRPr="00AF37D5">
        <w:rPr>
          <w:lang w:val="it-IT"/>
        </w:rPr>
        <w:t xml:space="preserve"> dhe do të aktualizohet sipas indeksit të inflacionit.</w:t>
      </w:r>
    </w:p>
    <w:p w:rsidR="00C23E41" w:rsidRPr="00AF37D5"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15</w:t>
      </w:r>
    </w:p>
    <w:p w:rsidR="00C23E41" w:rsidRPr="005A7B20" w:rsidRDefault="00C23E41" w:rsidP="00C23E41">
      <w:pPr>
        <w:pStyle w:val="NeniTitull"/>
        <w:keepNext w:val="0"/>
        <w:rPr>
          <w:lang w:val="it-IT"/>
        </w:rPr>
      </w:pPr>
      <w:r w:rsidRPr="005A7B20">
        <w:rPr>
          <w:lang w:val="it-IT"/>
        </w:rPr>
        <w:t>Legjislacioni i zbatueshëm</w:t>
      </w:r>
    </w:p>
    <w:p w:rsidR="00C23E41" w:rsidRPr="00AF37D5" w:rsidRDefault="00C23E41" w:rsidP="00C23E41">
      <w:pPr>
        <w:pStyle w:val="Paragrafi"/>
        <w:rPr>
          <w:lang w:val="it-IT"/>
        </w:rPr>
      </w:pPr>
    </w:p>
    <w:p w:rsidR="00C23E41" w:rsidRPr="00AF37D5" w:rsidRDefault="00C23E41" w:rsidP="00C23E41">
      <w:pPr>
        <w:pStyle w:val="Paragrafi"/>
        <w:rPr>
          <w:lang w:val="it-IT"/>
        </w:rPr>
      </w:pPr>
      <w:r w:rsidRPr="00AF37D5">
        <w:rPr>
          <w:lang w:val="it-IT"/>
        </w:rPr>
        <w:t>Zbatimi dhe interpretimi i kës</w:t>
      </w:r>
      <w:r>
        <w:rPr>
          <w:lang w:val="it-IT"/>
        </w:rPr>
        <w:t>aj k</w:t>
      </w:r>
      <w:r w:rsidRPr="00AF37D5">
        <w:rPr>
          <w:lang w:val="it-IT"/>
        </w:rPr>
        <w:t>ontrate do të bazohet në</w:t>
      </w:r>
      <w:r>
        <w:rPr>
          <w:lang w:val="it-IT"/>
        </w:rPr>
        <w:t xml:space="preserve"> legjislacionin s</w:t>
      </w:r>
      <w:r w:rsidRPr="00AF37D5">
        <w:rPr>
          <w:lang w:val="it-IT"/>
        </w:rPr>
        <w:t>hqiptar në fuqi.</w:t>
      </w:r>
    </w:p>
    <w:p w:rsidR="00C23E41" w:rsidRPr="00AF37D5"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16</w:t>
      </w:r>
    </w:p>
    <w:p w:rsidR="00C23E41" w:rsidRPr="005A7B20" w:rsidRDefault="00C23E41" w:rsidP="00C23E41">
      <w:pPr>
        <w:pStyle w:val="NeniTitull"/>
        <w:keepNext w:val="0"/>
        <w:rPr>
          <w:lang w:val="it-IT"/>
        </w:rPr>
      </w:pPr>
      <w:r w:rsidRPr="005A7B20">
        <w:rPr>
          <w:lang w:val="it-IT"/>
        </w:rPr>
        <w:t>Forca madhore dhe të paparashikuara</w:t>
      </w:r>
    </w:p>
    <w:p w:rsidR="00C23E41" w:rsidRDefault="00C23E41" w:rsidP="00C23E41">
      <w:pPr>
        <w:pStyle w:val="Paragrafi"/>
        <w:rPr>
          <w:lang w:val="it-IT"/>
        </w:rPr>
      </w:pPr>
    </w:p>
    <w:p w:rsidR="00C23E41" w:rsidRDefault="00C23E41" w:rsidP="00C23E41">
      <w:pPr>
        <w:pStyle w:val="Paragrafi"/>
        <w:rPr>
          <w:lang w:val="it-IT"/>
        </w:rPr>
      </w:pPr>
      <w:r>
        <w:rPr>
          <w:lang w:val="it-IT"/>
        </w:rPr>
        <w:t>16.1 Konsiderohen ngjarje të forcës madhore katastrofat e natyrës, përmbytjet, tërmetet, lufta dhe ndërhyrja e palëve të treta me akte me fuqinë e ligjit dhe çdo ngjarje tjetër e njëjtë, që mund të ndikojë në përmbushjen e kësaj kontrate, si dhe të detyrimeve reciproke që parashikohen në këtë kontratë dhe që nuk varen nga vullneti i Palëve ose që nuk kanë të bëjnë me vullnetin e tyre.</w:t>
      </w:r>
    </w:p>
    <w:p w:rsidR="00C23E41" w:rsidRDefault="00C23E41" w:rsidP="00C23E41">
      <w:pPr>
        <w:pStyle w:val="Paragrafi"/>
        <w:rPr>
          <w:lang w:val="it-IT"/>
        </w:rPr>
      </w:pPr>
      <w:r>
        <w:rPr>
          <w:lang w:val="it-IT"/>
        </w:rPr>
        <w:t>16.2 Në rast se verifikohen vonesa në realizimin e kësaj kontrate ose mospërmbushje të detyrimeve të Palëve, si pasojë e ngjarjeve të forcës madhore, vonesat ose mospërmbushjet nuk mund të shërbejnë si bazë për çdo palë për të kërkuar zhdëmtim nga pala tjetër.</w:t>
      </w:r>
    </w:p>
    <w:p w:rsidR="00C23E41" w:rsidRDefault="00C23E41" w:rsidP="00C23E41">
      <w:pPr>
        <w:pStyle w:val="Paragrafi"/>
        <w:rPr>
          <w:lang w:val="it-IT"/>
        </w:rPr>
      </w:pPr>
      <w:r>
        <w:rPr>
          <w:lang w:val="it-IT"/>
        </w:rPr>
        <w:t>16.3 Kur një detyrim i kësaj kontrate nuk do të zbatohet ose përmbushet si rezultat i forcës madhore, Pala e dëmtuar njofton me shkrim Palën tjetër brenda 30 ditëve, shtyrjen e afatit të punimeve ose braktisjen e tyre, si dhe/ose masat që do të merren për kapërcimin e pasojave.</w:t>
      </w:r>
    </w:p>
    <w:p w:rsidR="00C23E41" w:rsidRDefault="00C23E41" w:rsidP="00C23E41">
      <w:pPr>
        <w:pStyle w:val="Paragrafi"/>
        <w:rPr>
          <w:lang w:val="it-IT"/>
        </w:rPr>
      </w:pPr>
      <w:r>
        <w:rPr>
          <w:lang w:val="it-IT"/>
        </w:rPr>
        <w:t>16.4 Afati i ndërprerjes së punimeve dhe shtyrja në kohë e tyre, do të përcaktohen nga Palët në një procesverbal, menjëherë pas ndodhjes së ngjarjes së forcës madhore.</w:t>
      </w:r>
    </w:p>
    <w:p w:rsidR="00C23E41" w:rsidRDefault="00C23E41" w:rsidP="00C23E41">
      <w:pPr>
        <w:pStyle w:val="NeniNr"/>
        <w:keepNext w:val="0"/>
        <w:rPr>
          <w:lang w:val="it-IT"/>
        </w:rPr>
      </w:pPr>
    </w:p>
    <w:p w:rsidR="00C23E41" w:rsidRPr="00C23E41" w:rsidRDefault="00C23E41" w:rsidP="00C23E41">
      <w:pPr>
        <w:pStyle w:val="Paragrafi"/>
        <w:rPr>
          <w:lang w:val="it-IT"/>
        </w:rPr>
      </w:pPr>
    </w:p>
    <w:p w:rsidR="00C23E41" w:rsidRPr="00C23E41" w:rsidRDefault="00C23E41" w:rsidP="00C23E41">
      <w:pPr>
        <w:pStyle w:val="Paragrafi"/>
        <w:rPr>
          <w:lang w:val="it-IT"/>
        </w:rPr>
      </w:pPr>
    </w:p>
    <w:p w:rsidR="00C23E41" w:rsidRP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17</w:t>
      </w:r>
    </w:p>
    <w:p w:rsidR="00C23E41" w:rsidRPr="00FC726D" w:rsidRDefault="00C23E41" w:rsidP="00C23E41">
      <w:pPr>
        <w:pStyle w:val="NeniTitull"/>
        <w:keepNext w:val="0"/>
        <w:rPr>
          <w:lang w:val="it-IT"/>
        </w:rPr>
      </w:pPr>
      <w:r w:rsidRPr="00FC726D">
        <w:rPr>
          <w:lang w:val="it-IT"/>
        </w:rPr>
        <w:t>Hyrja në fuqi e kontratës së koncesionit</w:t>
      </w:r>
    </w:p>
    <w:p w:rsidR="00C23E41" w:rsidRDefault="00C23E41" w:rsidP="00C23E41">
      <w:pPr>
        <w:pStyle w:val="Paragrafi"/>
        <w:rPr>
          <w:lang w:val="it-IT"/>
        </w:rPr>
      </w:pPr>
    </w:p>
    <w:p w:rsidR="00C23E41" w:rsidRDefault="00C23E41" w:rsidP="00C23E41">
      <w:pPr>
        <w:pStyle w:val="Paragrafi"/>
        <w:rPr>
          <w:lang w:val="it-IT"/>
        </w:rPr>
      </w:pPr>
      <w:r>
        <w:rPr>
          <w:lang w:val="it-IT"/>
        </w:rPr>
        <w:t>Kjo kontratë e nënshkruar nga Palët hyn në fuqi pas miratimit të saj nga Këshilli i Ministrave, në përputhje me ligjin nr.9663, datë 18.12.2006 “Për koncesionet”.</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18</w:t>
      </w:r>
    </w:p>
    <w:p w:rsidR="00C23E41" w:rsidRPr="005A7B20" w:rsidRDefault="00C23E41" w:rsidP="00C23E41">
      <w:pPr>
        <w:pStyle w:val="NeniTitull"/>
        <w:keepNext w:val="0"/>
        <w:rPr>
          <w:lang w:val="it-IT"/>
        </w:rPr>
      </w:pPr>
      <w:r w:rsidRPr="005A7B20">
        <w:rPr>
          <w:lang w:val="it-IT"/>
        </w:rPr>
        <w:t>Zgjidhja e mosmarrëveshjeve</w:t>
      </w:r>
    </w:p>
    <w:p w:rsidR="00C23E41" w:rsidRPr="005A7B20" w:rsidRDefault="00C23E41" w:rsidP="00C23E41">
      <w:pPr>
        <w:pStyle w:val="Paragrafi"/>
        <w:rPr>
          <w:lang w:val="it-IT"/>
        </w:rPr>
      </w:pPr>
    </w:p>
    <w:p w:rsidR="00C23E41" w:rsidRPr="005A7B20" w:rsidRDefault="00C23E41" w:rsidP="00C23E41">
      <w:pPr>
        <w:pStyle w:val="Paragrafi"/>
        <w:rPr>
          <w:lang w:val="it-IT"/>
        </w:rPr>
      </w:pPr>
      <w:r>
        <w:rPr>
          <w:lang w:val="it-IT"/>
        </w:rPr>
        <w:t>18.1 Mos</w:t>
      </w:r>
      <w:r w:rsidRPr="005A7B20">
        <w:rPr>
          <w:lang w:val="it-IT"/>
        </w:rPr>
        <w:t xml:space="preserve">marrëveshjet </w:t>
      </w:r>
      <w:r>
        <w:rPr>
          <w:lang w:val="it-IT"/>
        </w:rPr>
        <w:t>ndërmjet P</w:t>
      </w:r>
      <w:r w:rsidRPr="005A7B20">
        <w:rPr>
          <w:lang w:val="it-IT"/>
        </w:rPr>
        <w:t>alëve që kanë lidhje me zbatimin dhe interpretimin e kësaj kontrate, nuk pezul</w:t>
      </w:r>
      <w:r>
        <w:rPr>
          <w:lang w:val="it-IT"/>
        </w:rPr>
        <w:t>lojnë ose anulojnë detyrimet e P</w:t>
      </w:r>
      <w:r w:rsidRPr="005A7B20">
        <w:rPr>
          <w:lang w:val="it-IT"/>
        </w:rPr>
        <w:t xml:space="preserve">alëve që burojnë nga kjo kontratë. </w:t>
      </w:r>
      <w:r>
        <w:rPr>
          <w:lang w:val="it-IT"/>
        </w:rPr>
        <w:t>Palët angazhohen ta</w:t>
      </w:r>
      <w:r w:rsidRPr="005A7B20">
        <w:rPr>
          <w:lang w:val="it-IT"/>
        </w:rPr>
        <w:t xml:space="preserve"> zgjidhin me mirëkuptim çdo mosmarrëveshje ndërmjet tyre.</w:t>
      </w:r>
    </w:p>
    <w:p w:rsidR="00C23E41" w:rsidRDefault="00C23E41" w:rsidP="00C23E41">
      <w:pPr>
        <w:pStyle w:val="Paragrafi"/>
        <w:rPr>
          <w:lang w:val="it-IT"/>
        </w:rPr>
      </w:pPr>
      <w:r>
        <w:rPr>
          <w:lang w:val="it-IT"/>
        </w:rPr>
        <w:t>18.2 Kur një mosmarrëveshje nuk zgjidhet me mirëkuptim, Pala e interesuar ka të drejtë t’i drejtohet gjykatës për zgjidhjen e saj.</w:t>
      </w:r>
    </w:p>
    <w:p w:rsidR="00C23E41" w:rsidRDefault="00C23E41" w:rsidP="00C23E41">
      <w:pPr>
        <w:pStyle w:val="Paragrafi"/>
        <w:rPr>
          <w:lang w:val="it-IT"/>
        </w:rPr>
      </w:pPr>
      <w:r>
        <w:rPr>
          <w:lang w:val="it-IT"/>
        </w:rPr>
        <w:t>18.3 Paditë për zgjidhjen e këtyre mosmarrëveshjeve paraqiten në Gjykatën e Rrethit Gjyqësor Tiranë.</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19</w:t>
      </w:r>
    </w:p>
    <w:p w:rsidR="00C23E41" w:rsidRPr="005A7B20" w:rsidRDefault="00C23E41" w:rsidP="00C23E41">
      <w:pPr>
        <w:pStyle w:val="NeniTitull"/>
        <w:keepNext w:val="0"/>
        <w:rPr>
          <w:lang w:val="it-IT"/>
        </w:rPr>
      </w:pPr>
      <w:r w:rsidRPr="005A7B20">
        <w:rPr>
          <w:lang w:val="it-IT"/>
        </w:rPr>
        <w:t>Sanksionet</w:t>
      </w:r>
    </w:p>
    <w:p w:rsidR="00C23E41" w:rsidRDefault="00C23E41" w:rsidP="00C23E41">
      <w:pPr>
        <w:pStyle w:val="Paragrafi"/>
        <w:rPr>
          <w:lang w:val="it-IT"/>
        </w:rPr>
      </w:pPr>
    </w:p>
    <w:p w:rsidR="00C23E41" w:rsidRPr="00F805BB" w:rsidRDefault="00C23E41" w:rsidP="00C23E41">
      <w:pPr>
        <w:pStyle w:val="Paragrafi"/>
        <w:rPr>
          <w:lang w:val="it-IT"/>
        </w:rPr>
      </w:pPr>
      <w:r w:rsidRPr="00F805BB">
        <w:rPr>
          <w:lang w:val="it-IT"/>
        </w:rPr>
        <w:t>Mosrespektimi i afateve dhe kushteve t</w:t>
      </w:r>
      <w:r>
        <w:rPr>
          <w:lang w:val="it-IT"/>
        </w:rPr>
        <w:t>ë</w:t>
      </w:r>
      <w:r w:rsidRPr="00F805BB">
        <w:rPr>
          <w:lang w:val="it-IT"/>
        </w:rPr>
        <w:t xml:space="preserve"> k</w:t>
      </w:r>
      <w:r>
        <w:rPr>
          <w:lang w:val="it-IT"/>
        </w:rPr>
        <w:t>ësaj k</w:t>
      </w:r>
      <w:r w:rsidRPr="00F805BB">
        <w:rPr>
          <w:lang w:val="it-IT"/>
        </w:rPr>
        <w:t>ontrate, n</w:t>
      </w:r>
      <w:r>
        <w:rPr>
          <w:lang w:val="it-IT"/>
        </w:rPr>
        <w:t>ë</w:t>
      </w:r>
      <w:r w:rsidRPr="00F805BB">
        <w:rPr>
          <w:lang w:val="it-IT"/>
        </w:rPr>
        <w:t xml:space="preserve"> p</w:t>
      </w:r>
      <w:r>
        <w:rPr>
          <w:lang w:val="it-IT"/>
        </w:rPr>
        <w:t>ë</w:t>
      </w:r>
      <w:r w:rsidRPr="00F805BB">
        <w:rPr>
          <w:lang w:val="it-IT"/>
        </w:rPr>
        <w:t>rfundim t</w:t>
      </w:r>
      <w:r>
        <w:rPr>
          <w:lang w:val="it-IT"/>
        </w:rPr>
        <w:t>ë</w:t>
      </w:r>
      <w:r w:rsidRPr="00F805BB">
        <w:rPr>
          <w:lang w:val="it-IT"/>
        </w:rPr>
        <w:t xml:space="preserve"> peri</w:t>
      </w:r>
      <w:r>
        <w:rPr>
          <w:lang w:val="it-IT"/>
        </w:rPr>
        <w:t>u</w:t>
      </w:r>
      <w:r w:rsidRPr="00F805BB">
        <w:rPr>
          <w:lang w:val="it-IT"/>
        </w:rPr>
        <w:t>dh</w:t>
      </w:r>
      <w:r>
        <w:rPr>
          <w:lang w:val="it-IT"/>
        </w:rPr>
        <w:t>ës 15-mujore penalizon Konce</w:t>
      </w:r>
      <w:r w:rsidRPr="00F805BB">
        <w:rPr>
          <w:lang w:val="it-IT"/>
        </w:rPr>
        <w:t>sionarin si m</w:t>
      </w:r>
      <w:r>
        <w:rPr>
          <w:lang w:val="it-IT"/>
        </w:rPr>
        <w:t>ë</w:t>
      </w:r>
      <w:r w:rsidRPr="00F805BB">
        <w:rPr>
          <w:lang w:val="it-IT"/>
        </w:rPr>
        <w:t xml:space="preserve"> posht</w:t>
      </w:r>
      <w:r>
        <w:rPr>
          <w:lang w:val="it-IT"/>
        </w:rPr>
        <w:t>ë</w:t>
      </w:r>
      <w:r w:rsidRPr="00F805BB">
        <w:rPr>
          <w:lang w:val="it-IT"/>
        </w:rPr>
        <w:t>:</w:t>
      </w:r>
    </w:p>
    <w:p w:rsidR="00C23E41" w:rsidRPr="00BB5AE4" w:rsidRDefault="00C23E41" w:rsidP="00C23E41">
      <w:pPr>
        <w:pStyle w:val="Paragrafi"/>
        <w:rPr>
          <w:lang w:val="it-IT"/>
        </w:rPr>
      </w:pPr>
      <w:r w:rsidRPr="00BB5AE4">
        <w:rPr>
          <w:lang w:val="it-IT"/>
        </w:rPr>
        <w:t>a)</w:t>
      </w:r>
      <w:r>
        <w:rPr>
          <w:lang w:val="it-IT"/>
        </w:rPr>
        <w:t xml:space="preserve"> p</w:t>
      </w:r>
      <w:r w:rsidRPr="00BB5AE4">
        <w:rPr>
          <w:lang w:val="it-IT"/>
        </w:rPr>
        <w:t>ër shkelje të afatit të ndërtimit 0,05% në ditë të vlerës së</w:t>
      </w:r>
      <w:r>
        <w:rPr>
          <w:lang w:val="it-IT"/>
        </w:rPr>
        <w:t xml:space="preserve"> investimeve të munguara;</w:t>
      </w:r>
    </w:p>
    <w:p w:rsidR="00C23E41" w:rsidRPr="00BB5AE4" w:rsidRDefault="00C23E41" w:rsidP="00C23E41">
      <w:pPr>
        <w:pStyle w:val="Paragrafi"/>
        <w:rPr>
          <w:lang w:val="it-IT"/>
        </w:rPr>
      </w:pPr>
      <w:r w:rsidRPr="00BB5AE4">
        <w:rPr>
          <w:lang w:val="it-IT"/>
        </w:rPr>
        <w:t>b)</w:t>
      </w:r>
      <w:r>
        <w:rPr>
          <w:lang w:val="it-IT"/>
        </w:rPr>
        <w:t xml:space="preserve"> p</w:t>
      </w:r>
      <w:r w:rsidRPr="00BB5AE4">
        <w:rPr>
          <w:lang w:val="it-IT"/>
        </w:rPr>
        <w:t>ër moskryerje të investimeve në vlerën e marrë përsipër në konkur</w:t>
      </w:r>
      <w:r>
        <w:rPr>
          <w:lang w:val="it-IT"/>
        </w:rPr>
        <w:t>r</w:t>
      </w:r>
      <w:r w:rsidRPr="00BB5AE4">
        <w:rPr>
          <w:lang w:val="it-IT"/>
        </w:rPr>
        <w:t>im, Koncesionari penalizohet me 10% të vlerës së</w:t>
      </w:r>
      <w:r>
        <w:rPr>
          <w:lang w:val="it-IT"/>
        </w:rPr>
        <w:t xml:space="preserve"> investimeve të parealizuara;</w:t>
      </w:r>
    </w:p>
    <w:p w:rsidR="00C23E41" w:rsidRPr="00F805BB" w:rsidRDefault="00C23E41" w:rsidP="00C23E41">
      <w:pPr>
        <w:pStyle w:val="Paragrafi"/>
        <w:rPr>
          <w:lang w:val="it-IT"/>
        </w:rPr>
      </w:pPr>
      <w:r w:rsidRPr="00F805BB">
        <w:rPr>
          <w:lang w:val="it-IT"/>
        </w:rPr>
        <w:t>c)</w:t>
      </w:r>
      <w:r>
        <w:rPr>
          <w:lang w:val="it-IT"/>
        </w:rPr>
        <w:t xml:space="preserve"> pë</w:t>
      </w:r>
      <w:r w:rsidRPr="00F805BB">
        <w:rPr>
          <w:lang w:val="it-IT"/>
        </w:rPr>
        <w:t>r çdo dit</w:t>
      </w:r>
      <w:r>
        <w:rPr>
          <w:lang w:val="it-IT"/>
        </w:rPr>
        <w:t>ë</w:t>
      </w:r>
      <w:r w:rsidRPr="00F805BB">
        <w:rPr>
          <w:lang w:val="it-IT"/>
        </w:rPr>
        <w:t xml:space="preserve"> vones</w:t>
      </w:r>
      <w:r>
        <w:rPr>
          <w:lang w:val="it-IT"/>
        </w:rPr>
        <w:t>ë</w:t>
      </w:r>
      <w:r w:rsidRPr="00F805BB">
        <w:rPr>
          <w:lang w:val="it-IT"/>
        </w:rPr>
        <w:t xml:space="preserve"> n</w:t>
      </w:r>
      <w:r>
        <w:rPr>
          <w:lang w:val="it-IT"/>
        </w:rPr>
        <w:t>ë fillimin e punime</w:t>
      </w:r>
      <w:r w:rsidRPr="00F805BB">
        <w:rPr>
          <w:lang w:val="it-IT"/>
        </w:rPr>
        <w:t>ve penalizohet me 10 000 lek</w:t>
      </w:r>
      <w:r>
        <w:rPr>
          <w:lang w:val="it-IT"/>
        </w:rPr>
        <w:t>ë;</w:t>
      </w:r>
    </w:p>
    <w:p w:rsidR="00C23E41" w:rsidRDefault="00C23E41" w:rsidP="00C23E41">
      <w:pPr>
        <w:pStyle w:val="Paragrafi"/>
        <w:rPr>
          <w:lang w:val="it-IT"/>
        </w:rPr>
      </w:pPr>
      <w:r>
        <w:rPr>
          <w:lang w:val="it-IT"/>
        </w:rPr>
        <w:t>ç) në rast mosrealizimi, për faj të Koncesionarit, të prodhimit të energjisë elektrike prej 16 milionësh KWh/vit, Koncesonari penalizohet me 5% të vlerës së prodhimit të parealizuar për periudhën raportuese.</w:t>
      </w:r>
    </w:p>
    <w:p w:rsidR="00C23E41" w:rsidRDefault="00C23E41" w:rsidP="00C23E41">
      <w:pPr>
        <w:pStyle w:val="Paragrafi"/>
        <w:rPr>
          <w:lang w:val="it-IT"/>
        </w:rPr>
      </w:pPr>
      <w:r>
        <w:rPr>
          <w:lang w:val="it-IT"/>
        </w:rPr>
        <w:t>d) për mosrealizim deri në 10% të fuqisë së vendosur sipas projektit të zbatimit, Koncesionari do të penalizohet me 5% të vlerës së prodhimit të energjisë elektrike të munguar, si pasojë e zvogëlimit të fuqisë së instaluar;</w:t>
      </w:r>
    </w:p>
    <w:p w:rsidR="00C23E41" w:rsidRDefault="00C23E41" w:rsidP="00C23E41">
      <w:pPr>
        <w:pStyle w:val="Paragrafi"/>
        <w:rPr>
          <w:lang w:val="it-IT"/>
        </w:rPr>
      </w:pPr>
      <w:r>
        <w:rPr>
          <w:lang w:val="it-IT"/>
        </w:rPr>
        <w:t>e) nëse mosrealizimi është më shumë se 10% të fuqisë së vendosur sipas projektit të zbatimit, Autoriteti Kontraktues ka të drejtë të prishë kontratën në mënyrë të njëanshme.</w:t>
      </w:r>
    </w:p>
    <w:p w:rsidR="00C23E41"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20</w:t>
      </w:r>
    </w:p>
    <w:p w:rsidR="00C23E41" w:rsidRPr="005A7B20" w:rsidRDefault="00C23E41" w:rsidP="00C23E41">
      <w:pPr>
        <w:pStyle w:val="NeniTitull"/>
        <w:keepNext w:val="0"/>
        <w:rPr>
          <w:lang w:val="it-IT"/>
        </w:rPr>
      </w:pPr>
      <w:r w:rsidRPr="005A7B20">
        <w:rPr>
          <w:lang w:val="it-IT"/>
        </w:rPr>
        <w:t xml:space="preserve">Bashkëpunimi </w:t>
      </w:r>
      <w:r>
        <w:rPr>
          <w:lang w:val="it-IT"/>
        </w:rPr>
        <w:t>ndërmjet</w:t>
      </w:r>
      <w:r w:rsidRPr="005A7B20">
        <w:rPr>
          <w:lang w:val="it-IT"/>
        </w:rPr>
        <w:t xml:space="preserve"> Autoritetit Kontraktues dhe Koncesionarit</w:t>
      </w:r>
    </w:p>
    <w:p w:rsidR="00C23E41" w:rsidRDefault="00C23E41" w:rsidP="00C23E41">
      <w:pPr>
        <w:pStyle w:val="Paragrafi"/>
        <w:rPr>
          <w:lang w:val="it-IT"/>
        </w:rPr>
      </w:pPr>
    </w:p>
    <w:p w:rsidR="00C23E41" w:rsidRDefault="00C23E41" w:rsidP="00C23E41">
      <w:pPr>
        <w:pStyle w:val="Paragrafi"/>
        <w:rPr>
          <w:lang w:val="it-IT"/>
        </w:rPr>
      </w:pPr>
      <w:r>
        <w:rPr>
          <w:lang w:val="it-IT"/>
        </w:rPr>
        <w:t>20.1 Autoriteti Kontraktues dhe Koncesionari zotohen me vullnet të plotë të bashkëpunojnë për realizimin e plotë të kësaj kontrate.</w:t>
      </w:r>
    </w:p>
    <w:p w:rsidR="00C23E41" w:rsidRPr="00BB5AE4" w:rsidRDefault="00C23E41" w:rsidP="00C23E41">
      <w:pPr>
        <w:pStyle w:val="Paragrafi"/>
        <w:rPr>
          <w:lang w:val="it-IT"/>
        </w:rPr>
      </w:pPr>
      <w:r w:rsidRPr="00BB5AE4">
        <w:rPr>
          <w:lang w:val="it-IT"/>
        </w:rPr>
        <w:t>20.2 Korrespondenca do të dërgohet me letër me postë, telegram ose fax, në adresat përkatëse.</w:t>
      </w:r>
    </w:p>
    <w:p w:rsidR="00C23E41" w:rsidRPr="00BB5AE4" w:rsidRDefault="00C23E41" w:rsidP="00C23E41">
      <w:pPr>
        <w:pStyle w:val="Paragrafi"/>
        <w:rPr>
          <w:lang w:val="it-IT"/>
        </w:rPr>
      </w:pPr>
      <w:r w:rsidRPr="00BB5AE4">
        <w:rPr>
          <w:lang w:val="it-IT"/>
        </w:rPr>
        <w:t>20.3</w:t>
      </w:r>
      <w:r>
        <w:rPr>
          <w:lang w:val="it-IT"/>
        </w:rPr>
        <w:t xml:space="preserve"> </w:t>
      </w:r>
      <w:r w:rsidRPr="00BB5AE4">
        <w:rPr>
          <w:lang w:val="it-IT"/>
        </w:rPr>
        <w:t>Për çdo ndihmë që do t’i kërkojë Autoriteti</w:t>
      </w:r>
      <w:r>
        <w:rPr>
          <w:lang w:val="it-IT"/>
        </w:rPr>
        <w:t>t</w:t>
      </w:r>
      <w:r w:rsidRPr="00BB5AE4">
        <w:rPr>
          <w:lang w:val="it-IT"/>
        </w:rPr>
        <w:t xml:space="preserve"> Kontraktues, në zbatim të detyrimeve që</w:t>
      </w:r>
      <w:r>
        <w:rPr>
          <w:lang w:val="it-IT"/>
        </w:rPr>
        <w:t xml:space="preserve"> rrjedhin nga kjo k</w:t>
      </w:r>
      <w:r w:rsidRPr="00BB5AE4">
        <w:rPr>
          <w:lang w:val="it-IT"/>
        </w:rPr>
        <w:t>ontratë, Koncesionari i paraqet Autoritetit kërkesë me shkrim.</w:t>
      </w:r>
    </w:p>
    <w:p w:rsidR="00C23E41" w:rsidRPr="00BB5AE4" w:rsidRDefault="00C23E41" w:rsidP="00C23E41">
      <w:pPr>
        <w:pStyle w:val="Paragrafi"/>
        <w:rPr>
          <w:lang w:val="it-IT"/>
        </w:rPr>
      </w:pPr>
    </w:p>
    <w:p w:rsidR="00C23E41" w:rsidRPr="005A7B20" w:rsidRDefault="00C23E41" w:rsidP="00C23E41">
      <w:pPr>
        <w:pStyle w:val="NeniNr"/>
        <w:keepNext w:val="0"/>
        <w:rPr>
          <w:lang w:val="it-IT"/>
        </w:rPr>
      </w:pPr>
      <w:r w:rsidRPr="005A7B20">
        <w:rPr>
          <w:lang w:val="it-IT"/>
        </w:rPr>
        <w:t>Neni 21</w:t>
      </w:r>
    </w:p>
    <w:p w:rsidR="00C23E41" w:rsidRPr="005A7B20" w:rsidRDefault="00C23E41" w:rsidP="00C23E41">
      <w:pPr>
        <w:pStyle w:val="NeniTitull"/>
        <w:keepNext w:val="0"/>
        <w:rPr>
          <w:lang w:val="it-IT"/>
        </w:rPr>
      </w:pPr>
      <w:r w:rsidRPr="005A7B20">
        <w:rPr>
          <w:lang w:val="it-IT"/>
        </w:rPr>
        <w:t>Transferimi i aseteve</w:t>
      </w:r>
    </w:p>
    <w:p w:rsidR="00C23E41" w:rsidRPr="005A7B20" w:rsidRDefault="00C23E41" w:rsidP="00C23E41">
      <w:pPr>
        <w:pStyle w:val="Paragrafi"/>
        <w:rPr>
          <w:lang w:val="it-IT"/>
        </w:rPr>
      </w:pPr>
    </w:p>
    <w:p w:rsidR="00C23E41" w:rsidRDefault="00C23E41" w:rsidP="00C23E41">
      <w:pPr>
        <w:pStyle w:val="Paragrafi"/>
        <w:rPr>
          <w:lang w:val="it-IT"/>
        </w:rPr>
      </w:pPr>
      <w:r w:rsidRPr="005A7B20">
        <w:rPr>
          <w:lang w:val="it-IT"/>
        </w:rPr>
        <w:t xml:space="preserve">Me mbarimin e kësaj kontrate, qoftë si përfundim i afatit të zakonshëm ose si një mbarim i parakohshëm i saj, asetet e koncesionit, përfshirë çdo ndërtesë apo impiant të ndërtuar nga Koncesionari në kantierin e koncesionit, i transferohen Autoritetit Kontraktues, të lirë nga ndonjë detyrim, objekt i afateve dhe kushteve të kësaj kontrate koncesionare. </w:t>
      </w:r>
      <w:r w:rsidRPr="00BB5AE4">
        <w:rPr>
          <w:lang w:val="it-IT"/>
        </w:rPr>
        <w:t>Autoriteti Kontraktues ka të drejtën, por jo detyrimin, të ndërhyjë në çdo kontratë të Koncesionarit.</w:t>
      </w:r>
    </w:p>
    <w:p w:rsidR="00C23E41" w:rsidRPr="005A7B20" w:rsidRDefault="00C23E41" w:rsidP="00C23E41">
      <w:pPr>
        <w:pStyle w:val="NeniNr"/>
        <w:keepNext w:val="0"/>
        <w:rPr>
          <w:lang w:val="it-IT"/>
        </w:rPr>
      </w:pPr>
      <w:r w:rsidRPr="005A7B20">
        <w:rPr>
          <w:lang w:val="it-IT"/>
        </w:rPr>
        <w:t>Neni 22</w:t>
      </w:r>
    </w:p>
    <w:p w:rsidR="00C23E41" w:rsidRPr="005A7B20" w:rsidRDefault="00C23E41" w:rsidP="00C23E41">
      <w:pPr>
        <w:pStyle w:val="NeniTitull"/>
        <w:keepNext w:val="0"/>
        <w:rPr>
          <w:lang w:val="it-IT"/>
        </w:rPr>
      </w:pPr>
      <w:r w:rsidRPr="005A7B20">
        <w:rPr>
          <w:lang w:val="it-IT"/>
        </w:rPr>
        <w:t>Regjistrimi i hidrocentralit</w:t>
      </w:r>
    </w:p>
    <w:p w:rsidR="00C23E41" w:rsidRPr="00BB5AE4" w:rsidRDefault="00C23E41" w:rsidP="00C23E41">
      <w:pPr>
        <w:pStyle w:val="Paragrafi"/>
        <w:rPr>
          <w:lang w:val="it-IT"/>
        </w:rPr>
      </w:pPr>
    </w:p>
    <w:p w:rsidR="00C23E41" w:rsidRPr="00BB5AE4" w:rsidRDefault="00C23E41" w:rsidP="00C23E41">
      <w:pPr>
        <w:pStyle w:val="Paragrafi"/>
        <w:rPr>
          <w:lang w:val="it-IT"/>
        </w:rPr>
      </w:pPr>
      <w:r w:rsidRPr="00BB5AE4">
        <w:rPr>
          <w:lang w:val="it-IT"/>
        </w:rPr>
        <w:t>22.1</w:t>
      </w:r>
      <w:r>
        <w:rPr>
          <w:lang w:val="it-IT"/>
        </w:rPr>
        <w:t xml:space="preserve"> </w:t>
      </w:r>
      <w:r w:rsidRPr="00BB5AE4">
        <w:rPr>
          <w:lang w:val="it-IT"/>
        </w:rPr>
        <w:t>Brenda 30 ditëve nga hyrja në fuqi e saj, kontrata duhet të regjistrohet në regjistrin e pasurive të paluajtshme në emër të</w:t>
      </w:r>
      <w:r>
        <w:rPr>
          <w:lang w:val="it-IT"/>
        </w:rPr>
        <w:t xml:space="preserve"> Autori</w:t>
      </w:r>
      <w:r w:rsidRPr="00BB5AE4">
        <w:rPr>
          <w:lang w:val="it-IT"/>
        </w:rPr>
        <w:t>tetit Kontraktues.</w:t>
      </w:r>
    </w:p>
    <w:p w:rsidR="00C23E41" w:rsidRPr="00F805BB" w:rsidRDefault="00C23E41" w:rsidP="00C23E41">
      <w:pPr>
        <w:pStyle w:val="Paragrafi"/>
        <w:rPr>
          <w:lang w:val="it-IT"/>
        </w:rPr>
      </w:pPr>
      <w:r w:rsidRPr="00F805BB">
        <w:rPr>
          <w:lang w:val="it-IT"/>
        </w:rPr>
        <w:t>22.2</w:t>
      </w:r>
      <w:r>
        <w:rPr>
          <w:lang w:val="it-IT"/>
        </w:rPr>
        <w:t xml:space="preserve"> </w:t>
      </w:r>
      <w:r w:rsidRPr="00F805BB">
        <w:rPr>
          <w:lang w:val="it-IT"/>
        </w:rPr>
        <w:t>Koncesionari ka t</w:t>
      </w:r>
      <w:r>
        <w:rPr>
          <w:lang w:val="it-IT"/>
        </w:rPr>
        <w:t>ë</w:t>
      </w:r>
      <w:r w:rsidRPr="00F805BB">
        <w:rPr>
          <w:lang w:val="it-IT"/>
        </w:rPr>
        <w:t xml:space="preserve"> drejt</w:t>
      </w:r>
      <w:r>
        <w:rPr>
          <w:lang w:val="it-IT"/>
        </w:rPr>
        <w:t>ë</w:t>
      </w:r>
      <w:r w:rsidRPr="00F805BB">
        <w:rPr>
          <w:lang w:val="it-IT"/>
        </w:rPr>
        <w:t xml:space="preserve"> t</w:t>
      </w:r>
      <w:r>
        <w:rPr>
          <w:lang w:val="it-IT"/>
        </w:rPr>
        <w:t>ë</w:t>
      </w:r>
      <w:r w:rsidRPr="00F805BB">
        <w:rPr>
          <w:lang w:val="it-IT"/>
        </w:rPr>
        <w:t xml:space="preserve"> v</w:t>
      </w:r>
      <w:r>
        <w:rPr>
          <w:lang w:val="it-IT"/>
        </w:rPr>
        <w:t>ë</w:t>
      </w:r>
      <w:r w:rsidRPr="00F805BB">
        <w:rPr>
          <w:lang w:val="it-IT"/>
        </w:rPr>
        <w:t>r</w:t>
      </w:r>
      <w:r>
        <w:rPr>
          <w:lang w:val="it-IT"/>
        </w:rPr>
        <w:t>ë</w:t>
      </w:r>
      <w:r w:rsidRPr="00F805BB">
        <w:rPr>
          <w:lang w:val="it-IT"/>
        </w:rPr>
        <w:t xml:space="preserve"> hidrocentralin si kolateral brenda periudh</w:t>
      </w:r>
      <w:r>
        <w:rPr>
          <w:lang w:val="it-IT"/>
        </w:rPr>
        <w:t>ë</w:t>
      </w:r>
      <w:r w:rsidRPr="00F805BB">
        <w:rPr>
          <w:lang w:val="it-IT"/>
        </w:rPr>
        <w:t>s s</w:t>
      </w:r>
      <w:r>
        <w:rPr>
          <w:lang w:val="it-IT"/>
        </w:rPr>
        <w:t>ë</w:t>
      </w:r>
      <w:r w:rsidRPr="00F805BB">
        <w:rPr>
          <w:lang w:val="it-IT"/>
        </w:rPr>
        <w:t xml:space="preserve"> koncesionit.</w:t>
      </w:r>
    </w:p>
    <w:p w:rsidR="00C23E41" w:rsidRDefault="00C23E41" w:rsidP="00C23E41">
      <w:pPr>
        <w:pStyle w:val="Paragrafi"/>
        <w:rPr>
          <w:lang w:val="it-IT"/>
        </w:rPr>
      </w:pPr>
      <w:r>
        <w:rPr>
          <w:lang w:val="it-IT"/>
        </w:rPr>
        <w:t>22.3 Kjo kontratë bëhet në tetë kopje dhe pasi iu lexua palëve, të cilat e kuptuan dhe e pranuan atë, e nënshkruan atë lirisht para meje, ndërsa unë noterja, e vërtetoj atë rregullisht sipas ligjit.</w:t>
      </w:r>
    </w:p>
    <w:p w:rsidR="00C23E41" w:rsidRDefault="00C23E41" w:rsidP="00C23E41">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C23E41" w:rsidRPr="00DD5688">
        <w:tc>
          <w:tcPr>
            <w:tcW w:w="4643" w:type="dxa"/>
          </w:tcPr>
          <w:p w:rsidR="00C23E41" w:rsidRDefault="00C23E41" w:rsidP="00C23E41">
            <w:pPr>
              <w:pStyle w:val="Paragrafi"/>
              <w:ind w:firstLine="0"/>
              <w:rPr>
                <w:lang w:val="it-IT"/>
              </w:rPr>
            </w:pPr>
            <w:r>
              <w:rPr>
                <w:lang w:val="it-IT"/>
              </w:rPr>
              <w:t>Autoriteti Kontraktues</w:t>
            </w:r>
          </w:p>
          <w:p w:rsidR="00C23E41" w:rsidRDefault="00C23E41" w:rsidP="00C23E41">
            <w:pPr>
              <w:pStyle w:val="Paragrafi"/>
              <w:ind w:firstLine="0"/>
              <w:rPr>
                <w:lang w:val="it-IT"/>
              </w:rPr>
            </w:pPr>
            <w:r>
              <w:rPr>
                <w:lang w:val="it-IT"/>
              </w:rPr>
              <w:t>Ministri i Ekonomisë, Tregtisë dhe Energjetikës</w:t>
            </w:r>
          </w:p>
          <w:p w:rsidR="00C23E41" w:rsidRPr="00F8185F" w:rsidRDefault="00C23E41" w:rsidP="00C23E41">
            <w:pPr>
              <w:pStyle w:val="Paragrafi"/>
              <w:ind w:firstLine="0"/>
              <w:rPr>
                <w:lang w:val="it-IT"/>
              </w:rPr>
            </w:pPr>
            <w:r>
              <w:rPr>
                <w:lang w:val="it-IT"/>
              </w:rPr>
              <w:t>Përfaqësuar me autorizimin n</w:t>
            </w:r>
            <w:r w:rsidRPr="00F8185F">
              <w:rPr>
                <w:lang w:val="it-IT"/>
              </w:rPr>
              <w:t>r.1828/7, datë 14.9.2007 të Ministrit të Ekonomisë, Tregtisë dhe Energjetikës</w:t>
            </w:r>
          </w:p>
          <w:p w:rsidR="00C23E41" w:rsidRPr="00DD5688" w:rsidRDefault="00C23E41" w:rsidP="00C23E41">
            <w:pPr>
              <w:pStyle w:val="Paragrafi"/>
              <w:ind w:firstLine="0"/>
              <w:rPr>
                <w:lang w:val="it-IT"/>
              </w:rPr>
            </w:pPr>
            <w:r w:rsidRPr="00DD5688">
              <w:rPr>
                <w:lang w:val="it-IT"/>
              </w:rPr>
              <w:t>Nga z.Kristo Rodi</w:t>
            </w:r>
          </w:p>
          <w:p w:rsidR="00C23E41" w:rsidRPr="00DD5688" w:rsidRDefault="00C23E41" w:rsidP="00C23E41">
            <w:pPr>
              <w:pStyle w:val="Paragrafi"/>
              <w:ind w:firstLine="0"/>
              <w:rPr>
                <w:lang w:val="it-IT"/>
              </w:rPr>
            </w:pPr>
            <w:r w:rsidRPr="00DD5688">
              <w:rPr>
                <w:lang w:val="it-IT"/>
              </w:rPr>
              <w:t>Drejtor i Drejtorisë së Përgjithshme</w:t>
            </w:r>
          </w:p>
          <w:p w:rsidR="00C23E41" w:rsidRPr="00F8185F" w:rsidRDefault="00C23E41" w:rsidP="00C23E41">
            <w:pPr>
              <w:pStyle w:val="Paragrafi"/>
              <w:ind w:firstLine="0"/>
              <w:rPr>
                <w:lang w:val="en-GB"/>
              </w:rPr>
            </w:pPr>
            <w:r>
              <w:rPr>
                <w:lang w:val="en-GB"/>
              </w:rPr>
              <w:t>Rregullatore</w:t>
            </w:r>
          </w:p>
        </w:tc>
        <w:tc>
          <w:tcPr>
            <w:tcW w:w="4644" w:type="dxa"/>
          </w:tcPr>
          <w:p w:rsidR="00C23E41" w:rsidRPr="00DD5688" w:rsidRDefault="00C23E41" w:rsidP="00C23E41">
            <w:pPr>
              <w:pStyle w:val="Paragrafi"/>
              <w:ind w:firstLine="0"/>
              <w:rPr>
                <w:lang w:val="en-GB"/>
              </w:rPr>
            </w:pPr>
            <w:r w:rsidRPr="00DD5688">
              <w:rPr>
                <w:lang w:val="en-GB"/>
              </w:rPr>
              <w:t>Koncesionari</w:t>
            </w:r>
          </w:p>
          <w:p w:rsidR="00C23E41" w:rsidRPr="00DD5688" w:rsidRDefault="00C23E41" w:rsidP="00C23E41">
            <w:pPr>
              <w:pStyle w:val="Paragrafi"/>
              <w:ind w:firstLine="0"/>
              <w:rPr>
                <w:lang w:val="en-GB"/>
              </w:rPr>
            </w:pPr>
            <w:r w:rsidRPr="00DD5688">
              <w:rPr>
                <w:lang w:val="en-GB"/>
              </w:rPr>
              <w:t xml:space="preserve">Shoqëria </w:t>
            </w:r>
            <w:r>
              <w:rPr>
                <w:lang w:val="en-GB"/>
              </w:rPr>
              <w:t>“</w:t>
            </w:r>
            <w:r w:rsidRPr="00DD5688">
              <w:rPr>
                <w:lang w:val="en-GB"/>
              </w:rPr>
              <w:t>Xhemi 02</w:t>
            </w:r>
            <w:r>
              <w:rPr>
                <w:lang w:val="en-GB"/>
              </w:rPr>
              <w:t>”</w:t>
            </w:r>
          </w:p>
          <w:p w:rsidR="00C23E41" w:rsidRPr="00DD5688" w:rsidRDefault="00C23E41" w:rsidP="00C23E41">
            <w:pPr>
              <w:pStyle w:val="Paragrafi"/>
              <w:ind w:firstLine="0"/>
              <w:rPr>
                <w:lang w:val="en-GB"/>
              </w:rPr>
            </w:pPr>
            <w:r w:rsidRPr="00DD5688">
              <w:rPr>
                <w:lang w:val="en-GB"/>
              </w:rPr>
              <w:t>Përfaqësuar nga Baftjar Xhaja</w:t>
            </w:r>
          </w:p>
        </w:tc>
      </w:tr>
    </w:tbl>
    <w:p w:rsidR="00C23E41" w:rsidRPr="00DD5688" w:rsidRDefault="00C23E41" w:rsidP="00C23E41">
      <w:pPr>
        <w:pStyle w:val="Paragrafi"/>
        <w:rPr>
          <w:lang w:val="en-GB"/>
        </w:rPr>
      </w:pPr>
    </w:p>
    <w:p w:rsidR="00C23E41" w:rsidRPr="00DD5688" w:rsidRDefault="00C23E41" w:rsidP="00C23E41">
      <w:pPr>
        <w:pStyle w:val="Paragrafi"/>
        <w:rPr>
          <w:lang w:val="en-GB"/>
        </w:rPr>
      </w:pPr>
      <w:r w:rsidRPr="00DD5688">
        <w:rPr>
          <w:lang w:val="en-GB"/>
        </w:rPr>
        <w:tab/>
      </w:r>
      <w:r w:rsidRPr="00DD5688">
        <w:rPr>
          <w:lang w:val="en-GB"/>
        </w:rPr>
        <w:tab/>
      </w:r>
      <w:r w:rsidRPr="00DD5688">
        <w:rPr>
          <w:lang w:val="en-GB"/>
        </w:rPr>
        <w:tab/>
      </w:r>
      <w:r w:rsidRPr="00DD5688">
        <w:rPr>
          <w:lang w:val="en-GB"/>
        </w:rPr>
        <w:tab/>
      </w:r>
      <w:r w:rsidRPr="00DD5688">
        <w:rPr>
          <w:lang w:val="en-GB"/>
        </w:rPr>
        <w:tab/>
      </w:r>
      <w:r w:rsidRPr="00DD5688">
        <w:rPr>
          <w:lang w:val="en-GB"/>
        </w:rPr>
        <w:tab/>
      </w:r>
    </w:p>
    <w:p w:rsidR="00C23E41" w:rsidRPr="00DD5688" w:rsidRDefault="00C23E41" w:rsidP="00C23E41">
      <w:pPr>
        <w:pStyle w:val="Paragrafi"/>
        <w:rPr>
          <w:lang w:val="en-GB"/>
        </w:rPr>
      </w:pPr>
    </w:p>
    <w:p w:rsidR="00C23E41" w:rsidRPr="00DD5688" w:rsidRDefault="00C23E41" w:rsidP="00C23E41">
      <w:pPr>
        <w:pStyle w:val="Paragrafi"/>
        <w:rPr>
          <w:lang w:val="en-GB"/>
        </w:rPr>
      </w:pPr>
    </w:p>
    <w:p w:rsidR="00C23E41" w:rsidRPr="00DD5688" w:rsidRDefault="00C23E41" w:rsidP="00C23E41">
      <w:pPr>
        <w:pStyle w:val="Paragrafi"/>
        <w:rPr>
          <w:lang w:val="en-GB"/>
        </w:rPr>
      </w:pPr>
    </w:p>
    <w:p w:rsidR="00C23E41" w:rsidRPr="00DD5688" w:rsidRDefault="00C23E41" w:rsidP="00C23E41">
      <w:pPr>
        <w:pStyle w:val="Paragrafi"/>
        <w:rPr>
          <w:lang w:val="en-GB"/>
        </w:rPr>
      </w:pPr>
    </w:p>
    <w:p w:rsidR="00C23E41" w:rsidRPr="00DD5688" w:rsidRDefault="00C23E41" w:rsidP="00C23E41">
      <w:pPr>
        <w:pStyle w:val="Figure"/>
      </w:pPr>
    </w:p>
    <w:p w:rsidR="00C23E41" w:rsidRDefault="0066624F" w:rsidP="00C23E41">
      <w:pPr>
        <w:pStyle w:val="Figure"/>
        <w:rPr>
          <w:lang w:val="it-IT"/>
        </w:rPr>
      </w:pPr>
      <w:r w:rsidRPr="00AE3573">
        <w:rPr>
          <w:noProof/>
        </w:rPr>
        <w:drawing>
          <wp:inline distT="0" distB="0" distL="0" distR="0">
            <wp:extent cx="5762625" cy="6686550"/>
            <wp:effectExtent l="0" t="0" r="9525" b="0"/>
            <wp:docPr id="1" name="Picture 1" descr="vendim 8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885-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6686550"/>
                    </a:xfrm>
                    <a:prstGeom prst="rect">
                      <a:avLst/>
                    </a:prstGeom>
                    <a:noFill/>
                    <a:ln>
                      <a:noFill/>
                    </a:ln>
                  </pic:spPr>
                </pic:pic>
              </a:graphicData>
            </a:graphic>
          </wp:inline>
        </w:drawing>
      </w: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C23E41" w:rsidP="00C23E41">
      <w:pPr>
        <w:pStyle w:val="Figure"/>
        <w:rPr>
          <w:lang w:val="it-IT"/>
        </w:rPr>
      </w:pPr>
    </w:p>
    <w:p w:rsidR="00C23E41" w:rsidRDefault="0066624F" w:rsidP="00C23E41">
      <w:pPr>
        <w:pStyle w:val="Figure"/>
      </w:pPr>
      <w:r w:rsidRPr="00AE3573">
        <w:rPr>
          <w:noProof/>
        </w:rPr>
        <w:drawing>
          <wp:inline distT="0" distB="0" distL="0" distR="0">
            <wp:extent cx="4581525" cy="8896350"/>
            <wp:effectExtent l="0" t="0" r="9525" b="0"/>
            <wp:docPr id="2" name="Picture 2"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1525" cy="8896350"/>
                    </a:xfrm>
                    <a:prstGeom prst="rect">
                      <a:avLst/>
                    </a:prstGeom>
                    <a:noFill/>
                    <a:ln>
                      <a:noFill/>
                    </a:ln>
                  </pic:spPr>
                </pic:pic>
              </a:graphicData>
            </a:graphic>
          </wp:inline>
        </w:drawing>
      </w:r>
    </w:p>
    <w:sectPr w:rsidR="00C23E4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HBKF N+ Times New Roman Base">
    <w:altName w:val="Times New Roman Base"/>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23E41"/>
    <w:rsid w:val="000178C2"/>
    <w:rsid w:val="0053481D"/>
    <w:rsid w:val="0066624F"/>
    <w:rsid w:val="0074596D"/>
    <w:rsid w:val="00C23E41"/>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80C6022-5294-4CAD-B1E8-63661B64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E41"/>
    <w:pPr>
      <w:widowControl w:val="0"/>
    </w:pPr>
    <w:rPr>
      <w:rFonts w:ascii="CG Times" w:hAnsi="CG Times"/>
      <w:sz w:val="22"/>
      <w:szCs w:val="22"/>
      <w:lang w:val="sq-AL"/>
    </w:rPr>
  </w:style>
  <w:style w:type="paragraph" w:styleId="Heading1">
    <w:name w:val="heading 1"/>
    <w:basedOn w:val="Normal"/>
    <w:next w:val="Normal"/>
    <w:qFormat/>
    <w:rsid w:val="0074596D"/>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arattereCarattere">
    <w:name w:val=" Carattere Carattere"/>
    <w:basedOn w:val="DefaultParagraphFont"/>
    <w:rsid w:val="0074596D"/>
    <w:rPr>
      <w:rFonts w:ascii="Tahoma" w:eastAsia="MS Mincho" w:hAnsi="Tahoma" w:cs="Arial"/>
      <w:b/>
      <w:bCs/>
      <w:smallCaps/>
      <w:kern w:val="32"/>
      <w:sz w:val="24"/>
      <w:szCs w:val="24"/>
      <w:lang w:val="it-IT" w:eastAsia="it-IT" w:bidi="ar-SA"/>
    </w:rPr>
  </w:style>
  <w:style w:type="paragraph" w:customStyle="1" w:styleId="ADDRESS">
    <w:name w:val="ADDRESS"/>
    <w:basedOn w:val="Normal"/>
    <w:rsid w:val="0074596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74596D"/>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74596D"/>
    <w:rPr>
      <w:rFonts w:ascii="CG Times" w:hAnsi="CG Times"/>
      <w:sz w:val="22"/>
      <w:lang w:val="en-GB"/>
    </w:rPr>
  </w:style>
  <w:style w:type="paragraph" w:customStyle="1" w:styleId="AneksiNr">
    <w:name w:val="Aneksi_Nr"/>
    <w:next w:val="Normal"/>
    <w:rsid w:val="0074596D"/>
    <w:pPr>
      <w:keepNext/>
      <w:widowControl w:val="0"/>
      <w:jc w:val="center"/>
    </w:pPr>
    <w:rPr>
      <w:rFonts w:ascii="CG Times" w:hAnsi="CG Times"/>
      <w:caps/>
      <w:sz w:val="22"/>
      <w:szCs w:val="22"/>
      <w:lang w:val="en-GB"/>
    </w:rPr>
  </w:style>
  <w:style w:type="paragraph" w:customStyle="1" w:styleId="AneksiTitull">
    <w:name w:val="Aneksi_Titull"/>
    <w:next w:val="Normal"/>
    <w:rsid w:val="0074596D"/>
    <w:pPr>
      <w:jc w:val="center"/>
    </w:pPr>
    <w:rPr>
      <w:rFonts w:ascii="CG Times" w:hAnsi="CG Times"/>
      <w:sz w:val="24"/>
      <w:szCs w:val="24"/>
      <w:lang w:val="en-GB"/>
    </w:rPr>
  </w:style>
  <w:style w:type="paragraph" w:customStyle="1" w:styleId="ArticleCarattere">
    <w:name w:val="Article Carattere"/>
    <w:basedOn w:val="Normal"/>
    <w:rsid w:val="0074596D"/>
    <w:pPr>
      <w:jc w:val="both"/>
    </w:pPr>
    <w:rPr>
      <w:rFonts w:ascii="Tahoma" w:eastAsia="MS Mincho" w:hAnsi="Tahoma" w:cs="Tahoma"/>
      <w:b/>
      <w:sz w:val="18"/>
      <w:szCs w:val="18"/>
    </w:rPr>
  </w:style>
  <w:style w:type="paragraph" w:customStyle="1" w:styleId="Autoriteti">
    <w:name w:val="Autoriteti"/>
    <w:next w:val="Normal"/>
    <w:rsid w:val="0074596D"/>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74596D"/>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74596D"/>
    <w:rPr>
      <w:rFonts w:ascii="CG Times" w:eastAsia="MS Mincho" w:hAnsi="CG Times"/>
      <w:b/>
      <w:sz w:val="22"/>
      <w:szCs w:val="22"/>
      <w:lang w:val="en-GB" w:eastAsia="en-US" w:bidi="ar-SA"/>
    </w:rPr>
  </w:style>
  <w:style w:type="paragraph" w:customStyle="1" w:styleId="BazLigjPropozues">
    <w:name w:val="Baz_Ligj_Propozues"/>
    <w:rsid w:val="0074596D"/>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74596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74596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74596D"/>
    <w:pPr>
      <w:spacing w:after="720"/>
      <w:ind w:left="1134"/>
      <w:jc w:val="both"/>
    </w:pPr>
    <w:rPr>
      <w:rFonts w:ascii="Arial" w:hAnsi="Arial"/>
      <w:sz w:val="20"/>
      <w:szCs w:val="20"/>
      <w:lang w:val="en-GB"/>
    </w:rPr>
  </w:style>
  <w:style w:type="paragraph" w:customStyle="1" w:styleId="bcverylastparaa">
    <w:name w:val="bc very last para (a)"/>
    <w:basedOn w:val="Normal"/>
    <w:rsid w:val="0074596D"/>
    <w:pPr>
      <w:spacing w:after="720"/>
      <w:ind w:left="1843" w:hanging="709"/>
      <w:jc w:val="both"/>
    </w:pPr>
    <w:rPr>
      <w:rFonts w:ascii="Arial" w:hAnsi="Arial"/>
      <w:noProof/>
      <w:sz w:val="20"/>
      <w:szCs w:val="20"/>
      <w:lang w:val="en-GB"/>
    </w:rPr>
  </w:style>
  <w:style w:type="paragraph" w:customStyle="1" w:styleId="Bllok">
    <w:name w:val="Bllok"/>
    <w:next w:val="Normal"/>
    <w:rsid w:val="0074596D"/>
    <w:pPr>
      <w:jc w:val="center"/>
    </w:pPr>
    <w:rPr>
      <w:rFonts w:ascii="CG Times" w:hAnsi="CG Times"/>
      <w:caps/>
      <w:sz w:val="22"/>
      <w:szCs w:val="22"/>
      <w:lang w:val="en-GB"/>
    </w:rPr>
  </w:style>
  <w:style w:type="paragraph" w:customStyle="1" w:styleId="BULLETUDHEZIM">
    <w:name w:val="BULLET UDHEZIM"/>
    <w:basedOn w:val="Normal"/>
    <w:rsid w:val="0074596D"/>
    <w:pPr>
      <w:tabs>
        <w:tab w:val="num" w:pos="360"/>
      </w:tabs>
      <w:spacing w:before="120" w:after="120"/>
      <w:jc w:val="both"/>
    </w:pPr>
    <w:rPr>
      <w:rFonts w:ascii="Book Antiqua" w:eastAsia="MS Mincho" w:hAnsi="Book Antiqua"/>
    </w:rPr>
  </w:style>
  <w:style w:type="paragraph" w:customStyle="1" w:styleId="CM43">
    <w:name w:val="CM43"/>
    <w:basedOn w:val="Normal"/>
    <w:next w:val="Normal"/>
    <w:rsid w:val="0074596D"/>
    <w:pPr>
      <w:autoSpaceDE w:val="0"/>
      <w:autoSpaceDN w:val="0"/>
      <w:adjustRightInd w:val="0"/>
      <w:spacing w:after="125"/>
    </w:pPr>
    <w:rPr>
      <w:rFonts w:ascii="CHBKF N+ Times New Roman Base" w:hAnsi="CHBKF N+ Times New Roman Base" w:cs="CHBKF N+ Times New Roman Base"/>
      <w:lang w:val="en-GB" w:eastAsia="en-GB"/>
    </w:rPr>
  </w:style>
  <w:style w:type="paragraph" w:customStyle="1" w:styleId="Default">
    <w:name w:val="Default"/>
    <w:rsid w:val="0074596D"/>
    <w:pPr>
      <w:widowControl w:val="0"/>
      <w:autoSpaceDE w:val="0"/>
      <w:autoSpaceDN w:val="0"/>
      <w:adjustRightInd w:val="0"/>
    </w:pPr>
    <w:rPr>
      <w:rFonts w:ascii="CHBKF N+ Times New Roman Base" w:hAnsi="CHBKF N+ Times New Roman Base" w:cs="CHBKF N+ Times New Roman Base"/>
      <w:color w:val="000000"/>
      <w:sz w:val="24"/>
      <w:szCs w:val="24"/>
      <w:lang w:val="en-GB" w:eastAsia="en-GB"/>
    </w:rPr>
  </w:style>
  <w:style w:type="paragraph" w:customStyle="1" w:styleId="extraclauses">
    <w:name w:val="extra_clauses"/>
    <w:basedOn w:val="Normal"/>
    <w:rsid w:val="0074596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74596D"/>
    <w:pPr>
      <w:widowControl w:val="0"/>
      <w:outlineLvl w:val="2"/>
    </w:pPr>
    <w:rPr>
      <w:rFonts w:ascii="CG Times" w:hAnsi="CG Times"/>
      <w:sz w:val="22"/>
    </w:rPr>
  </w:style>
  <w:style w:type="paragraph" w:customStyle="1" w:styleId="footnote">
    <w:name w:val="footnote"/>
    <w:basedOn w:val="Normal"/>
    <w:rsid w:val="0074596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74596D"/>
    <w:pPr>
      <w:keepNext/>
      <w:widowControl w:val="0"/>
      <w:jc w:val="center"/>
    </w:pPr>
    <w:rPr>
      <w:rFonts w:ascii="CG Times" w:hAnsi="CG Times"/>
      <w:caps/>
      <w:sz w:val="22"/>
      <w:szCs w:val="22"/>
      <w:lang w:val="en-GB"/>
    </w:rPr>
  </w:style>
  <w:style w:type="paragraph" w:customStyle="1" w:styleId="Kapakufund">
    <w:name w:val="Kapaku_fund"/>
    <w:next w:val="Normal"/>
    <w:rsid w:val="0074596D"/>
    <w:pPr>
      <w:pageBreakBefore/>
    </w:pPr>
    <w:rPr>
      <w:rFonts w:ascii="CG Times" w:hAnsi="CG Times"/>
      <w:b/>
      <w:sz w:val="22"/>
      <w:szCs w:val="22"/>
    </w:rPr>
  </w:style>
  <w:style w:type="paragraph" w:customStyle="1" w:styleId="KapitulliNr">
    <w:name w:val="Kapitulli_Nr"/>
    <w:rsid w:val="0074596D"/>
    <w:pPr>
      <w:keepNext/>
      <w:widowControl w:val="0"/>
      <w:jc w:val="center"/>
    </w:pPr>
    <w:rPr>
      <w:rFonts w:ascii="CG Times" w:hAnsi="CG Times"/>
      <w:caps/>
      <w:sz w:val="22"/>
      <w:szCs w:val="22"/>
      <w:lang w:val="en-GB"/>
    </w:rPr>
  </w:style>
  <w:style w:type="paragraph" w:customStyle="1" w:styleId="KapitulliTitull">
    <w:name w:val="Kapitulli_Titull"/>
    <w:rsid w:val="0074596D"/>
    <w:pPr>
      <w:keepNext/>
      <w:widowControl w:val="0"/>
      <w:jc w:val="center"/>
    </w:pPr>
    <w:rPr>
      <w:rFonts w:ascii="CG Times" w:hAnsi="CG Times"/>
      <w:caps/>
      <w:sz w:val="22"/>
      <w:szCs w:val="22"/>
      <w:lang w:val="en-GB"/>
    </w:rPr>
  </w:style>
  <w:style w:type="paragraph" w:customStyle="1" w:styleId="KreuNr">
    <w:name w:val="Kreu_Nr"/>
    <w:rsid w:val="0074596D"/>
    <w:pPr>
      <w:keepNext/>
      <w:widowControl w:val="0"/>
      <w:jc w:val="center"/>
    </w:pPr>
    <w:rPr>
      <w:rFonts w:ascii="CG Times" w:hAnsi="CG Times"/>
      <w:caps/>
      <w:sz w:val="22"/>
      <w:szCs w:val="22"/>
    </w:rPr>
  </w:style>
  <w:style w:type="paragraph" w:customStyle="1" w:styleId="KreuTitull">
    <w:name w:val="Kreu_Titull"/>
    <w:next w:val="KapitulliTitull"/>
    <w:rsid w:val="0074596D"/>
    <w:pPr>
      <w:keepNext/>
      <w:widowControl w:val="0"/>
      <w:jc w:val="center"/>
    </w:pPr>
    <w:rPr>
      <w:rFonts w:ascii="CG Times" w:hAnsi="CG Times"/>
      <w:caps/>
      <w:sz w:val="22"/>
      <w:szCs w:val="22"/>
    </w:rPr>
  </w:style>
  <w:style w:type="paragraph" w:customStyle="1" w:styleId="Ndryshimet">
    <w:name w:val="Ndryshimet"/>
    <w:next w:val="Normal"/>
    <w:rsid w:val="0074596D"/>
    <w:pPr>
      <w:keepNext/>
      <w:widowControl w:val="0"/>
      <w:jc w:val="center"/>
    </w:pPr>
    <w:rPr>
      <w:rFonts w:ascii="CG Times" w:hAnsi="CG Times"/>
      <w:i/>
      <w:sz w:val="22"/>
    </w:rPr>
  </w:style>
  <w:style w:type="paragraph" w:customStyle="1" w:styleId="NeniNr">
    <w:name w:val="Neni_Nr"/>
    <w:next w:val="Normal"/>
    <w:link w:val="NeniNrChar"/>
    <w:rsid w:val="0074596D"/>
    <w:pPr>
      <w:keepNext/>
      <w:widowControl w:val="0"/>
      <w:jc w:val="center"/>
    </w:pPr>
    <w:rPr>
      <w:rFonts w:ascii="CG Times" w:hAnsi="CG Times"/>
      <w:sz w:val="22"/>
      <w:lang w:val="en-GB"/>
    </w:rPr>
  </w:style>
  <w:style w:type="paragraph" w:customStyle="1" w:styleId="NeniTitull">
    <w:name w:val="Neni_Titull"/>
    <w:next w:val="Normal"/>
    <w:link w:val="NeniTitullChar"/>
    <w:rsid w:val="0074596D"/>
    <w:pPr>
      <w:keepNext/>
      <w:widowControl w:val="0"/>
      <w:jc w:val="center"/>
      <w:outlineLvl w:val="2"/>
    </w:pPr>
    <w:rPr>
      <w:rFonts w:ascii="CG Times" w:hAnsi="CG Times"/>
      <w:b/>
      <w:sz w:val="22"/>
      <w:lang w:val="en-GB"/>
    </w:rPr>
  </w:style>
  <w:style w:type="paragraph" w:customStyle="1" w:styleId="NenkreuNr">
    <w:name w:val="Nenkreu_Nr"/>
    <w:rsid w:val="0074596D"/>
    <w:pPr>
      <w:keepNext/>
      <w:widowControl w:val="0"/>
      <w:jc w:val="center"/>
    </w:pPr>
    <w:rPr>
      <w:rFonts w:ascii="CG Times" w:hAnsi="CG Times"/>
      <w:caps/>
      <w:sz w:val="22"/>
      <w:szCs w:val="22"/>
      <w:lang w:val="en-GB"/>
    </w:rPr>
  </w:style>
  <w:style w:type="paragraph" w:customStyle="1" w:styleId="NenkreuTitull">
    <w:name w:val="Nenkreu_Titull"/>
    <w:rsid w:val="0074596D"/>
    <w:pPr>
      <w:jc w:val="center"/>
    </w:pPr>
    <w:rPr>
      <w:rFonts w:ascii="CG Times" w:hAnsi="CG Times"/>
      <w:caps/>
      <w:sz w:val="22"/>
      <w:szCs w:val="22"/>
      <w:lang w:val="en-GB"/>
    </w:rPr>
  </w:style>
  <w:style w:type="paragraph" w:customStyle="1" w:styleId="Nenpika">
    <w:name w:val="Nenpika"/>
    <w:next w:val="Normal"/>
    <w:autoRedefine/>
    <w:rsid w:val="0074596D"/>
    <w:pPr>
      <w:ind w:firstLine="720"/>
    </w:pPr>
    <w:rPr>
      <w:rFonts w:ascii="CG Times" w:hAnsi="CG Times"/>
      <w:sz w:val="22"/>
    </w:rPr>
  </w:style>
  <w:style w:type="paragraph" w:customStyle="1" w:styleId="NormaleBookmanOldStyle">
    <w:name w:val="Normale + Bookman Old Style"/>
    <w:aliases w:val="Giustificato,Dopo:  6 pt"/>
    <w:basedOn w:val="Normal"/>
    <w:rsid w:val="0074596D"/>
    <w:pPr>
      <w:spacing w:after="120"/>
      <w:jc w:val="both"/>
    </w:pPr>
    <w:rPr>
      <w:rFonts w:ascii="Bookman Old Style" w:hAnsi="Bookman Old Style"/>
      <w:szCs w:val="20"/>
    </w:rPr>
  </w:style>
  <w:style w:type="paragraph" w:customStyle="1" w:styleId="numberedindent">
    <w:name w:val="numberedindent"/>
    <w:rsid w:val="0074596D"/>
    <w:pPr>
      <w:tabs>
        <w:tab w:val="num" w:pos="1800"/>
      </w:tabs>
      <w:spacing w:after="120"/>
      <w:jc w:val="both"/>
    </w:pPr>
    <w:rPr>
      <w:rFonts w:ascii="Arial" w:hAnsi="Arial"/>
      <w:lang w:val="en-GB"/>
    </w:rPr>
  </w:style>
  <w:style w:type="paragraph" w:customStyle="1" w:styleId="NumriData">
    <w:name w:val="Numri_Data"/>
    <w:next w:val="Normal"/>
    <w:rsid w:val="0074596D"/>
    <w:pPr>
      <w:keepNext/>
      <w:widowControl w:val="0"/>
      <w:jc w:val="center"/>
      <w:outlineLvl w:val="0"/>
    </w:pPr>
    <w:rPr>
      <w:rFonts w:ascii="CG Times" w:hAnsi="CG Times"/>
      <w:b/>
      <w:sz w:val="22"/>
      <w:lang w:val="en-GB"/>
    </w:rPr>
  </w:style>
  <w:style w:type="paragraph" w:customStyle="1" w:styleId="Paragrafi">
    <w:name w:val="Paragrafi"/>
    <w:rsid w:val="0074596D"/>
    <w:pPr>
      <w:widowControl w:val="0"/>
      <w:ind w:firstLine="720"/>
      <w:jc w:val="both"/>
    </w:pPr>
    <w:rPr>
      <w:rFonts w:ascii="CG Times" w:hAnsi="CG Times"/>
      <w:sz w:val="22"/>
    </w:rPr>
  </w:style>
  <w:style w:type="paragraph" w:customStyle="1" w:styleId="ParagrafiChar">
    <w:name w:val="Paragrafi Char"/>
    <w:rsid w:val="0074596D"/>
    <w:pPr>
      <w:widowControl w:val="0"/>
      <w:ind w:firstLine="720"/>
      <w:jc w:val="both"/>
    </w:pPr>
    <w:rPr>
      <w:rFonts w:ascii="CG Times" w:hAnsi="CG Times"/>
      <w:sz w:val="22"/>
    </w:rPr>
  </w:style>
  <w:style w:type="paragraph" w:customStyle="1" w:styleId="Pika">
    <w:name w:val="Pika"/>
    <w:next w:val="Normal"/>
    <w:autoRedefine/>
    <w:rsid w:val="0074596D"/>
    <w:pPr>
      <w:ind w:firstLine="720"/>
    </w:pPr>
    <w:rPr>
      <w:rFonts w:ascii="CG Times" w:hAnsi="CG Times"/>
      <w:sz w:val="22"/>
    </w:rPr>
  </w:style>
  <w:style w:type="paragraph" w:customStyle="1" w:styleId="PikeKreu">
    <w:name w:val="Pike_Kreu"/>
    <w:basedOn w:val="Heading1"/>
    <w:rsid w:val="0074596D"/>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74596D"/>
    <w:pPr>
      <w:keepNext/>
      <w:widowControl w:val="0"/>
      <w:jc w:val="center"/>
    </w:pPr>
    <w:rPr>
      <w:rFonts w:ascii="CG Times" w:hAnsi="CG Times"/>
      <w:caps/>
      <w:sz w:val="22"/>
      <w:szCs w:val="22"/>
      <w:lang w:val="en-GB"/>
    </w:rPr>
  </w:style>
  <w:style w:type="paragraph" w:customStyle="1" w:styleId="PjesaTitull">
    <w:name w:val="Pjesa_Titull"/>
    <w:rsid w:val="0074596D"/>
    <w:pPr>
      <w:keepNext/>
      <w:widowControl w:val="0"/>
      <w:jc w:val="center"/>
    </w:pPr>
    <w:rPr>
      <w:rFonts w:ascii="CG Times" w:hAnsi="CG Times"/>
      <w:caps/>
      <w:sz w:val="22"/>
      <w:szCs w:val="22"/>
      <w:lang w:val="en-GB"/>
    </w:rPr>
  </w:style>
  <w:style w:type="paragraph" w:customStyle="1" w:styleId="Shpallja">
    <w:name w:val="Shpallja"/>
    <w:rsid w:val="0074596D"/>
    <w:pPr>
      <w:widowControl w:val="0"/>
      <w:jc w:val="both"/>
    </w:pPr>
    <w:rPr>
      <w:rFonts w:ascii="CG Times" w:hAnsi="CG Times"/>
      <w:b/>
      <w:color w:val="000000"/>
      <w:sz w:val="22"/>
      <w:szCs w:val="22"/>
      <w:lang w:val="sq-AL"/>
    </w:rPr>
  </w:style>
  <w:style w:type="paragraph" w:customStyle="1" w:styleId="SLparagraph">
    <w:name w:val="SL paragraph"/>
    <w:basedOn w:val="BodyText"/>
    <w:rsid w:val="0074596D"/>
    <w:pPr>
      <w:jc w:val="both"/>
    </w:pPr>
    <w:rPr>
      <w:rFonts w:ascii="Bookman Old Style" w:eastAsia="MS Mincho" w:hAnsi="Bookman Old Style"/>
      <w:b/>
    </w:rPr>
  </w:style>
  <w:style w:type="paragraph" w:styleId="BodyText">
    <w:name w:val="Body Text"/>
    <w:basedOn w:val="Normal"/>
    <w:rsid w:val="0074596D"/>
    <w:pPr>
      <w:spacing w:after="120"/>
    </w:pPr>
  </w:style>
  <w:style w:type="paragraph" w:customStyle="1" w:styleId="subparaCarattere">
    <w:name w:val="subpara Carattere"/>
    <w:basedOn w:val="Normal"/>
    <w:rsid w:val="0074596D"/>
    <w:pPr>
      <w:tabs>
        <w:tab w:val="num" w:pos="720"/>
      </w:tabs>
      <w:spacing w:after="120"/>
      <w:ind w:left="720" w:hanging="720"/>
      <w:jc w:val="both"/>
    </w:pPr>
    <w:rPr>
      <w:rFonts w:ascii="Bookman Old Style" w:hAnsi="Bookman Old Style"/>
      <w:b/>
    </w:rPr>
  </w:style>
  <w:style w:type="paragraph" w:customStyle="1" w:styleId="Tabele">
    <w:name w:val="Tabele"/>
    <w:rsid w:val="0074596D"/>
    <w:rPr>
      <w:rFonts w:ascii="CG Times" w:hAnsi="CG Times"/>
      <w:sz w:val="22"/>
      <w:lang w:val="en-GB"/>
    </w:rPr>
  </w:style>
  <w:style w:type="paragraph" w:customStyle="1" w:styleId="text">
    <w:name w:val="text"/>
    <w:basedOn w:val="Normal"/>
    <w:rsid w:val="0074596D"/>
    <w:pPr>
      <w:ind w:left="709"/>
      <w:jc w:val="both"/>
    </w:pPr>
    <w:rPr>
      <w:rFonts w:ascii="Arial" w:hAnsi="Arial"/>
      <w:sz w:val="20"/>
      <w:szCs w:val="20"/>
      <w:lang w:val="fr-FR"/>
    </w:rPr>
  </w:style>
  <w:style w:type="paragraph" w:customStyle="1" w:styleId="Titulli">
    <w:name w:val="Titulli"/>
    <w:next w:val="Normal"/>
    <w:link w:val="TitulliChar"/>
    <w:rsid w:val="0074596D"/>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74596D"/>
    <w:rPr>
      <w:rFonts w:ascii="CG Times" w:eastAsia="MS Mincho" w:hAnsi="CG Times"/>
      <w:b/>
      <w:caps/>
      <w:sz w:val="22"/>
      <w:szCs w:val="22"/>
      <w:lang w:val="en-GB" w:eastAsia="en-US" w:bidi="ar-SA"/>
    </w:rPr>
  </w:style>
  <w:style w:type="paragraph" w:customStyle="1" w:styleId="TitulliNr">
    <w:name w:val="Titulli_Nr"/>
    <w:rsid w:val="0074596D"/>
    <w:pPr>
      <w:keepNext/>
      <w:widowControl w:val="0"/>
      <w:jc w:val="center"/>
    </w:pPr>
    <w:rPr>
      <w:rFonts w:ascii="CG Times" w:hAnsi="CG Times"/>
      <w:caps/>
      <w:sz w:val="22"/>
      <w:szCs w:val="22"/>
      <w:lang w:val="en-GB"/>
    </w:rPr>
  </w:style>
  <w:style w:type="paragraph" w:customStyle="1" w:styleId="TitulliTitull">
    <w:name w:val="Titulli_Titull"/>
    <w:rsid w:val="0074596D"/>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74596D"/>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C23E41"/>
    <w:rPr>
      <w:rFonts w:ascii="CG Times" w:hAnsi="CG Times"/>
      <w:b/>
      <w:sz w:val="22"/>
      <w:szCs w:val="22"/>
      <w:lang w:val="en-GB" w:eastAsia="en-US" w:bidi="ar-SA"/>
    </w:rPr>
  </w:style>
  <w:style w:type="character" w:customStyle="1" w:styleId="TitulliChar">
    <w:name w:val="Titulli Char"/>
    <w:basedOn w:val="DefaultParagraphFont"/>
    <w:link w:val="Titulli"/>
    <w:rsid w:val="00C23E41"/>
    <w:rPr>
      <w:rFonts w:ascii="CG Times" w:hAnsi="CG Times"/>
      <w:b/>
      <w:caps/>
      <w:sz w:val="22"/>
      <w:szCs w:val="22"/>
      <w:lang w:val="en-GB" w:eastAsia="en-US" w:bidi="ar-SA"/>
    </w:rPr>
  </w:style>
  <w:style w:type="character" w:customStyle="1" w:styleId="VENDOSIChar">
    <w:name w:val="VENDOSI Char"/>
    <w:basedOn w:val="DefaultParagraphFont"/>
    <w:link w:val="VENDOSI"/>
    <w:rsid w:val="00C23E41"/>
    <w:rPr>
      <w:rFonts w:ascii="CG Times" w:hAnsi="CG Times"/>
      <w:caps/>
      <w:sz w:val="22"/>
      <w:szCs w:val="22"/>
      <w:lang w:val="en-GB" w:eastAsia="en-US" w:bidi="ar-SA"/>
    </w:rPr>
  </w:style>
  <w:style w:type="table" w:styleId="TableGrid">
    <w:name w:val="Table Grid"/>
    <w:basedOn w:val="TableNormal"/>
    <w:rsid w:val="00C23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niNrChar">
    <w:name w:val="Neni_Nr Char"/>
    <w:basedOn w:val="DefaultParagraphFont"/>
    <w:link w:val="NeniNr"/>
    <w:rsid w:val="00C23E41"/>
    <w:rPr>
      <w:rFonts w:ascii="CG Times" w:hAnsi="CG Times"/>
      <w:sz w:val="22"/>
      <w:lang w:val="en-GB" w:eastAsia="en-US" w:bidi="ar-SA"/>
    </w:rPr>
  </w:style>
  <w:style w:type="character" w:customStyle="1" w:styleId="NeniTitullChar">
    <w:name w:val="Neni_Titull Char"/>
    <w:basedOn w:val="DefaultParagraphFont"/>
    <w:link w:val="NeniTitull"/>
    <w:rsid w:val="00C23E41"/>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3139</Words>
  <Characters>17897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