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F37" w:rsidRDefault="00650F37" w:rsidP="00650F37">
      <w:pPr>
        <w:pStyle w:val="Akti"/>
      </w:pPr>
      <w:bookmarkStart w:id="0" w:name="_GoBack"/>
      <w:bookmarkEnd w:id="0"/>
      <w:r>
        <w:t>VENDIM</w:t>
      </w:r>
    </w:p>
    <w:p w:rsidR="00650F37" w:rsidRDefault="00650F37" w:rsidP="00650F37">
      <w:pPr>
        <w:pStyle w:val="NumriData"/>
      </w:pPr>
      <w:r>
        <w:t>Nr.114, datë 3.2.2008</w:t>
      </w:r>
    </w:p>
    <w:p w:rsidR="00650F37" w:rsidRPr="00277145" w:rsidRDefault="00650F37" w:rsidP="00650F37">
      <w:pPr>
        <w:pStyle w:val="Paragrafi"/>
        <w:rPr>
          <w:sz w:val="16"/>
        </w:rPr>
      </w:pPr>
    </w:p>
    <w:p w:rsidR="00650F37" w:rsidRPr="004A68B8" w:rsidRDefault="00650F37" w:rsidP="00650F37">
      <w:pPr>
        <w:pStyle w:val="Titulli"/>
      </w:pPr>
      <w:r>
        <w:t xml:space="preserve">PËR </w:t>
      </w:r>
      <w:r w:rsidRPr="004A68B8">
        <w:t>MIRATIMIN E LIST</w:t>
      </w:r>
      <w:r>
        <w:t>Ë</w:t>
      </w:r>
      <w:r w:rsidRPr="004A68B8">
        <w:t>S P</w:t>
      </w:r>
      <w:r>
        <w:t>Ë</w:t>
      </w:r>
      <w:r w:rsidRPr="004A68B8">
        <w:t>RFUNDIMTARE T</w:t>
      </w:r>
      <w:r>
        <w:t>Ë</w:t>
      </w:r>
      <w:r w:rsidRPr="004A68B8">
        <w:t xml:space="preserve"> PRONAVE, PYJE</w:t>
      </w:r>
      <w:r>
        <w:t xml:space="preserve"> </w:t>
      </w:r>
      <w:r w:rsidRPr="004A68B8">
        <w:t>DHE KULLOTA, Q</w:t>
      </w:r>
      <w:r>
        <w:t>Ë</w:t>
      </w:r>
      <w:r w:rsidRPr="004A68B8">
        <w:t xml:space="preserve"> DO T</w:t>
      </w:r>
      <w:r>
        <w:t>Ë</w:t>
      </w:r>
      <w:r w:rsidRPr="004A68B8">
        <w:t xml:space="preserve"> TRANSFEROHEN N</w:t>
      </w:r>
      <w:r>
        <w:t>Ë</w:t>
      </w:r>
      <w:r w:rsidRPr="004A68B8">
        <w:t xml:space="preserve"> PRON</w:t>
      </w:r>
      <w:r>
        <w:t>Ë</w:t>
      </w:r>
      <w:r w:rsidRPr="004A68B8">
        <w:t>SI T</w:t>
      </w:r>
      <w:r>
        <w:t xml:space="preserve">Ë </w:t>
      </w:r>
      <w:r w:rsidRPr="004A68B8">
        <w:t>NJ</w:t>
      </w:r>
      <w:r>
        <w:t>Ë</w:t>
      </w:r>
      <w:r w:rsidRPr="004A68B8">
        <w:t>SIS</w:t>
      </w:r>
      <w:r>
        <w:t>Ë</w:t>
      </w:r>
      <w:r w:rsidRPr="004A68B8">
        <w:t xml:space="preserve"> S</w:t>
      </w:r>
      <w:r>
        <w:t>Ë</w:t>
      </w:r>
      <w:r w:rsidRPr="004A68B8">
        <w:t xml:space="preserve"> QEVERISJES VENDORE, BASHKIA K</w:t>
      </w:r>
      <w:r>
        <w:t>Ë</w:t>
      </w:r>
      <w:r w:rsidRPr="004A68B8">
        <w:t>LCYR</w:t>
      </w:r>
      <w:r>
        <w:t>Ë</w:t>
      </w:r>
      <w:r w:rsidRPr="004A68B8">
        <w:t xml:space="preserve"> T</w:t>
      </w:r>
      <w:r>
        <w:t xml:space="preserve">Ë </w:t>
      </w:r>
      <w:r w:rsidRPr="004A68B8">
        <w:t>QARKUT T</w:t>
      </w:r>
      <w:r>
        <w:t>Ë</w:t>
      </w:r>
      <w:r w:rsidRPr="004A68B8">
        <w:t xml:space="preserve"> GJIROKASTR</w:t>
      </w:r>
      <w:r>
        <w:t>Ë</w:t>
      </w:r>
      <w:r w:rsidRPr="004A68B8">
        <w:t>S</w:t>
      </w:r>
    </w:p>
    <w:p w:rsidR="00650F37" w:rsidRPr="00277145" w:rsidRDefault="00650F37" w:rsidP="00650F37">
      <w:pPr>
        <w:pStyle w:val="Paragrafi"/>
        <w:rPr>
          <w:sz w:val="16"/>
        </w:rPr>
      </w:pPr>
    </w:p>
    <w:p w:rsidR="00650F37" w:rsidRPr="004A68B8" w:rsidRDefault="00650F37" w:rsidP="00650F37">
      <w:pPr>
        <w:pStyle w:val="BazLigjPropozues"/>
      </w:pPr>
      <w:r w:rsidRPr="004A68B8">
        <w:t>N</w:t>
      </w:r>
      <w:r>
        <w:t>ë</w:t>
      </w:r>
      <w:r w:rsidRPr="004A68B8">
        <w:t xml:space="preserve"> mbështetje të nenit 100 të K</w:t>
      </w:r>
      <w:r>
        <w:t>ushtetutës, të neneve 2, 3 e 17</w:t>
      </w:r>
      <w:r w:rsidRPr="004A68B8">
        <w:t xml:space="preserve"> të ligjit nr.8744, dat</w:t>
      </w:r>
      <w:r>
        <w:t>ë 22.2.2001</w:t>
      </w:r>
      <w:r w:rsidRPr="004A68B8">
        <w:t xml:space="preserve"> “P</w:t>
      </w:r>
      <w:r>
        <w:t>ë</w:t>
      </w:r>
      <w:r w:rsidRPr="004A68B8">
        <w:t>r transferimin e pronave të paluajtshme publike të shtetit në njësitë e qeverisjes vendore”, t</w:t>
      </w:r>
      <w:r>
        <w:t>ë ndryshuar, dhe të nenit 23 të ligjit nr.9385</w:t>
      </w:r>
      <w:r w:rsidRPr="004A68B8">
        <w:t xml:space="preserve"> dat</w:t>
      </w:r>
      <w:r>
        <w:t>ë 4.5.2005</w:t>
      </w:r>
      <w:r w:rsidRPr="004A68B8">
        <w:t xml:space="preserve"> “P</w:t>
      </w:r>
      <w:r>
        <w:t>ë</w:t>
      </w:r>
      <w:r w:rsidRPr="004A68B8">
        <w:t>r pyjet dhe shërbimin pyjor”, të ndryshuar, me propozimin e Ministrit të Mjedisit, Pyjeve dhe Administrimit të Ujërave dhe të Ministrit të Brendshëm, Këshilli i Ministrave</w:t>
      </w:r>
    </w:p>
    <w:p w:rsidR="00650F37" w:rsidRPr="00277145" w:rsidRDefault="00650F37" w:rsidP="00650F37">
      <w:pPr>
        <w:pStyle w:val="Paragrafi"/>
        <w:rPr>
          <w:sz w:val="16"/>
        </w:rPr>
      </w:pPr>
    </w:p>
    <w:p w:rsidR="00650F37" w:rsidRPr="00417DC8" w:rsidRDefault="00650F37" w:rsidP="00650F37">
      <w:pPr>
        <w:pStyle w:val="VENDOSI"/>
      </w:pPr>
      <w:r w:rsidRPr="00203CCD">
        <w:t>VENDOSI</w:t>
      </w:r>
      <w:r w:rsidRPr="00417DC8">
        <w:t>:</w:t>
      </w:r>
    </w:p>
    <w:p w:rsidR="00650F37" w:rsidRPr="00277145" w:rsidRDefault="00650F37" w:rsidP="00650F37">
      <w:pPr>
        <w:pStyle w:val="Paragrafi"/>
        <w:rPr>
          <w:sz w:val="16"/>
        </w:rPr>
      </w:pPr>
    </w:p>
    <w:p w:rsidR="00650F37" w:rsidRPr="00417DC8" w:rsidRDefault="00650F37" w:rsidP="00650F37">
      <w:pPr>
        <w:pStyle w:val="Paragrafi"/>
      </w:pPr>
      <w:r w:rsidRPr="00417DC8">
        <w:t>1. Miratimin e listës përfundimtare të pronave të paluajtshme publike, pyje dhe ku</w:t>
      </w:r>
      <w:r>
        <w:t>llota, që janë në juridiksionin territorial dhe administrativ</w:t>
      </w:r>
      <w:r w:rsidRPr="00417DC8">
        <w:t xml:space="preserve"> të njësisë së qeverisjes vendore, bashkia Këlcyrë të qarkut të Gjirokastrës, që do t’i transferohen në pronësi kësaj njësie.</w:t>
      </w:r>
    </w:p>
    <w:p w:rsidR="00650F37" w:rsidRPr="00417DC8" w:rsidRDefault="00650F37" w:rsidP="00650F37">
      <w:pPr>
        <w:pStyle w:val="Paragrafi"/>
      </w:pPr>
      <w:r>
        <w:t>2. Lista pë</w:t>
      </w:r>
      <w:r w:rsidRPr="00417DC8">
        <w:t xml:space="preserve">rfundimtare e pronave të paluajtshme, pyje dhe kullota, me </w:t>
      </w:r>
      <w:r>
        <w:t>1 (një) fletë e që përfundon me num</w:t>
      </w:r>
      <w:r w:rsidRPr="00417DC8">
        <w:t>rin rendor 27 (njëzet e shtatë</w:t>
      </w:r>
      <w:r>
        <w:t>)</w:t>
      </w:r>
      <w:r w:rsidRPr="00417DC8">
        <w:t xml:space="preserve"> dhe lidhja nr. 1 i bashkëlidhen këtij vendimi dhe janë pjesë përbërëse e tij.</w:t>
      </w:r>
    </w:p>
    <w:p w:rsidR="00650F37" w:rsidRPr="00417DC8" w:rsidRDefault="00650F37" w:rsidP="00650F37">
      <w:pPr>
        <w:pStyle w:val="Paragrafi"/>
      </w:pPr>
      <w:r w:rsidRPr="00417DC8">
        <w:t>3. Ngarkohen Ministria e Brendshme, Ministria e Mjedisit, Pyjeve dhe Administrimit të Ujërave, kryeregjistruesi i Pasurive të Paluajtshme të Republikës së Shqipërisë dhe bashkia Këlcyrë për zbatimin e këtij vendimi.</w:t>
      </w:r>
    </w:p>
    <w:p w:rsidR="00650F37" w:rsidRPr="005D6A0E" w:rsidRDefault="00650F37" w:rsidP="00650F37">
      <w:pPr>
        <w:pStyle w:val="Paragrafi"/>
      </w:pPr>
      <w:r w:rsidRPr="005D6A0E">
        <w:t>Ky vendim hyn në fuqi pas botimit në Fletoren Zyrtare.</w:t>
      </w:r>
    </w:p>
    <w:p w:rsidR="00650F37" w:rsidRPr="005D6A0E" w:rsidRDefault="00650F37" w:rsidP="00650F37">
      <w:pPr>
        <w:pStyle w:val="Paragrafi"/>
      </w:pPr>
    </w:p>
    <w:p w:rsidR="00650F37" w:rsidRDefault="00650F37" w:rsidP="00650F37">
      <w:pPr>
        <w:pStyle w:val="Autoriteti"/>
      </w:pPr>
      <w:r>
        <w:t>Kryeministri</w:t>
      </w:r>
    </w:p>
    <w:p w:rsidR="00650F37" w:rsidRDefault="00650F37" w:rsidP="00650F37">
      <w:pPr>
        <w:pStyle w:val="AutoritetiEmer"/>
      </w:pPr>
      <w:r>
        <w:t>Sali Berisha</w:t>
      </w:r>
    </w:p>
    <w:p w:rsidR="00650F37" w:rsidRDefault="00650F37" w:rsidP="00650F37">
      <w:pPr>
        <w:pStyle w:val="Paragrafi"/>
        <w:rPr>
          <w:lang w:val="de-DE"/>
        </w:rPr>
      </w:pPr>
    </w:p>
    <w:p w:rsidR="00650F37" w:rsidRDefault="00650F37" w:rsidP="00650F37">
      <w:pPr>
        <w:pStyle w:val="Paragrafi"/>
        <w:rPr>
          <w:lang w:val="de-DE"/>
        </w:rPr>
      </w:pPr>
    </w:p>
    <w:p w:rsidR="00650F37" w:rsidRDefault="00237CCA" w:rsidP="00650F37">
      <w:pPr>
        <w:pStyle w:val="Figure"/>
        <w:rPr>
          <w:lang w:val="de-DE"/>
        </w:rPr>
      </w:pPr>
      <w:r w:rsidRPr="00F852A7">
        <w:rPr>
          <w:noProof/>
          <w:lang w:val="en-GB" w:eastAsia="en-GB"/>
        </w:rPr>
        <w:lastRenderedPageBreak/>
        <w:drawing>
          <wp:inline distT="0" distB="0" distL="0" distR="0">
            <wp:extent cx="3724275" cy="5889625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588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F37" w:rsidRDefault="00650F37" w:rsidP="00650F37">
      <w:pPr>
        <w:pStyle w:val="Paragrafi"/>
        <w:rPr>
          <w:lang w:val="de-DE"/>
        </w:rPr>
      </w:pPr>
    </w:p>
    <w:p w:rsidR="00650F37" w:rsidRDefault="00650F37" w:rsidP="00650F37">
      <w:pPr>
        <w:pStyle w:val="Paragrafi"/>
        <w:rPr>
          <w:lang w:val="de-DE"/>
        </w:rPr>
      </w:pPr>
    </w:p>
    <w:p w:rsidR="00650F37" w:rsidRDefault="00650F37" w:rsidP="00650F37">
      <w:pPr>
        <w:pStyle w:val="Paragrafi"/>
        <w:rPr>
          <w:lang w:val="de-DE"/>
        </w:rPr>
      </w:pPr>
    </w:p>
    <w:p w:rsidR="00650F37" w:rsidRDefault="00650F37" w:rsidP="00650F37">
      <w:pPr>
        <w:pStyle w:val="Paragrafi"/>
        <w:rPr>
          <w:lang w:val="de-DE"/>
        </w:rPr>
      </w:pPr>
    </w:p>
    <w:p w:rsidR="00650F37" w:rsidRPr="00650F37" w:rsidRDefault="00650F37" w:rsidP="00650F37">
      <w:pPr>
        <w:pStyle w:val="TitulliTitull"/>
        <w:rPr>
          <w:lang w:val="it-IT"/>
        </w:rPr>
      </w:pPr>
      <w:r w:rsidRPr="00650F37">
        <w:rPr>
          <w:lang w:val="it-IT"/>
        </w:rPr>
        <w:t>Njesia e Qeverisjes Vendore       Bashkia Kelcyre</w:t>
      </w:r>
    </w:p>
    <w:p w:rsidR="00650F37" w:rsidRDefault="00650F37" w:rsidP="00650F37">
      <w:pPr>
        <w:pStyle w:val="Paragrafi"/>
        <w:ind w:firstLine="0"/>
        <w:rPr>
          <w:lang w:val="de-DE"/>
        </w:rPr>
      </w:pPr>
    </w:p>
    <w:p w:rsidR="00650F37" w:rsidRDefault="00650F37" w:rsidP="00650F37">
      <w:pPr>
        <w:pStyle w:val="Paragrafi"/>
        <w:ind w:left="6480" w:firstLine="0"/>
        <w:rPr>
          <w:lang w:val="de-DE"/>
        </w:rPr>
      </w:pPr>
      <w:r>
        <w:rPr>
          <w:lang w:val="de-DE"/>
        </w:rPr>
        <w:t xml:space="preserve">             Lidhja nr.1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628"/>
        <w:gridCol w:w="3060"/>
        <w:gridCol w:w="3060"/>
      </w:tblGrid>
      <w:tr w:rsidR="00650F37">
        <w:tc>
          <w:tcPr>
            <w:tcW w:w="2628" w:type="dxa"/>
          </w:tcPr>
          <w:p w:rsidR="00650F37" w:rsidRPr="0022592C" w:rsidRDefault="00650F37" w:rsidP="00650F37">
            <w:pPr>
              <w:pStyle w:val="Paragrafi"/>
              <w:ind w:firstLine="0"/>
              <w:jc w:val="center"/>
              <w:rPr>
                <w:b/>
                <w:sz w:val="20"/>
                <w:lang w:val="de-DE"/>
              </w:rPr>
            </w:pPr>
            <w:r w:rsidRPr="0022592C">
              <w:rPr>
                <w:b/>
                <w:sz w:val="20"/>
                <w:lang w:val="de-DE"/>
              </w:rPr>
              <w:t>Numrat rendore te pronave ne listen e inventarit</w:t>
            </w:r>
          </w:p>
        </w:tc>
        <w:tc>
          <w:tcPr>
            <w:tcW w:w="3060" w:type="dxa"/>
          </w:tcPr>
          <w:p w:rsidR="00650F37" w:rsidRPr="0022592C" w:rsidRDefault="00650F37" w:rsidP="00650F37">
            <w:pPr>
              <w:pStyle w:val="Paragrafi"/>
              <w:ind w:firstLine="0"/>
              <w:jc w:val="center"/>
              <w:rPr>
                <w:b/>
                <w:sz w:val="20"/>
                <w:lang w:val="de-DE"/>
              </w:rPr>
            </w:pPr>
            <w:r w:rsidRPr="0022592C">
              <w:rPr>
                <w:b/>
                <w:sz w:val="20"/>
                <w:lang w:val="de-DE"/>
              </w:rPr>
              <w:t>Fusha e perdorimit te prones</w:t>
            </w:r>
          </w:p>
        </w:tc>
        <w:tc>
          <w:tcPr>
            <w:tcW w:w="3060" w:type="dxa"/>
          </w:tcPr>
          <w:p w:rsidR="00650F37" w:rsidRPr="0022592C" w:rsidRDefault="00650F37" w:rsidP="00650F37">
            <w:pPr>
              <w:pStyle w:val="Paragrafi"/>
              <w:ind w:firstLine="0"/>
              <w:jc w:val="center"/>
              <w:rPr>
                <w:b/>
                <w:sz w:val="20"/>
                <w:lang w:val="de-DE"/>
              </w:rPr>
            </w:pPr>
            <w:r w:rsidRPr="0022592C">
              <w:rPr>
                <w:b/>
                <w:sz w:val="20"/>
                <w:lang w:val="de-DE"/>
              </w:rPr>
              <w:t>Lloji i transferimit</w:t>
            </w: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60-68</w:t>
            </w: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Pyll dhe siperfaqe te tjera</w:t>
            </w: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Ne pronesi</w:t>
            </w: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129-133</w:t>
            </w: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Pyll dhe siperfaqe te tjera</w:t>
            </w: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Ne pronesi</w:t>
            </w: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144-159</w:t>
            </w: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Pyll dhe siperfaqe te tjera</w:t>
            </w: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  <w:r>
              <w:rPr>
                <w:lang w:val="de-DE"/>
              </w:rPr>
              <w:t>Ne pronesi</w:t>
            </w: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  <w:tr w:rsidR="00650F37">
        <w:tc>
          <w:tcPr>
            <w:tcW w:w="2628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3060" w:type="dxa"/>
          </w:tcPr>
          <w:p w:rsidR="00650F37" w:rsidRDefault="00650F37" w:rsidP="00650F37">
            <w:pPr>
              <w:pStyle w:val="Paragrafi"/>
              <w:ind w:firstLine="0"/>
              <w:rPr>
                <w:lang w:val="de-DE"/>
              </w:rPr>
            </w:pPr>
          </w:p>
        </w:tc>
      </w:tr>
    </w:tbl>
    <w:p w:rsidR="00650F37" w:rsidRDefault="00650F37" w:rsidP="00650F37">
      <w:pPr>
        <w:pStyle w:val="Paragrafi"/>
        <w:ind w:left="6480" w:firstLine="0"/>
        <w:rPr>
          <w:lang w:val="de-DE"/>
        </w:rPr>
      </w:pPr>
    </w:p>
    <w:sectPr w:rsidR="00650F37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50F37"/>
    <w:rsid w:val="000178C2"/>
    <w:rsid w:val="000A780A"/>
    <w:rsid w:val="00211EE2"/>
    <w:rsid w:val="00237CCA"/>
    <w:rsid w:val="003218C2"/>
    <w:rsid w:val="003B3DD8"/>
    <w:rsid w:val="00626521"/>
    <w:rsid w:val="00650F37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C6A216-4D49-4035-8784-8CD2AA41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0F3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BF58D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F58D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F58D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BF58D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F58D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BF58D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BF58D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F58D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BF58D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F58D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F58D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BF58D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BF58D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F58DD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F58D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F58DD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BF58D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F58D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BF58D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BF58D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BF58D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F58D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F58D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F58D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BF58D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F58D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BF58DD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BF58D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9C7562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9C7562"/>
  </w:style>
  <w:style w:type="paragraph" w:customStyle="1" w:styleId="Char">
    <w:name w:val=" Char"/>
    <w:basedOn w:val="Normal"/>
    <w:rsid w:val="00BF58DD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BF58DD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BF58DD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F58DD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F58DD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BF58DD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BF58DD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BF58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BF58DD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F58DD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F58DD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F58DD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F58DD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F58DD"/>
    <w:pPr>
      <w:pageBreakBefore/>
      <w:numPr>
        <w:numId w:val="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BF58DD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BF58DD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F58D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BF58DD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BF58DD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BF58DD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BF58DD"/>
    <w:pPr>
      <w:ind w:left="720"/>
    </w:pPr>
  </w:style>
  <w:style w:type="paragraph" w:customStyle="1" w:styleId="Section">
    <w:name w:val="Section"/>
    <w:rsid w:val="00BF58D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F58D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BF58DD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F58DD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F58D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F58DD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F58DD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BF58DD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F58DD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BF58DD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BF58D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650F3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50F37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50F3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50F3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2019-03-16T18:12:00Z</dcterms:created>
  <dcterms:modified xsi:type="dcterms:W3CDTF">2019-03-16T18:12:00Z</dcterms:modified>
</cp:coreProperties>
</file>