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10E" w:rsidRPr="0032110E" w:rsidRDefault="0032110E" w:rsidP="0032110E">
      <w:pPr>
        <w:keepNext/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lang w:val="sq-AL"/>
        </w:rPr>
      </w:pPr>
      <w:r w:rsidRPr="0032110E">
        <w:rPr>
          <w:rFonts w:ascii="CG Times" w:eastAsia="MS Mincho" w:hAnsi="CG Times" w:cs="Times New Roman"/>
          <w:b/>
          <w:caps/>
          <w:color w:val="000000"/>
          <w:lang w:val="sq-AL"/>
        </w:rPr>
        <w:t>VENDIM </w:t>
      </w:r>
    </w:p>
    <w:p w:rsidR="0032110E" w:rsidRPr="0032110E" w:rsidRDefault="0032110E" w:rsidP="0032110E">
      <w:pPr>
        <w:keepNext/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lang w:val="sq-AL"/>
        </w:rPr>
      </w:pPr>
      <w:r w:rsidRPr="0032110E">
        <w:rPr>
          <w:rFonts w:ascii="CG Times" w:eastAsia="MS Mincho" w:hAnsi="CG Times" w:cs="Times New Roman"/>
          <w:b/>
          <w:lang w:val="sq-AL"/>
        </w:rPr>
        <w:t>Nr.188, datë 21.2.2008</w:t>
      </w:r>
    </w:p>
    <w:p w:rsidR="0032110E" w:rsidRPr="0032110E" w:rsidRDefault="0032110E" w:rsidP="0032110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32110E" w:rsidRPr="0032110E" w:rsidRDefault="0032110E" w:rsidP="0032110E">
      <w:pPr>
        <w:keepNext/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lang w:val="sq-AL"/>
        </w:rPr>
      </w:pPr>
      <w:r w:rsidRPr="0032110E">
        <w:rPr>
          <w:rFonts w:ascii="CG Times" w:eastAsia="MS Mincho" w:hAnsi="CG Times" w:cs="Times New Roman"/>
          <w:b/>
          <w:caps/>
          <w:lang w:val="sq-AL"/>
        </w:rPr>
        <w:t>PËR MIRATIMIN E MARRËVESHJES SË FINANCIMIT, NDËRMJET REPUBLIKËS SË SHQIPËRISË, TË PËRFAQËSUAR NGA MINISTRIA E FINANCAVE DHE UJËSJELLËS-KANALIZIME SHKODËR (UK SHKODËR) DHE KFW, FRANKFURT AM MAIN, PËR PROJEKTIN “MBROJTJA E MJEDISIT TË LIQENIT TË SHKODRËS”</w:t>
      </w:r>
    </w:p>
    <w:p w:rsidR="0032110E" w:rsidRPr="0032110E" w:rsidRDefault="0032110E" w:rsidP="0032110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32110E">
        <w:rPr>
          <w:rFonts w:ascii="CG Times" w:eastAsia="MS Mincho" w:hAnsi="CG Times" w:cs="Times New Roman"/>
          <w:lang w:val="sq-AL"/>
        </w:rPr>
        <w:t> </w:t>
      </w:r>
    </w:p>
    <w:p w:rsidR="0032110E" w:rsidRPr="0032110E" w:rsidRDefault="0032110E" w:rsidP="0032110E">
      <w:pPr>
        <w:keepNext/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color w:val="000000"/>
          <w:lang w:val="sq-AL"/>
        </w:rPr>
      </w:pPr>
      <w:r w:rsidRPr="0032110E">
        <w:rPr>
          <w:rFonts w:ascii="CG Times" w:eastAsia="MS Mincho" w:hAnsi="CG Times" w:cs="Times New Roman"/>
          <w:color w:val="000000"/>
          <w:lang w:val="sq-AL"/>
        </w:rPr>
        <w:t>Në mbështetje të nenit 100 të Kushtetutës dhe të neneve 17 e 23 të ligjit nr.8371, datë 9.7.1998 “Për lidhjen e traktateve dhe marrëveshjeve ndërkombëtare”, me propozimin e Ministrit të Punëve të Jashtme, Këshilli i Ministrave</w:t>
      </w:r>
    </w:p>
    <w:p w:rsidR="0032110E" w:rsidRPr="0032110E" w:rsidRDefault="0032110E" w:rsidP="0032110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32110E">
        <w:rPr>
          <w:rFonts w:ascii="CG Times" w:eastAsia="MS Mincho" w:hAnsi="CG Times" w:cs="Times New Roman"/>
          <w:lang w:val="sq-AL"/>
        </w:rPr>
        <w:t> </w:t>
      </w:r>
    </w:p>
    <w:p w:rsidR="0032110E" w:rsidRPr="0032110E" w:rsidRDefault="0032110E" w:rsidP="0032110E">
      <w:pPr>
        <w:keepNext/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lang w:val="sq-AL"/>
        </w:rPr>
      </w:pPr>
      <w:r w:rsidRPr="0032110E">
        <w:rPr>
          <w:rFonts w:ascii="CG Times" w:eastAsia="MS Mincho" w:hAnsi="CG Times" w:cs="Times New Roman"/>
          <w:caps/>
          <w:lang w:val="sq-AL"/>
        </w:rPr>
        <w:t>VENDOSI:</w:t>
      </w:r>
    </w:p>
    <w:p w:rsidR="0032110E" w:rsidRPr="0032110E" w:rsidRDefault="0032110E" w:rsidP="0032110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32110E">
        <w:rPr>
          <w:rFonts w:ascii="CG Times" w:eastAsia="MS Mincho" w:hAnsi="CG Times" w:cs="Times New Roman"/>
          <w:lang w:val="sq-AL"/>
        </w:rPr>
        <w:t> </w:t>
      </w:r>
    </w:p>
    <w:p w:rsidR="0032110E" w:rsidRPr="0032110E" w:rsidRDefault="0032110E" w:rsidP="0032110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32110E">
        <w:rPr>
          <w:rFonts w:ascii="CG Times" w:eastAsia="MS Mincho" w:hAnsi="CG Times" w:cs="Times New Roman"/>
          <w:lang w:val="sq-AL"/>
        </w:rPr>
        <w:t>Miratimin e marrëveshjes së financimit, ndërmjet Republikës së Shqipërisë, të përfaqësuar nga Ministria e Financave dhe ujësjellës-kanalizime Shkodër (Uk Shkodër), dhe KfW, Frankfurt am Main, për projektin “Mbrojtja e mjedisit të liqenit të Shkodrës”.</w:t>
      </w:r>
    </w:p>
    <w:p w:rsidR="0032110E" w:rsidRPr="0032110E" w:rsidRDefault="0032110E" w:rsidP="0032110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32110E">
        <w:rPr>
          <w:rFonts w:ascii="CG Times" w:eastAsia="MS Mincho" w:hAnsi="CG Times" w:cs="Times New Roman"/>
          <w:lang w:val="sq-AL"/>
        </w:rPr>
        <w:t>Ky vendim hyn në fuqi menjëherë.</w:t>
      </w:r>
    </w:p>
    <w:p w:rsidR="0032110E" w:rsidRPr="0032110E" w:rsidRDefault="0032110E" w:rsidP="0032110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32110E">
        <w:rPr>
          <w:rFonts w:ascii="CG Times" w:eastAsia="MS Mincho" w:hAnsi="CG Times" w:cs="Times New Roman"/>
          <w:lang w:val="sq-AL"/>
        </w:rPr>
        <w:t> </w:t>
      </w:r>
    </w:p>
    <w:p w:rsidR="0032110E" w:rsidRPr="0032110E" w:rsidRDefault="0032110E" w:rsidP="0032110E">
      <w:pPr>
        <w:keepNext/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lang w:val="sq-AL"/>
        </w:rPr>
      </w:pPr>
      <w:r w:rsidRPr="0032110E">
        <w:rPr>
          <w:rFonts w:ascii="CG Times" w:eastAsia="MS Mincho" w:hAnsi="CG Times" w:cs="Times New Roman"/>
          <w:caps/>
          <w:lang w:val="sq-AL"/>
        </w:rPr>
        <w:t>KRYEMINISTRI</w:t>
      </w:r>
    </w:p>
    <w:p w:rsidR="0032110E" w:rsidRPr="0032110E" w:rsidRDefault="0032110E" w:rsidP="0032110E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lang w:val="sq-AL"/>
        </w:rPr>
      </w:pPr>
      <w:r w:rsidRPr="0032110E">
        <w:rPr>
          <w:rFonts w:ascii="CG Times" w:eastAsia="MS Mincho" w:hAnsi="CG Times" w:cs="Times New Roman"/>
          <w:b/>
          <w:lang w:val="sq-AL"/>
        </w:rPr>
        <w:t>Sali Berisha</w:t>
      </w:r>
    </w:p>
    <w:p w:rsidR="0032110E" w:rsidRPr="0032110E" w:rsidRDefault="0032110E" w:rsidP="0032110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32110E">
        <w:rPr>
          <w:rFonts w:ascii="CG Times" w:eastAsia="MS Mincho" w:hAnsi="CG Times" w:cs="Times New Roman"/>
          <w:lang w:val="sq-AL"/>
        </w:rPr>
        <w:t> </w:t>
      </w:r>
    </w:p>
    <w:p w:rsidR="001C2483" w:rsidRPr="00BA41E7" w:rsidRDefault="001C2483" w:rsidP="00BA41E7">
      <w:bookmarkStart w:id="0" w:name="_GoBack"/>
      <w:bookmarkEnd w:id="0"/>
    </w:p>
    <w:sectPr w:rsidR="001C2483" w:rsidRPr="00BA41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BAB"/>
    <w:rsid w:val="001017BF"/>
    <w:rsid w:val="001C2483"/>
    <w:rsid w:val="002B28F0"/>
    <w:rsid w:val="0032110E"/>
    <w:rsid w:val="00490E4E"/>
    <w:rsid w:val="004D07BD"/>
    <w:rsid w:val="006F663D"/>
    <w:rsid w:val="008B790F"/>
    <w:rsid w:val="009707A6"/>
    <w:rsid w:val="00AE2FA6"/>
    <w:rsid w:val="00B16BAB"/>
    <w:rsid w:val="00B25958"/>
    <w:rsid w:val="00BA41E7"/>
    <w:rsid w:val="00DD42B9"/>
    <w:rsid w:val="00EB017A"/>
    <w:rsid w:val="00ED4E65"/>
    <w:rsid w:val="00F10F6A"/>
    <w:rsid w:val="00F41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2B28F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2B28F0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2B28F0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2B28F0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2B28F0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2B28F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2B28F0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2B28F0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2B28F0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2B28F0"/>
    <w:rPr>
      <w:rFonts w:ascii="CG Times" w:eastAsia="MS Mincho" w:hAnsi="CG Times" w:cs="Times New Roman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2B28F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2B28F0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2B28F0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2B28F0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2B28F0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2B28F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2B28F0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2B28F0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2B28F0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2B28F0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2018-12-12T11:51:00Z</cp:lastPrinted>
  <dcterms:created xsi:type="dcterms:W3CDTF">2018-12-12T11:51:00Z</dcterms:created>
  <dcterms:modified xsi:type="dcterms:W3CDTF">2018-12-12T11:51:00Z</dcterms:modified>
</cp:coreProperties>
</file>