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7BD" w:rsidRPr="004D07BD" w:rsidRDefault="004D07BD" w:rsidP="004D07BD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4D07BD">
        <w:rPr>
          <w:rFonts w:ascii="CG Times" w:eastAsia="MS Mincho" w:hAnsi="CG Times" w:cs="Times New Roman"/>
          <w:b/>
          <w:caps/>
          <w:color w:val="000000"/>
          <w:lang w:val="sq-AL"/>
        </w:rPr>
        <w:t xml:space="preserve">VENDIM </w:t>
      </w:r>
    </w:p>
    <w:p w:rsidR="004D07BD" w:rsidRPr="004D07BD" w:rsidRDefault="004D07BD" w:rsidP="004D07BD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4D07BD">
        <w:rPr>
          <w:rFonts w:ascii="CG Times" w:eastAsia="MS Mincho" w:hAnsi="CG Times" w:cs="Times New Roman"/>
          <w:b/>
          <w:lang w:val="sq-AL"/>
        </w:rPr>
        <w:t>Nr.166, datë 26.2.2008</w:t>
      </w:r>
    </w:p>
    <w:p w:rsidR="004D07BD" w:rsidRPr="004D07BD" w:rsidRDefault="004D07BD" w:rsidP="004D07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lang w:val="sq-AL"/>
        </w:rPr>
      </w:pPr>
    </w:p>
    <w:p w:rsidR="004D07BD" w:rsidRPr="004D07BD" w:rsidRDefault="004D07BD" w:rsidP="004D07BD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4D07BD">
        <w:rPr>
          <w:rFonts w:ascii="CG Times" w:eastAsia="MS Mincho" w:hAnsi="CG Times" w:cs="Times New Roman"/>
          <w:b/>
          <w:caps/>
          <w:lang w:val="sq-AL"/>
        </w:rPr>
        <w:t xml:space="preserve">PëR EMëRIMIN Në DETYRë të NëNKRYETARIT DHE të SEKRETARIT SHKENCOR të KRYESISë Së PëRKOHSHME të AKADEMISë Së SHKENCAVE </w:t>
      </w:r>
    </w:p>
    <w:p w:rsidR="004D07BD" w:rsidRPr="004D07BD" w:rsidRDefault="004D07BD" w:rsidP="004D07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4D07BD" w:rsidRPr="004D07BD" w:rsidRDefault="004D07BD" w:rsidP="004D07BD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4D07BD">
        <w:rPr>
          <w:rFonts w:ascii="CG Times" w:eastAsia="MS Mincho" w:hAnsi="CG Times" w:cs="Times New Roman"/>
          <w:color w:val="000000"/>
          <w:lang w:val="sq-AL"/>
        </w:rPr>
        <w:t xml:space="preserve">Në mbështetje të nenit 100 të Kushtetutës dhe të pikës 2 të nenit 11 të ligjit nr.9853, datë 26.12.2007 “Për disa ndryshime dhe shtesa në ligjin nr.9655, datë 11.12.2006 “Për Akademinë e Shkencave të Republikës së Shqipërisë”, me propozimin e Kryeministrit, Këshilli i Ministrave </w:t>
      </w:r>
    </w:p>
    <w:p w:rsidR="004D07BD" w:rsidRPr="004D07BD" w:rsidRDefault="004D07BD" w:rsidP="004D07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4D07BD" w:rsidRPr="004D07BD" w:rsidRDefault="004D07BD" w:rsidP="004D07BD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4D07BD">
        <w:rPr>
          <w:rFonts w:ascii="CG Times" w:eastAsia="MS Mincho" w:hAnsi="CG Times" w:cs="Times New Roman"/>
          <w:caps/>
          <w:lang w:val="sq-AL"/>
        </w:rPr>
        <w:t xml:space="preserve">VENDOSI: </w:t>
      </w:r>
    </w:p>
    <w:p w:rsidR="004D07BD" w:rsidRPr="004D07BD" w:rsidRDefault="004D07BD" w:rsidP="004D07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4D07BD" w:rsidRPr="004D07BD" w:rsidRDefault="004D07BD" w:rsidP="004D07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4D07BD">
        <w:rPr>
          <w:rFonts w:ascii="CG Times" w:eastAsia="MS Mincho" w:hAnsi="CG Times" w:cs="Times New Roman"/>
          <w:lang w:val="sq-AL"/>
        </w:rPr>
        <w:t xml:space="preserve">1. Z. Gudar Beqiraj emërohet nënkryetar i kryesisë së përkohshme të Akademisë së Shkencave. </w:t>
      </w:r>
    </w:p>
    <w:p w:rsidR="004D07BD" w:rsidRPr="004D07BD" w:rsidRDefault="004D07BD" w:rsidP="004D07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4D07BD">
        <w:rPr>
          <w:rFonts w:ascii="CG Times" w:eastAsia="MS Mincho" w:hAnsi="CG Times" w:cs="Times New Roman"/>
          <w:lang w:val="sq-AL"/>
        </w:rPr>
        <w:t xml:space="preserve">2. Z. Jani Thomai emërohet sekretar shkencor i kryesisë së përkohshme të Akademisë së Shkencave. </w:t>
      </w:r>
    </w:p>
    <w:p w:rsidR="004D07BD" w:rsidRPr="004D07BD" w:rsidRDefault="004D07BD" w:rsidP="004D07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4D07BD">
        <w:rPr>
          <w:rFonts w:ascii="CG Times" w:eastAsia="MS Mincho" w:hAnsi="CG Times" w:cs="Times New Roman"/>
          <w:lang w:val="sq-AL"/>
        </w:rPr>
        <w:t xml:space="preserve">Ky vendim hyn në fuqi menjëherë. </w:t>
      </w:r>
    </w:p>
    <w:p w:rsidR="004D07BD" w:rsidRPr="004D07BD" w:rsidRDefault="004D07BD" w:rsidP="004D07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4D07BD" w:rsidRPr="004D07BD" w:rsidRDefault="004D07BD" w:rsidP="004D07BD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4D07BD">
        <w:rPr>
          <w:rFonts w:ascii="CG Times" w:eastAsia="MS Mincho" w:hAnsi="CG Times" w:cs="Times New Roman"/>
          <w:caps/>
          <w:lang w:val="sq-AL"/>
        </w:rPr>
        <w:t>KRYEMINISTRI</w:t>
      </w:r>
    </w:p>
    <w:p w:rsidR="004D07BD" w:rsidRPr="004D07BD" w:rsidRDefault="004D07BD" w:rsidP="004D07BD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4D07BD">
        <w:rPr>
          <w:rFonts w:ascii="CG Times" w:eastAsia="MS Mincho" w:hAnsi="CG Times" w:cs="Times New Roman"/>
          <w:b/>
          <w:lang w:val="sq-AL"/>
        </w:rPr>
        <w:t>Sali  Berisha</w:t>
      </w:r>
    </w:p>
    <w:p w:rsidR="001C2483" w:rsidRPr="00BA41E7" w:rsidRDefault="001C2483" w:rsidP="00BA41E7">
      <w:bookmarkStart w:id="0" w:name="_GoBack"/>
      <w:bookmarkEnd w:id="0"/>
    </w:p>
    <w:sectPr w:rsidR="001C2483" w:rsidRPr="00BA4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017BF"/>
    <w:rsid w:val="001C2483"/>
    <w:rsid w:val="002B28F0"/>
    <w:rsid w:val="00490E4E"/>
    <w:rsid w:val="004D07BD"/>
    <w:rsid w:val="006F663D"/>
    <w:rsid w:val="008B790F"/>
    <w:rsid w:val="009707A6"/>
    <w:rsid w:val="00AE2FA6"/>
    <w:rsid w:val="00B16BAB"/>
    <w:rsid w:val="00B25958"/>
    <w:rsid w:val="00BA41E7"/>
    <w:rsid w:val="00DD42B9"/>
    <w:rsid w:val="00EB017A"/>
    <w:rsid w:val="00ED4E65"/>
    <w:rsid w:val="00F10F6A"/>
    <w:rsid w:val="00F4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2018-12-12T11:40:00Z</cp:lastPrinted>
  <dcterms:created xsi:type="dcterms:W3CDTF">2018-12-12T11:51:00Z</dcterms:created>
  <dcterms:modified xsi:type="dcterms:W3CDTF">2018-12-12T11:51:00Z</dcterms:modified>
</cp:coreProperties>
</file>