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0F6" w:rsidRPr="00B44CFB" w:rsidRDefault="009860F6" w:rsidP="009860F6">
      <w:pPr>
        <w:pStyle w:val="Akti"/>
        <w:rPr>
          <w:lang w:val="it-IT"/>
        </w:rPr>
      </w:pPr>
      <w:bookmarkStart w:id="0" w:name="_GoBack"/>
      <w:bookmarkEnd w:id="0"/>
      <w:r w:rsidRPr="00B44CFB">
        <w:rPr>
          <w:lang w:val="it-IT"/>
        </w:rPr>
        <w:t>VENDIM</w:t>
      </w:r>
    </w:p>
    <w:p w:rsidR="009860F6" w:rsidRPr="00B44CFB" w:rsidRDefault="009860F6" w:rsidP="009860F6">
      <w:pPr>
        <w:pStyle w:val="NumriData"/>
        <w:rPr>
          <w:lang w:val="it-IT"/>
        </w:rPr>
      </w:pPr>
      <w:r w:rsidRPr="00B44CFB">
        <w:rPr>
          <w:lang w:val="it-IT"/>
        </w:rPr>
        <w:t>Nr.262, datë 27.2.2008</w:t>
      </w:r>
    </w:p>
    <w:p w:rsidR="009860F6" w:rsidRPr="00B44CFB" w:rsidRDefault="009860F6" w:rsidP="009860F6">
      <w:pPr>
        <w:pStyle w:val="Titulli"/>
        <w:rPr>
          <w:lang w:val="it-IT"/>
        </w:rPr>
      </w:pPr>
      <w:r w:rsidRPr="00B44CFB">
        <w:rPr>
          <w:lang w:val="it-IT"/>
        </w:rPr>
        <w:br/>
        <w:t>PËR NJË NDRYSHIM NË VENDIMIN NR.78, DATË 8.2.2006 TË KËSHILLIT TË MINISTRAVE “PËR KRIJIMIN E MATURËS SHTETËRORE DHE PRANIMET NË SHKOLLAT E LARTA PUBLIKE”, TË NDRYSHUAR</w:t>
      </w:r>
    </w:p>
    <w:p w:rsidR="009860F6" w:rsidRPr="00B44CFB" w:rsidRDefault="009860F6" w:rsidP="009860F6">
      <w:pPr>
        <w:pStyle w:val="Paragrafi"/>
        <w:rPr>
          <w:lang w:val="it-IT"/>
        </w:rPr>
      </w:pPr>
    </w:p>
    <w:p w:rsidR="009860F6" w:rsidRPr="00B44CFB" w:rsidRDefault="009860F6" w:rsidP="009860F6">
      <w:pPr>
        <w:pStyle w:val="BazLigjPropozues"/>
      </w:pPr>
      <w:r w:rsidRPr="00B44CFB">
        <w:t>Në mbështetje të nenit 100 të Kushtetutës dhe të nenit 63 të ligjit nr.7952, datë 21.6.1995 “Për sistemin arsimor parauniversitar”, të ndryshuar, me propozimin e Ministrit të Arsimit dhe Shkencës, Këshilli i Ministrave</w:t>
      </w:r>
    </w:p>
    <w:p w:rsidR="009860F6" w:rsidRPr="00B44CFB" w:rsidRDefault="009860F6" w:rsidP="009860F6">
      <w:pPr>
        <w:pStyle w:val="VENDOSI"/>
        <w:rPr>
          <w:lang w:val="it-IT"/>
        </w:rPr>
      </w:pPr>
      <w:r w:rsidRPr="00B44CFB">
        <w:rPr>
          <w:lang w:val="it-IT"/>
        </w:rPr>
        <w:br/>
        <w:t>VENDOSI:</w:t>
      </w:r>
    </w:p>
    <w:p w:rsidR="009860F6" w:rsidRPr="00B44CFB" w:rsidRDefault="009860F6" w:rsidP="009860F6">
      <w:pPr>
        <w:pStyle w:val="Paragrafi"/>
        <w:rPr>
          <w:lang w:val="it-IT"/>
        </w:rPr>
      </w:pPr>
    </w:p>
    <w:p w:rsidR="009860F6" w:rsidRPr="00B44CFB" w:rsidRDefault="009860F6" w:rsidP="009860F6">
      <w:pPr>
        <w:pStyle w:val="Paragrafi"/>
        <w:rPr>
          <w:lang w:val="it-IT"/>
        </w:rPr>
      </w:pPr>
      <w:r w:rsidRPr="00B44CFB">
        <w:rPr>
          <w:lang w:val="it-IT"/>
        </w:rPr>
        <w:t>1. Pika 6 e vendimit nr.78, datë 8.2.2006 të Këshillit të Ministrave, të ndryshuar, shfuqizohet.</w:t>
      </w:r>
    </w:p>
    <w:p w:rsidR="009860F6" w:rsidRPr="00B44CFB" w:rsidRDefault="009860F6" w:rsidP="009860F6">
      <w:pPr>
        <w:pStyle w:val="Paragrafi"/>
        <w:rPr>
          <w:lang w:val="it-IT"/>
        </w:rPr>
      </w:pPr>
      <w:r w:rsidRPr="00B44CFB">
        <w:rPr>
          <w:lang w:val="it-IT"/>
        </w:rPr>
        <w:t>2. Ngarkohet Ministria e Arsimit dhe Shkencës për zbatimin e këtij vendimi.</w:t>
      </w:r>
    </w:p>
    <w:p w:rsidR="009860F6" w:rsidRPr="00B44CFB" w:rsidRDefault="009860F6" w:rsidP="009860F6">
      <w:pPr>
        <w:pStyle w:val="Paragrafi"/>
        <w:rPr>
          <w:lang w:val="it-IT"/>
        </w:rPr>
      </w:pPr>
      <w:r w:rsidRPr="00B44CFB">
        <w:rPr>
          <w:lang w:val="it-IT"/>
        </w:rPr>
        <w:t>Ky vendim hyn në fuqi pas botimit në Fletoren Zyrtare.</w:t>
      </w:r>
    </w:p>
    <w:p w:rsidR="009860F6" w:rsidRPr="00884622" w:rsidRDefault="009860F6" w:rsidP="009860F6">
      <w:pPr>
        <w:pStyle w:val="Autoriteti"/>
      </w:pPr>
      <w:r w:rsidRPr="00B44CFB">
        <w:rPr>
          <w:lang w:val="it-IT"/>
        </w:rPr>
        <w:br/>
      </w:r>
      <w:r>
        <w:t>KRYEMINIS</w:t>
      </w:r>
      <w:r w:rsidRPr="00884622">
        <w:t>T</w:t>
      </w:r>
      <w:r>
        <w:t>R</w:t>
      </w:r>
      <w:r w:rsidRPr="00884622">
        <w:t>I</w:t>
      </w:r>
    </w:p>
    <w:p w:rsidR="009860F6" w:rsidRPr="00884622" w:rsidRDefault="009860F6" w:rsidP="009860F6">
      <w:pPr>
        <w:pStyle w:val="AutoritetiEmer"/>
      </w:pPr>
      <w:r w:rsidRPr="00884622">
        <w:t>Sali  Berisha</w:t>
      </w:r>
    </w:p>
    <w:sectPr w:rsidR="009860F6" w:rsidRPr="008846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60F6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74B18"/>
    <w:rsid w:val="009860F6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2C6E7F-B76B-4E4A-B253-A7BADF56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0F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860F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860F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860F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860F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