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D45" w:rsidRPr="00580D6F" w:rsidRDefault="00CE1D45" w:rsidP="00CE1D45">
      <w:pPr>
        <w:pStyle w:val="Akti"/>
        <w:keepNext w:val="0"/>
      </w:pPr>
      <w:bookmarkStart w:id="0" w:name="_GoBack"/>
      <w:bookmarkEnd w:id="0"/>
      <w:r w:rsidRPr="00580D6F">
        <w:t>VENDIM </w:t>
      </w:r>
    </w:p>
    <w:p w:rsidR="00CE1D45" w:rsidRPr="00580D6F" w:rsidRDefault="00CE1D45" w:rsidP="00CE1D45">
      <w:pPr>
        <w:pStyle w:val="NumriData"/>
        <w:keepNext w:val="0"/>
        <w:rPr>
          <w:szCs w:val="22"/>
        </w:rPr>
      </w:pPr>
      <w:r w:rsidRPr="00580D6F">
        <w:rPr>
          <w:szCs w:val="22"/>
        </w:rPr>
        <w:t>Nr.288, datë 12.3.2008</w:t>
      </w:r>
    </w:p>
    <w:p w:rsidR="00CE1D45" w:rsidRPr="00580D6F" w:rsidRDefault="00CE1D45" w:rsidP="00CE1D45">
      <w:pPr>
        <w:pStyle w:val="Paragrafi"/>
        <w:rPr>
          <w:szCs w:val="22"/>
        </w:rPr>
      </w:pPr>
    </w:p>
    <w:p w:rsidR="00CE1D45" w:rsidRPr="00580D6F" w:rsidRDefault="00CE1D45" w:rsidP="00CE1D45">
      <w:pPr>
        <w:pStyle w:val="Titulli"/>
        <w:keepNext w:val="0"/>
      </w:pPr>
      <w:r w:rsidRPr="00580D6F">
        <w:t>PËR MIRATIMIN E LISTËS PËRFUNDIMTARE TË PRONAVE, PYJE DHE KULLOTA, QË DO TË TRANSFEROHEN NË PRONËSI TË NJËSISË SË QEVERISJES VENDORE, KOMUNA FIERZ</w:t>
      </w:r>
      <w:r>
        <w:t>Ë</w:t>
      </w:r>
      <w:r w:rsidRPr="00580D6F">
        <w:t xml:space="preserve"> TË QARKUT TË SHKODRËS</w:t>
      </w:r>
    </w:p>
    <w:p w:rsidR="00CE1D45" w:rsidRPr="00580D6F" w:rsidRDefault="00CE1D45" w:rsidP="00CE1D45">
      <w:pPr>
        <w:pStyle w:val="Paragrafi"/>
        <w:rPr>
          <w:szCs w:val="22"/>
        </w:rPr>
      </w:pPr>
      <w:r w:rsidRPr="00580D6F">
        <w:rPr>
          <w:szCs w:val="22"/>
        </w:rPr>
        <w:t> </w:t>
      </w:r>
    </w:p>
    <w:p w:rsidR="00CE1D45" w:rsidRPr="00580D6F" w:rsidRDefault="00CE1D45" w:rsidP="00CE1D45">
      <w:pPr>
        <w:pStyle w:val="BazLigjPropozues"/>
        <w:keepNext w:val="0"/>
      </w:pPr>
      <w:r w:rsidRPr="00580D6F">
        <w:t xml:space="preserve">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 </w:t>
      </w:r>
    </w:p>
    <w:p w:rsidR="00CE1D45" w:rsidRPr="00580D6F" w:rsidRDefault="00CE1D45" w:rsidP="00CE1D45">
      <w:pPr>
        <w:pStyle w:val="Paragrafi"/>
        <w:rPr>
          <w:szCs w:val="22"/>
        </w:rPr>
      </w:pPr>
      <w:r w:rsidRPr="00580D6F">
        <w:rPr>
          <w:szCs w:val="22"/>
        </w:rPr>
        <w:t> </w:t>
      </w:r>
    </w:p>
    <w:p w:rsidR="00CE1D45" w:rsidRPr="00580D6F" w:rsidRDefault="00CE1D45" w:rsidP="00CE1D45">
      <w:pPr>
        <w:pStyle w:val="VENDOSI"/>
        <w:keepNext w:val="0"/>
      </w:pPr>
      <w:r w:rsidRPr="00580D6F">
        <w:t>VENDOSI:</w:t>
      </w:r>
    </w:p>
    <w:p w:rsidR="00CE1D45" w:rsidRPr="00580D6F" w:rsidRDefault="00CE1D45" w:rsidP="00CE1D45">
      <w:pPr>
        <w:pStyle w:val="Paragrafi"/>
        <w:rPr>
          <w:szCs w:val="22"/>
        </w:rPr>
      </w:pPr>
      <w:r w:rsidRPr="00580D6F">
        <w:rPr>
          <w:szCs w:val="22"/>
        </w:rPr>
        <w:t> </w:t>
      </w:r>
    </w:p>
    <w:p w:rsidR="00CE1D45" w:rsidRPr="00580D6F" w:rsidRDefault="00CE1D45" w:rsidP="00CE1D45">
      <w:pPr>
        <w:pStyle w:val="Paragrafi"/>
        <w:rPr>
          <w:szCs w:val="22"/>
        </w:rPr>
      </w:pPr>
      <w:r w:rsidRPr="00580D6F">
        <w:rPr>
          <w:szCs w:val="22"/>
        </w:rPr>
        <w:t xml:space="preserve">1. Miratimin e listës përfundimtare të pronave të paluajtshme publike, pyje dhe kullota, që janë në juridiksionin territorial dhe administrativ të njësisë së qeverisjes vendore, komuna Fierzë të qarkut të Shkodrës, që do t’i transferohen në pronësi kësaj njësie. </w:t>
      </w:r>
    </w:p>
    <w:p w:rsidR="00CE1D45" w:rsidRPr="00580D6F" w:rsidRDefault="00CE1D45" w:rsidP="00CE1D45">
      <w:pPr>
        <w:pStyle w:val="Paragrafi"/>
        <w:rPr>
          <w:szCs w:val="22"/>
        </w:rPr>
      </w:pPr>
      <w:r w:rsidRPr="00580D6F">
        <w:rPr>
          <w:szCs w:val="22"/>
        </w:rPr>
        <w:t xml:space="preserve"> 2. Lista përfundimtare e pronave të paluajtshme, pyje dhe kullota, me 6 (gjashtë) fletë, që përfundon me numrin rendor 241 (dyqind e dyzet e një), dhe lidhja 1 i bashkëlidhen këtij vendimi dhe janë pjesë përbërëse e tij. </w:t>
      </w:r>
    </w:p>
    <w:p w:rsidR="00CE1D45" w:rsidRPr="00580D6F" w:rsidRDefault="00CE1D45" w:rsidP="00CE1D45">
      <w:pPr>
        <w:pStyle w:val="Paragrafi"/>
        <w:rPr>
          <w:szCs w:val="22"/>
        </w:rPr>
      </w:pPr>
      <w:r w:rsidRPr="00580D6F">
        <w:rPr>
          <w:szCs w:val="22"/>
        </w:rPr>
        <w:t> 3. Ngarkohen Ministria e Brendshme, Ministria e Mjedisit, Pyjeve dhe Administrimit të Ujërave, kryeregjistruesi i Pasurive të Paluajtshme të Republikës së Shqipërisë dhe komuna Fierzë për zbatimin e këtij vendimi.</w:t>
      </w:r>
    </w:p>
    <w:p w:rsidR="00CE1D45" w:rsidRPr="00580D6F" w:rsidRDefault="00CE1D45" w:rsidP="00CE1D45">
      <w:pPr>
        <w:pStyle w:val="Paragrafi"/>
        <w:rPr>
          <w:szCs w:val="22"/>
        </w:rPr>
      </w:pPr>
      <w:r w:rsidRPr="00580D6F">
        <w:rPr>
          <w:szCs w:val="22"/>
        </w:rPr>
        <w:t> Ky vendim hyn në fuqi pas botimit në Fletoren Zyrtare.</w:t>
      </w:r>
    </w:p>
    <w:p w:rsidR="00CE1D45" w:rsidRPr="00580D6F" w:rsidRDefault="00CE1D45" w:rsidP="00CE1D45">
      <w:pPr>
        <w:pStyle w:val="Paragrafi"/>
        <w:rPr>
          <w:szCs w:val="22"/>
        </w:rPr>
      </w:pPr>
      <w:r w:rsidRPr="00580D6F">
        <w:rPr>
          <w:szCs w:val="22"/>
        </w:rPr>
        <w:t> </w:t>
      </w:r>
    </w:p>
    <w:p w:rsidR="00CE1D45" w:rsidRPr="00580D6F" w:rsidRDefault="00CE1D45" w:rsidP="00CE1D45">
      <w:pPr>
        <w:pStyle w:val="Autoriteti"/>
        <w:keepNext w:val="0"/>
        <w:rPr>
          <w:lang w:val="en-US"/>
        </w:rPr>
      </w:pPr>
      <w:r w:rsidRPr="00580D6F">
        <w:rPr>
          <w:lang w:val="en-US"/>
        </w:rPr>
        <w:t>KRYEMINISTRI</w:t>
      </w:r>
    </w:p>
    <w:p w:rsidR="00CE1D45" w:rsidRPr="00580D6F" w:rsidRDefault="00CE1D45" w:rsidP="00CE1D45">
      <w:pPr>
        <w:pStyle w:val="AutoritetiEmer"/>
        <w:rPr>
          <w:lang w:val="en-US"/>
        </w:rPr>
      </w:pPr>
      <w:r w:rsidRPr="00580D6F">
        <w:rPr>
          <w:lang w:val="en-US"/>
        </w:rPr>
        <w:t>Sali  Berisha</w:t>
      </w:r>
    </w:p>
    <w:p w:rsidR="00CE1D45" w:rsidRPr="00580D6F" w:rsidRDefault="00CE1D45" w:rsidP="00CE1D45">
      <w:pPr>
        <w:pStyle w:val="Paragrafi"/>
        <w:jc w:val="center"/>
        <w:rPr>
          <w:szCs w:val="22"/>
        </w:rPr>
      </w:pPr>
    </w:p>
    <w:p w:rsidR="00CE1D45" w:rsidRPr="00580D6F" w:rsidRDefault="00CE1D45" w:rsidP="00CE1D45">
      <w:pPr>
        <w:pStyle w:val="Paragrafi"/>
        <w:jc w:val="center"/>
        <w:rPr>
          <w:szCs w:val="22"/>
        </w:rPr>
        <w:sectPr w:rsidR="00CE1D45" w:rsidRPr="00580D6F" w:rsidSect="00CE1D45">
          <w:footerReference w:type="even" r:id="rId7"/>
          <w:footerReference w:type="default" r:id="rId8"/>
          <w:pgSz w:w="11907" w:h="16840" w:code="9"/>
          <w:pgMar w:top="1418" w:right="1418" w:bottom="1418" w:left="1418" w:header="0" w:footer="1134" w:gutter="0"/>
          <w:pgNumType w:start="2157"/>
          <w:cols w:space="720"/>
          <w:docGrid w:linePitch="360"/>
        </w:sectPr>
      </w:pPr>
    </w:p>
    <w:p w:rsidR="00CE1D45" w:rsidRPr="00580D6F" w:rsidRDefault="00CE1D45" w:rsidP="00CE1D45">
      <w:pPr>
        <w:pStyle w:val="Paragrafi"/>
        <w:jc w:val="center"/>
        <w:rPr>
          <w:szCs w:val="22"/>
        </w:rPr>
      </w:pPr>
      <w:r w:rsidRPr="00580D6F">
        <w:rPr>
          <w:szCs w:val="22"/>
        </w:rPr>
        <w:lastRenderedPageBreak/>
        <w:t xml:space="preserve">FORMULAR PËR TRANSFERIMIN E PRONAVE TË PALUAJTSHME SHTETËRORE </w:t>
      </w:r>
      <w:r w:rsidRPr="00580D6F">
        <w:rPr>
          <w:szCs w:val="22"/>
        </w:rPr>
        <w:br/>
        <w:t>(Sipas inventarizimit të pronave të veçanta të tipit: pyje, kullota, livadhe, shkëmbore etj.)</w:t>
      </w:r>
    </w:p>
    <w:p w:rsidR="00CE1D45" w:rsidRPr="00580D6F" w:rsidRDefault="00CE1D45" w:rsidP="00CE1D45">
      <w:pPr>
        <w:pStyle w:val="Paragrafi"/>
        <w:jc w:val="center"/>
        <w:rPr>
          <w:szCs w:val="22"/>
        </w:rPr>
      </w:pPr>
    </w:p>
    <w:p w:rsidR="00CE1D45" w:rsidRPr="00580D6F" w:rsidRDefault="00CE1D45" w:rsidP="00CE1D45">
      <w:pPr>
        <w:pStyle w:val="Paragrafi"/>
        <w:rPr>
          <w:szCs w:val="22"/>
        </w:rPr>
      </w:pPr>
    </w:p>
    <w:tbl>
      <w:tblPr>
        <w:tblStyle w:val="numberedindent"/>
        <w:tblW w:w="14847" w:type="dxa"/>
        <w:jc w:val="center"/>
        <w:tblLook w:val="01E0" w:firstRow="1" w:lastRow="1" w:firstColumn="1" w:lastColumn="1" w:noHBand="0" w:noVBand="0"/>
      </w:tblPr>
      <w:tblGrid>
        <w:gridCol w:w="618"/>
        <w:gridCol w:w="1480"/>
        <w:gridCol w:w="1421"/>
        <w:gridCol w:w="2180"/>
        <w:gridCol w:w="1384"/>
        <w:gridCol w:w="1444"/>
        <w:gridCol w:w="1118"/>
        <w:gridCol w:w="1125"/>
        <w:gridCol w:w="1478"/>
        <w:gridCol w:w="1214"/>
        <w:gridCol w:w="1385"/>
      </w:tblGrid>
      <w:tr w:rsidR="00CE1D45" w:rsidRPr="00CE1D45">
        <w:trPr>
          <w:jc w:val="center"/>
        </w:trPr>
        <w:tc>
          <w:tcPr>
            <w:tcW w:w="14847" w:type="dxa"/>
            <w:gridSpan w:val="11"/>
            <w:vAlign w:val="center"/>
          </w:tcPr>
          <w:p w:rsidR="00CE1D45" w:rsidRPr="00CE1D45" w:rsidRDefault="00CE1D45" w:rsidP="00CE1D45">
            <w:pPr>
              <w:pStyle w:val="Tabele"/>
              <w:rPr>
                <w:sz w:val="18"/>
                <w:szCs w:val="18"/>
              </w:rPr>
            </w:pPr>
            <w:r w:rsidRPr="00CE1D45">
              <w:rPr>
                <w:sz w:val="18"/>
                <w:szCs w:val="18"/>
              </w:rPr>
              <w:t xml:space="preserve">                  Institucioni i pushtetit qendror: </w:t>
            </w:r>
            <w:r w:rsidRPr="00CE1D45">
              <w:rPr>
                <w:b/>
                <w:sz w:val="18"/>
                <w:szCs w:val="18"/>
              </w:rPr>
              <w:t xml:space="preserve">MMPAU </w:t>
            </w:r>
            <w:r w:rsidRPr="00CE1D45">
              <w:rPr>
                <w:sz w:val="18"/>
                <w:szCs w:val="18"/>
              </w:rPr>
              <w:br/>
              <w:t xml:space="preserve">                               </w:t>
            </w:r>
          </w:p>
          <w:p w:rsidR="00CE1D45" w:rsidRPr="00CE1D45" w:rsidRDefault="00CE1D45" w:rsidP="00CE1D45">
            <w:pPr>
              <w:pStyle w:val="Tabele"/>
              <w:rPr>
                <w:b/>
                <w:sz w:val="18"/>
                <w:szCs w:val="18"/>
              </w:rPr>
            </w:pPr>
            <w:r w:rsidRPr="00CE1D45">
              <w:rPr>
                <w:sz w:val="18"/>
                <w:szCs w:val="18"/>
              </w:rPr>
              <w:t xml:space="preserve">                             Komuna: </w:t>
            </w:r>
            <w:r w:rsidRPr="00CE1D45">
              <w:rPr>
                <w:b/>
                <w:sz w:val="18"/>
                <w:szCs w:val="18"/>
              </w:rPr>
              <w:t>Fierzë</w:t>
            </w:r>
          </w:p>
          <w:p w:rsidR="00CE1D45" w:rsidRPr="00CE1D45" w:rsidRDefault="00CE1D45" w:rsidP="00CE1D45">
            <w:pPr>
              <w:pStyle w:val="Tabele"/>
              <w:rPr>
                <w:sz w:val="18"/>
                <w:szCs w:val="18"/>
              </w:rPr>
            </w:pPr>
          </w:p>
        </w:tc>
      </w:tr>
      <w:tr w:rsidR="00CE1D45" w:rsidRPr="00CE1D45">
        <w:trPr>
          <w:jc w:val="center"/>
        </w:trPr>
        <w:tc>
          <w:tcPr>
            <w:tcW w:w="618" w:type="dxa"/>
            <w:vAlign w:val="center"/>
          </w:tcPr>
          <w:p w:rsidR="00CE1D45" w:rsidRPr="00CE1D45" w:rsidRDefault="00CE1D45" w:rsidP="00CE1D45">
            <w:pPr>
              <w:pStyle w:val="Tabele"/>
              <w:rPr>
                <w:sz w:val="18"/>
                <w:szCs w:val="18"/>
              </w:rPr>
            </w:pPr>
            <w:r w:rsidRPr="00CE1D45">
              <w:rPr>
                <w:sz w:val="18"/>
                <w:szCs w:val="18"/>
              </w:rPr>
              <w:t>Nr.</w:t>
            </w:r>
          </w:p>
        </w:tc>
        <w:tc>
          <w:tcPr>
            <w:tcW w:w="1480" w:type="dxa"/>
            <w:vAlign w:val="center"/>
          </w:tcPr>
          <w:p w:rsidR="00CE1D45" w:rsidRPr="00CE1D45" w:rsidRDefault="00CE1D45" w:rsidP="00CE1D45">
            <w:pPr>
              <w:pStyle w:val="Tabele"/>
              <w:rPr>
                <w:sz w:val="18"/>
                <w:szCs w:val="18"/>
              </w:rPr>
            </w:pPr>
            <w:r w:rsidRPr="00CE1D45">
              <w:rPr>
                <w:sz w:val="18"/>
                <w:szCs w:val="18"/>
              </w:rPr>
              <w:t>Numri i pronës sipas VKM</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Emërtesa e ekonomisë pyjore dhe kullosore</w:t>
            </w:r>
          </w:p>
          <w:p w:rsidR="00CE1D45" w:rsidRPr="00CE1D45" w:rsidRDefault="00CE1D45" w:rsidP="00CE1D45">
            <w:pPr>
              <w:pStyle w:val="Tabele"/>
              <w:rPr>
                <w:sz w:val="18"/>
                <w:szCs w:val="18"/>
                <w:lang w:val="it-IT"/>
              </w:rPr>
            </w:pPr>
            <w:r w:rsidRPr="00CE1D45">
              <w:rPr>
                <w:sz w:val="18"/>
                <w:szCs w:val="18"/>
                <w:lang w:val="it-IT"/>
              </w:rPr>
              <w:t>(EPK)</w:t>
            </w:r>
          </w:p>
        </w:tc>
        <w:tc>
          <w:tcPr>
            <w:tcW w:w="2180" w:type="dxa"/>
            <w:vAlign w:val="center"/>
          </w:tcPr>
          <w:p w:rsidR="00CE1D45" w:rsidRPr="00CE1D45" w:rsidRDefault="00CE1D45" w:rsidP="00CE1D45">
            <w:pPr>
              <w:pStyle w:val="Tabele"/>
              <w:rPr>
                <w:sz w:val="18"/>
                <w:szCs w:val="18"/>
                <w:lang w:val="es-CL"/>
              </w:rPr>
            </w:pPr>
            <w:r w:rsidRPr="00CE1D45">
              <w:rPr>
                <w:sz w:val="18"/>
                <w:szCs w:val="18"/>
                <w:lang w:val="es-CL"/>
              </w:rPr>
              <w:t>Emërtesa e ngastrës, vendndodhja (sipas emërtesës popullore)</w:t>
            </w:r>
          </w:p>
        </w:tc>
        <w:tc>
          <w:tcPr>
            <w:tcW w:w="1384" w:type="dxa"/>
            <w:vAlign w:val="center"/>
          </w:tcPr>
          <w:p w:rsidR="00CE1D45" w:rsidRPr="00CE1D45" w:rsidRDefault="00CE1D45" w:rsidP="00CE1D45">
            <w:pPr>
              <w:pStyle w:val="Tabele"/>
              <w:rPr>
                <w:sz w:val="18"/>
                <w:szCs w:val="18"/>
                <w:lang w:val="es-CL"/>
              </w:rPr>
            </w:pPr>
            <w:r w:rsidRPr="00CE1D45">
              <w:rPr>
                <w:sz w:val="18"/>
                <w:szCs w:val="18"/>
                <w:lang w:val="es-CL"/>
              </w:rPr>
              <w:t>Nr.</w:t>
            </w:r>
          </w:p>
          <w:p w:rsidR="00CE1D45" w:rsidRPr="00CE1D45" w:rsidRDefault="00CE1D45" w:rsidP="00CE1D45">
            <w:pPr>
              <w:pStyle w:val="Tabele"/>
              <w:rPr>
                <w:sz w:val="18"/>
                <w:szCs w:val="18"/>
                <w:lang w:val="es-CL"/>
              </w:rPr>
            </w:pPr>
            <w:r w:rsidRPr="00CE1D45">
              <w:rPr>
                <w:sz w:val="18"/>
                <w:szCs w:val="18"/>
                <w:lang w:val="es-CL"/>
              </w:rPr>
              <w:t>ngastrës</w:t>
            </w:r>
          </w:p>
        </w:tc>
        <w:tc>
          <w:tcPr>
            <w:tcW w:w="1444" w:type="dxa"/>
            <w:vAlign w:val="center"/>
          </w:tcPr>
          <w:p w:rsidR="00CE1D45" w:rsidRPr="00CE1D45" w:rsidRDefault="00CE1D45" w:rsidP="00CE1D45">
            <w:pPr>
              <w:pStyle w:val="Tabele"/>
              <w:rPr>
                <w:sz w:val="18"/>
                <w:szCs w:val="18"/>
                <w:lang w:val="es-CL"/>
              </w:rPr>
            </w:pPr>
            <w:r w:rsidRPr="00CE1D45">
              <w:rPr>
                <w:sz w:val="18"/>
                <w:szCs w:val="18"/>
                <w:lang w:val="es-CL"/>
              </w:rPr>
              <w:t>Destinacioni</w:t>
            </w:r>
          </w:p>
        </w:tc>
        <w:tc>
          <w:tcPr>
            <w:tcW w:w="1118" w:type="dxa"/>
            <w:vAlign w:val="center"/>
          </w:tcPr>
          <w:p w:rsidR="00CE1D45" w:rsidRPr="00CE1D45" w:rsidRDefault="00CE1D45" w:rsidP="00CE1D45">
            <w:pPr>
              <w:pStyle w:val="Tabele"/>
              <w:rPr>
                <w:sz w:val="18"/>
                <w:szCs w:val="18"/>
                <w:lang w:val="es-CL"/>
              </w:rPr>
            </w:pPr>
            <w:r w:rsidRPr="00CE1D45">
              <w:rPr>
                <w:sz w:val="18"/>
                <w:szCs w:val="18"/>
                <w:lang w:val="es-CL"/>
              </w:rPr>
              <w:t>Sipërfaqja në ha</w:t>
            </w:r>
          </w:p>
        </w:tc>
        <w:tc>
          <w:tcPr>
            <w:tcW w:w="1125" w:type="dxa"/>
            <w:vAlign w:val="center"/>
          </w:tcPr>
          <w:p w:rsidR="00CE1D45" w:rsidRPr="00CE1D45" w:rsidRDefault="00CE1D45" w:rsidP="00CE1D45">
            <w:pPr>
              <w:pStyle w:val="Tabele"/>
              <w:rPr>
                <w:sz w:val="18"/>
                <w:szCs w:val="18"/>
                <w:lang w:val="es-CL"/>
              </w:rPr>
            </w:pPr>
            <w:r w:rsidRPr="00CE1D45">
              <w:rPr>
                <w:sz w:val="18"/>
                <w:szCs w:val="18"/>
                <w:lang w:val="es-CL"/>
              </w:rPr>
              <w:t>Funksioni për të cilin përdoret prona</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Istitucioni, enti me përgjegjësi administrative</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Institucioni enti përdorues statusi juridik i përdorimit</w:t>
            </w:r>
          </w:p>
        </w:tc>
        <w:tc>
          <w:tcPr>
            <w:tcW w:w="1385" w:type="dxa"/>
            <w:vAlign w:val="center"/>
          </w:tcPr>
          <w:p w:rsidR="00CE1D45" w:rsidRPr="00CE1D45" w:rsidRDefault="00CE1D45" w:rsidP="00CE1D45">
            <w:pPr>
              <w:pStyle w:val="Tabele"/>
              <w:rPr>
                <w:sz w:val="18"/>
                <w:szCs w:val="18"/>
                <w:lang w:val="it-IT"/>
              </w:rPr>
            </w:pPr>
            <w:r w:rsidRPr="00CE1D45">
              <w:rPr>
                <w:sz w:val="18"/>
                <w:szCs w:val="18"/>
                <w:lang w:val="it-IT"/>
              </w:rPr>
              <w:t>Të dhënat e tjera (shënime të veçanta)</w:t>
            </w:r>
          </w:p>
        </w:tc>
      </w:tr>
      <w:tr w:rsidR="00CE1D45" w:rsidRPr="00CE1D45">
        <w:trPr>
          <w:jc w:val="center"/>
        </w:trPr>
        <w:tc>
          <w:tcPr>
            <w:tcW w:w="618" w:type="dxa"/>
            <w:vAlign w:val="center"/>
          </w:tcPr>
          <w:p w:rsidR="00CE1D45" w:rsidRPr="00CE1D45" w:rsidRDefault="00CE1D45" w:rsidP="00CE1D45">
            <w:pPr>
              <w:pStyle w:val="Tabele"/>
              <w:rPr>
                <w:b/>
                <w:sz w:val="18"/>
                <w:szCs w:val="18"/>
                <w:lang w:val="it-IT"/>
              </w:rPr>
            </w:pPr>
            <w:r w:rsidRPr="00CE1D45">
              <w:rPr>
                <w:b/>
                <w:sz w:val="18"/>
                <w:szCs w:val="18"/>
                <w:lang w:val="it-IT"/>
              </w:rPr>
              <w:t>1</w:t>
            </w:r>
          </w:p>
        </w:tc>
        <w:tc>
          <w:tcPr>
            <w:tcW w:w="1480" w:type="dxa"/>
            <w:vAlign w:val="center"/>
          </w:tcPr>
          <w:p w:rsidR="00CE1D45" w:rsidRPr="00CE1D45" w:rsidRDefault="00CE1D45" w:rsidP="00CE1D45">
            <w:pPr>
              <w:pStyle w:val="Tabele"/>
              <w:rPr>
                <w:b/>
                <w:sz w:val="18"/>
                <w:szCs w:val="18"/>
                <w:lang w:val="it-IT"/>
              </w:rPr>
            </w:pPr>
            <w:r w:rsidRPr="00CE1D45">
              <w:rPr>
                <w:b/>
                <w:sz w:val="18"/>
                <w:szCs w:val="18"/>
                <w:lang w:val="it-IT"/>
              </w:rPr>
              <w:t>2</w:t>
            </w:r>
          </w:p>
        </w:tc>
        <w:tc>
          <w:tcPr>
            <w:tcW w:w="1421" w:type="dxa"/>
            <w:vAlign w:val="center"/>
          </w:tcPr>
          <w:p w:rsidR="00CE1D45" w:rsidRPr="00CE1D45" w:rsidRDefault="00CE1D45" w:rsidP="00CE1D45">
            <w:pPr>
              <w:pStyle w:val="Tabele"/>
              <w:rPr>
                <w:b/>
                <w:sz w:val="18"/>
                <w:szCs w:val="18"/>
                <w:lang w:val="it-IT"/>
              </w:rPr>
            </w:pPr>
            <w:r w:rsidRPr="00CE1D45">
              <w:rPr>
                <w:b/>
                <w:sz w:val="18"/>
                <w:szCs w:val="18"/>
                <w:lang w:val="it-IT"/>
              </w:rPr>
              <w:t>3</w:t>
            </w:r>
          </w:p>
        </w:tc>
        <w:tc>
          <w:tcPr>
            <w:tcW w:w="2180" w:type="dxa"/>
            <w:vAlign w:val="center"/>
          </w:tcPr>
          <w:p w:rsidR="00CE1D45" w:rsidRPr="00CE1D45" w:rsidRDefault="00CE1D45" w:rsidP="00CE1D45">
            <w:pPr>
              <w:pStyle w:val="Tabele"/>
              <w:rPr>
                <w:b/>
                <w:sz w:val="18"/>
                <w:szCs w:val="18"/>
                <w:lang w:val="it-IT"/>
              </w:rPr>
            </w:pPr>
            <w:r w:rsidRPr="00CE1D45">
              <w:rPr>
                <w:b/>
                <w:sz w:val="18"/>
                <w:szCs w:val="18"/>
                <w:lang w:val="it-IT"/>
              </w:rPr>
              <w:t>4</w:t>
            </w:r>
          </w:p>
        </w:tc>
        <w:tc>
          <w:tcPr>
            <w:tcW w:w="1384" w:type="dxa"/>
            <w:vAlign w:val="center"/>
          </w:tcPr>
          <w:p w:rsidR="00CE1D45" w:rsidRPr="00CE1D45" w:rsidRDefault="00CE1D45" w:rsidP="00CE1D45">
            <w:pPr>
              <w:pStyle w:val="Tabele"/>
              <w:rPr>
                <w:b/>
                <w:sz w:val="18"/>
                <w:szCs w:val="18"/>
                <w:lang w:val="it-IT"/>
              </w:rPr>
            </w:pPr>
            <w:r w:rsidRPr="00CE1D45">
              <w:rPr>
                <w:b/>
                <w:sz w:val="18"/>
                <w:szCs w:val="18"/>
                <w:lang w:val="it-IT"/>
              </w:rPr>
              <w:t>5</w:t>
            </w:r>
          </w:p>
        </w:tc>
        <w:tc>
          <w:tcPr>
            <w:tcW w:w="1444" w:type="dxa"/>
            <w:vAlign w:val="center"/>
          </w:tcPr>
          <w:p w:rsidR="00CE1D45" w:rsidRPr="00CE1D45" w:rsidRDefault="00CE1D45" w:rsidP="00CE1D45">
            <w:pPr>
              <w:pStyle w:val="Tabele"/>
              <w:rPr>
                <w:b/>
                <w:sz w:val="18"/>
                <w:szCs w:val="18"/>
                <w:lang w:val="it-IT"/>
              </w:rPr>
            </w:pPr>
            <w:r w:rsidRPr="00CE1D45">
              <w:rPr>
                <w:b/>
                <w:sz w:val="18"/>
                <w:szCs w:val="18"/>
                <w:lang w:val="it-IT"/>
              </w:rPr>
              <w:t>6</w:t>
            </w:r>
          </w:p>
        </w:tc>
        <w:tc>
          <w:tcPr>
            <w:tcW w:w="1118" w:type="dxa"/>
            <w:vAlign w:val="center"/>
          </w:tcPr>
          <w:p w:rsidR="00CE1D45" w:rsidRPr="00CE1D45" w:rsidRDefault="00CE1D45" w:rsidP="00CE1D45">
            <w:pPr>
              <w:pStyle w:val="Tabele"/>
              <w:rPr>
                <w:b/>
                <w:sz w:val="18"/>
                <w:szCs w:val="18"/>
                <w:lang w:val="it-IT"/>
              </w:rPr>
            </w:pPr>
            <w:r w:rsidRPr="00CE1D45">
              <w:rPr>
                <w:b/>
                <w:sz w:val="18"/>
                <w:szCs w:val="18"/>
                <w:lang w:val="it-IT"/>
              </w:rPr>
              <w:t>7</w:t>
            </w:r>
          </w:p>
        </w:tc>
        <w:tc>
          <w:tcPr>
            <w:tcW w:w="1125" w:type="dxa"/>
            <w:vAlign w:val="center"/>
          </w:tcPr>
          <w:p w:rsidR="00CE1D45" w:rsidRPr="00CE1D45" w:rsidRDefault="00CE1D45" w:rsidP="00CE1D45">
            <w:pPr>
              <w:pStyle w:val="Tabele"/>
              <w:rPr>
                <w:b/>
                <w:sz w:val="18"/>
                <w:szCs w:val="18"/>
                <w:lang w:val="it-IT"/>
              </w:rPr>
            </w:pPr>
            <w:r w:rsidRPr="00CE1D45">
              <w:rPr>
                <w:b/>
                <w:sz w:val="18"/>
                <w:szCs w:val="18"/>
                <w:lang w:val="it-IT"/>
              </w:rPr>
              <w:t>8</w:t>
            </w:r>
          </w:p>
        </w:tc>
        <w:tc>
          <w:tcPr>
            <w:tcW w:w="1478" w:type="dxa"/>
            <w:vAlign w:val="center"/>
          </w:tcPr>
          <w:p w:rsidR="00CE1D45" w:rsidRPr="00CE1D45" w:rsidRDefault="00CE1D45" w:rsidP="00CE1D45">
            <w:pPr>
              <w:pStyle w:val="Tabele"/>
              <w:rPr>
                <w:b/>
                <w:sz w:val="18"/>
                <w:szCs w:val="18"/>
                <w:lang w:val="it-IT"/>
              </w:rPr>
            </w:pPr>
            <w:r w:rsidRPr="00CE1D45">
              <w:rPr>
                <w:b/>
                <w:sz w:val="18"/>
                <w:szCs w:val="18"/>
                <w:lang w:val="it-IT"/>
              </w:rPr>
              <w:t>9</w:t>
            </w:r>
          </w:p>
        </w:tc>
        <w:tc>
          <w:tcPr>
            <w:tcW w:w="1214" w:type="dxa"/>
            <w:vAlign w:val="center"/>
          </w:tcPr>
          <w:p w:rsidR="00CE1D45" w:rsidRPr="00CE1D45" w:rsidRDefault="00CE1D45" w:rsidP="00CE1D45">
            <w:pPr>
              <w:pStyle w:val="Tabele"/>
              <w:rPr>
                <w:b/>
                <w:sz w:val="18"/>
                <w:szCs w:val="18"/>
                <w:lang w:val="it-IT"/>
              </w:rPr>
            </w:pPr>
            <w:r w:rsidRPr="00CE1D45">
              <w:rPr>
                <w:b/>
                <w:sz w:val="18"/>
                <w:szCs w:val="18"/>
                <w:lang w:val="it-IT"/>
              </w:rPr>
              <w:t>10</w:t>
            </w:r>
          </w:p>
        </w:tc>
        <w:tc>
          <w:tcPr>
            <w:tcW w:w="1385" w:type="dxa"/>
            <w:vAlign w:val="center"/>
          </w:tcPr>
          <w:p w:rsidR="00CE1D45" w:rsidRPr="00CE1D45" w:rsidRDefault="00CE1D45" w:rsidP="00CE1D45">
            <w:pPr>
              <w:pStyle w:val="Tabele"/>
              <w:rPr>
                <w:b/>
                <w:sz w:val="18"/>
                <w:szCs w:val="18"/>
                <w:lang w:val="it-IT"/>
              </w:rPr>
            </w:pPr>
            <w:r w:rsidRPr="00CE1D45">
              <w:rPr>
                <w:b/>
                <w:sz w:val="18"/>
                <w:szCs w:val="18"/>
                <w:lang w:val="it-IT"/>
              </w:rPr>
              <w:t>11</w:t>
            </w: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Iballe-Mzi</w:t>
            </w:r>
          </w:p>
        </w:tc>
        <w:tc>
          <w:tcPr>
            <w:tcW w:w="2180" w:type="dxa"/>
            <w:vAlign w:val="center"/>
          </w:tcPr>
          <w:p w:rsidR="00CE1D45" w:rsidRPr="00CE1D45" w:rsidRDefault="00CE1D45" w:rsidP="00CE1D45">
            <w:pPr>
              <w:pStyle w:val="Tabele"/>
              <w:rPr>
                <w:sz w:val="18"/>
                <w:szCs w:val="18"/>
              </w:rPr>
            </w:pPr>
            <w:r w:rsidRPr="00CE1D45">
              <w:rPr>
                <w:sz w:val="18"/>
                <w:szCs w:val="18"/>
              </w:rPr>
              <w:t xml:space="preserve">Bregu i Liqenit </w:t>
            </w:r>
          </w:p>
        </w:tc>
        <w:tc>
          <w:tcPr>
            <w:tcW w:w="1384" w:type="dxa"/>
            <w:vAlign w:val="center"/>
          </w:tcPr>
          <w:p w:rsidR="00CE1D45" w:rsidRPr="00CE1D45" w:rsidRDefault="00CE1D45" w:rsidP="00CE1D45">
            <w:pPr>
              <w:pStyle w:val="Tabele"/>
              <w:rPr>
                <w:sz w:val="18"/>
                <w:szCs w:val="18"/>
              </w:rPr>
            </w:pPr>
            <w:r w:rsidRPr="00CE1D45">
              <w:rPr>
                <w:sz w:val="18"/>
                <w:szCs w:val="18"/>
              </w:rPr>
              <w:t>1/a</w:t>
            </w:r>
          </w:p>
        </w:tc>
        <w:tc>
          <w:tcPr>
            <w:tcW w:w="1444" w:type="dxa"/>
            <w:vAlign w:val="center"/>
          </w:tcPr>
          <w:p w:rsidR="00CE1D45" w:rsidRPr="00CE1D45" w:rsidRDefault="00CE1D45" w:rsidP="00CE1D45">
            <w:pPr>
              <w:pStyle w:val="Tabele"/>
              <w:rPr>
                <w:sz w:val="18"/>
                <w:szCs w:val="18"/>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4.75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M.M.P.A.U</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Në pronësi</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Bregu i Liqenit </w:t>
            </w:r>
          </w:p>
        </w:tc>
        <w:tc>
          <w:tcPr>
            <w:tcW w:w="1384" w:type="dxa"/>
            <w:vAlign w:val="center"/>
          </w:tcPr>
          <w:p w:rsidR="00CE1D45" w:rsidRPr="00CE1D45" w:rsidRDefault="00CE1D45" w:rsidP="00CE1D45">
            <w:pPr>
              <w:pStyle w:val="Tabele"/>
              <w:rPr>
                <w:sz w:val="18"/>
                <w:szCs w:val="18"/>
              </w:rPr>
            </w:pPr>
            <w:r w:rsidRPr="00CE1D45">
              <w:rPr>
                <w:sz w:val="18"/>
                <w:szCs w:val="18"/>
              </w:rPr>
              <w:t>1/b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12</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mbrojtës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Bregu i Liqenit </w:t>
            </w:r>
          </w:p>
        </w:tc>
        <w:tc>
          <w:tcPr>
            <w:tcW w:w="1384" w:type="dxa"/>
            <w:vAlign w:val="center"/>
          </w:tcPr>
          <w:p w:rsidR="00CE1D45" w:rsidRPr="00CE1D45" w:rsidRDefault="00CE1D45" w:rsidP="00CE1D45">
            <w:pPr>
              <w:pStyle w:val="Tabele"/>
              <w:rPr>
                <w:sz w:val="18"/>
                <w:szCs w:val="18"/>
              </w:rPr>
            </w:pPr>
            <w:r w:rsidRPr="00CE1D45">
              <w:rPr>
                <w:sz w:val="18"/>
                <w:szCs w:val="18"/>
              </w:rPr>
              <w:t>2/a</w:t>
            </w:r>
          </w:p>
        </w:tc>
        <w:tc>
          <w:tcPr>
            <w:tcW w:w="1444" w:type="dxa"/>
            <w:vAlign w:val="center"/>
          </w:tcPr>
          <w:p w:rsidR="00CE1D45" w:rsidRPr="00CE1D45" w:rsidRDefault="00CE1D45" w:rsidP="00CE1D45">
            <w:pPr>
              <w:pStyle w:val="Tabele"/>
              <w:rPr>
                <w:sz w:val="18"/>
                <w:szCs w:val="18"/>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7.25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Faqja e Mziut </w:t>
            </w:r>
          </w:p>
        </w:tc>
        <w:tc>
          <w:tcPr>
            <w:tcW w:w="1384" w:type="dxa"/>
            <w:vAlign w:val="center"/>
          </w:tcPr>
          <w:p w:rsidR="00CE1D45" w:rsidRPr="00CE1D45" w:rsidRDefault="00CE1D45" w:rsidP="00CE1D45">
            <w:pPr>
              <w:pStyle w:val="Tabele"/>
              <w:rPr>
                <w:sz w:val="18"/>
                <w:szCs w:val="18"/>
              </w:rPr>
            </w:pPr>
            <w:r w:rsidRPr="00CE1D45">
              <w:rPr>
                <w:sz w:val="18"/>
                <w:szCs w:val="18"/>
              </w:rPr>
              <w:t>2/b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15.5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mbrojtës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Bregu i Liqenit </w:t>
            </w:r>
          </w:p>
        </w:tc>
        <w:tc>
          <w:tcPr>
            <w:tcW w:w="1384" w:type="dxa"/>
            <w:vAlign w:val="center"/>
          </w:tcPr>
          <w:p w:rsidR="00CE1D45" w:rsidRPr="00CE1D45" w:rsidRDefault="00CE1D45" w:rsidP="00CE1D45">
            <w:pPr>
              <w:pStyle w:val="Tabele"/>
              <w:rPr>
                <w:sz w:val="18"/>
                <w:szCs w:val="18"/>
              </w:rPr>
            </w:pPr>
            <w:r w:rsidRPr="00CE1D45">
              <w:rPr>
                <w:sz w:val="18"/>
                <w:szCs w:val="18"/>
              </w:rPr>
              <w:t>3/a</w:t>
            </w:r>
          </w:p>
        </w:tc>
        <w:tc>
          <w:tcPr>
            <w:tcW w:w="1444" w:type="dxa"/>
            <w:vAlign w:val="center"/>
          </w:tcPr>
          <w:p w:rsidR="00CE1D45" w:rsidRPr="00CE1D45" w:rsidRDefault="00CE1D45" w:rsidP="00CE1D45">
            <w:pPr>
              <w:pStyle w:val="Tabele"/>
              <w:rPr>
                <w:sz w:val="18"/>
                <w:szCs w:val="18"/>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7</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Faqja e Mziut </w:t>
            </w:r>
          </w:p>
        </w:tc>
        <w:tc>
          <w:tcPr>
            <w:tcW w:w="1384" w:type="dxa"/>
            <w:vAlign w:val="center"/>
          </w:tcPr>
          <w:p w:rsidR="00CE1D45" w:rsidRPr="00CE1D45" w:rsidRDefault="00CE1D45" w:rsidP="00CE1D45">
            <w:pPr>
              <w:pStyle w:val="Tabele"/>
              <w:rPr>
                <w:sz w:val="18"/>
                <w:szCs w:val="18"/>
              </w:rPr>
            </w:pPr>
            <w:r w:rsidRPr="00CE1D45">
              <w:rPr>
                <w:sz w:val="18"/>
                <w:szCs w:val="18"/>
              </w:rPr>
              <w:t>3/b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13</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mbrojtës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Bregu i Liqenit </w:t>
            </w:r>
          </w:p>
        </w:tc>
        <w:tc>
          <w:tcPr>
            <w:tcW w:w="1384" w:type="dxa"/>
            <w:vAlign w:val="center"/>
          </w:tcPr>
          <w:p w:rsidR="00CE1D45" w:rsidRPr="00CE1D45" w:rsidRDefault="00CE1D45" w:rsidP="00CE1D45">
            <w:pPr>
              <w:pStyle w:val="Tabele"/>
              <w:rPr>
                <w:sz w:val="18"/>
                <w:szCs w:val="18"/>
              </w:rPr>
            </w:pPr>
            <w:r w:rsidRPr="00CE1D45">
              <w:rPr>
                <w:sz w:val="18"/>
                <w:szCs w:val="18"/>
              </w:rPr>
              <w:t>4/a</w:t>
            </w:r>
          </w:p>
        </w:tc>
        <w:tc>
          <w:tcPr>
            <w:tcW w:w="1444" w:type="dxa"/>
            <w:vAlign w:val="center"/>
          </w:tcPr>
          <w:p w:rsidR="00CE1D45" w:rsidRPr="00CE1D45" w:rsidRDefault="00CE1D45" w:rsidP="00CE1D45">
            <w:pPr>
              <w:pStyle w:val="Tabele"/>
              <w:rPr>
                <w:sz w:val="18"/>
                <w:szCs w:val="18"/>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12</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Mziu </w:t>
            </w:r>
          </w:p>
        </w:tc>
        <w:tc>
          <w:tcPr>
            <w:tcW w:w="1384" w:type="dxa"/>
            <w:vAlign w:val="center"/>
          </w:tcPr>
          <w:p w:rsidR="00CE1D45" w:rsidRPr="00CE1D45" w:rsidRDefault="00CE1D45" w:rsidP="00CE1D45">
            <w:pPr>
              <w:pStyle w:val="Tabele"/>
              <w:rPr>
                <w:sz w:val="18"/>
                <w:szCs w:val="18"/>
              </w:rPr>
            </w:pPr>
            <w:r w:rsidRPr="00CE1D45">
              <w:rPr>
                <w:sz w:val="18"/>
                <w:szCs w:val="18"/>
              </w:rPr>
              <w:t>4/b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11</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mbrojtës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Mziu </w:t>
            </w:r>
          </w:p>
        </w:tc>
        <w:tc>
          <w:tcPr>
            <w:tcW w:w="1384" w:type="dxa"/>
            <w:vAlign w:val="center"/>
          </w:tcPr>
          <w:p w:rsidR="00CE1D45" w:rsidRPr="00CE1D45" w:rsidRDefault="00CE1D45" w:rsidP="00CE1D45">
            <w:pPr>
              <w:pStyle w:val="Tabele"/>
              <w:rPr>
                <w:sz w:val="18"/>
                <w:szCs w:val="18"/>
              </w:rPr>
            </w:pPr>
            <w:r w:rsidRPr="00CE1D45">
              <w:rPr>
                <w:sz w:val="18"/>
                <w:szCs w:val="18"/>
              </w:rPr>
              <w:t>5/a</w:t>
            </w:r>
          </w:p>
        </w:tc>
        <w:tc>
          <w:tcPr>
            <w:tcW w:w="1444" w:type="dxa"/>
            <w:vAlign w:val="center"/>
          </w:tcPr>
          <w:p w:rsidR="00CE1D45" w:rsidRPr="00CE1D45" w:rsidRDefault="00CE1D45" w:rsidP="00CE1D45">
            <w:pPr>
              <w:pStyle w:val="Tabele"/>
              <w:rPr>
                <w:sz w:val="18"/>
                <w:szCs w:val="18"/>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5.25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Mziu </w:t>
            </w:r>
          </w:p>
        </w:tc>
        <w:tc>
          <w:tcPr>
            <w:tcW w:w="1384" w:type="dxa"/>
            <w:vAlign w:val="center"/>
          </w:tcPr>
          <w:p w:rsidR="00CE1D45" w:rsidRPr="00CE1D45" w:rsidRDefault="00CE1D45" w:rsidP="00CE1D45">
            <w:pPr>
              <w:pStyle w:val="Tabele"/>
              <w:rPr>
                <w:sz w:val="18"/>
                <w:szCs w:val="18"/>
              </w:rPr>
            </w:pPr>
            <w:r w:rsidRPr="00CE1D45">
              <w:rPr>
                <w:sz w:val="18"/>
                <w:szCs w:val="18"/>
              </w:rPr>
              <w:t>5/b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mbrojtës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Breg Lum-Arsti </w:t>
            </w:r>
          </w:p>
        </w:tc>
        <w:tc>
          <w:tcPr>
            <w:tcW w:w="1384" w:type="dxa"/>
            <w:vAlign w:val="center"/>
          </w:tcPr>
          <w:p w:rsidR="00CE1D45" w:rsidRPr="00CE1D45" w:rsidRDefault="00CE1D45" w:rsidP="00CE1D45">
            <w:pPr>
              <w:pStyle w:val="Tabele"/>
              <w:rPr>
                <w:sz w:val="18"/>
                <w:szCs w:val="18"/>
              </w:rPr>
            </w:pPr>
            <w:r w:rsidRPr="00CE1D45">
              <w:rPr>
                <w:sz w:val="18"/>
                <w:szCs w:val="18"/>
              </w:rPr>
              <w:t>5/c</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5.75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Mziu </w:t>
            </w:r>
          </w:p>
        </w:tc>
        <w:tc>
          <w:tcPr>
            <w:tcW w:w="1384" w:type="dxa"/>
            <w:vAlign w:val="center"/>
          </w:tcPr>
          <w:p w:rsidR="00CE1D45" w:rsidRPr="00CE1D45" w:rsidRDefault="00CE1D45" w:rsidP="00CE1D45">
            <w:pPr>
              <w:pStyle w:val="Tabele"/>
              <w:rPr>
                <w:sz w:val="18"/>
                <w:szCs w:val="18"/>
              </w:rPr>
            </w:pPr>
            <w:r w:rsidRPr="00CE1D45">
              <w:rPr>
                <w:sz w:val="18"/>
                <w:szCs w:val="18"/>
              </w:rPr>
              <w:t>6/a</w:t>
            </w:r>
          </w:p>
        </w:tc>
        <w:tc>
          <w:tcPr>
            <w:tcW w:w="1444" w:type="dxa"/>
            <w:vAlign w:val="center"/>
          </w:tcPr>
          <w:p w:rsidR="00CE1D45" w:rsidRPr="00CE1D45" w:rsidRDefault="00CE1D45" w:rsidP="00CE1D45">
            <w:pPr>
              <w:pStyle w:val="Tabele"/>
              <w:rPr>
                <w:sz w:val="18"/>
                <w:szCs w:val="18"/>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Mziu </w:t>
            </w:r>
          </w:p>
        </w:tc>
        <w:tc>
          <w:tcPr>
            <w:tcW w:w="1384" w:type="dxa"/>
            <w:vAlign w:val="center"/>
          </w:tcPr>
          <w:p w:rsidR="00CE1D45" w:rsidRPr="00CE1D45" w:rsidRDefault="00CE1D45" w:rsidP="00CE1D45">
            <w:pPr>
              <w:pStyle w:val="Tabele"/>
              <w:rPr>
                <w:sz w:val="18"/>
                <w:szCs w:val="18"/>
              </w:rPr>
            </w:pPr>
            <w:r w:rsidRPr="00CE1D45">
              <w:rPr>
                <w:sz w:val="18"/>
                <w:szCs w:val="18"/>
              </w:rPr>
              <w:t>6/b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10.5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Mziu </w:t>
            </w:r>
          </w:p>
        </w:tc>
        <w:tc>
          <w:tcPr>
            <w:tcW w:w="1384" w:type="dxa"/>
            <w:vAlign w:val="center"/>
          </w:tcPr>
          <w:p w:rsidR="00CE1D45" w:rsidRPr="00CE1D45" w:rsidRDefault="00CE1D45" w:rsidP="00CE1D45">
            <w:pPr>
              <w:pStyle w:val="Tabele"/>
              <w:rPr>
                <w:sz w:val="18"/>
                <w:szCs w:val="18"/>
              </w:rPr>
            </w:pPr>
            <w:r w:rsidRPr="00CE1D45">
              <w:rPr>
                <w:sz w:val="18"/>
                <w:szCs w:val="18"/>
              </w:rPr>
              <w:t>6/c</w:t>
            </w:r>
          </w:p>
        </w:tc>
        <w:tc>
          <w:tcPr>
            <w:tcW w:w="1444" w:type="dxa"/>
            <w:vAlign w:val="center"/>
          </w:tcPr>
          <w:p w:rsidR="00CE1D45" w:rsidRPr="00CE1D45" w:rsidRDefault="00CE1D45" w:rsidP="00CE1D45">
            <w:pPr>
              <w:pStyle w:val="Tabele"/>
              <w:rPr>
                <w:sz w:val="18"/>
                <w:szCs w:val="18"/>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7.25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Perroi i Mziut </w:t>
            </w:r>
          </w:p>
        </w:tc>
        <w:tc>
          <w:tcPr>
            <w:tcW w:w="1384" w:type="dxa"/>
            <w:vAlign w:val="center"/>
          </w:tcPr>
          <w:p w:rsidR="00CE1D45" w:rsidRPr="00CE1D45" w:rsidRDefault="00CE1D45" w:rsidP="00CE1D45">
            <w:pPr>
              <w:pStyle w:val="Tabele"/>
              <w:rPr>
                <w:sz w:val="18"/>
                <w:szCs w:val="18"/>
              </w:rPr>
            </w:pPr>
            <w:r w:rsidRPr="00CE1D45">
              <w:rPr>
                <w:sz w:val="18"/>
                <w:szCs w:val="18"/>
              </w:rPr>
              <w:t>7/a</w:t>
            </w:r>
          </w:p>
        </w:tc>
        <w:tc>
          <w:tcPr>
            <w:tcW w:w="1444" w:type="dxa"/>
            <w:vAlign w:val="center"/>
          </w:tcPr>
          <w:p w:rsidR="00CE1D45" w:rsidRPr="00CE1D45" w:rsidRDefault="00CE1D45" w:rsidP="00CE1D45">
            <w:pPr>
              <w:pStyle w:val="Tabele"/>
              <w:rPr>
                <w:sz w:val="18"/>
                <w:szCs w:val="18"/>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Shtepia P.Jakut </w:t>
            </w:r>
          </w:p>
        </w:tc>
        <w:tc>
          <w:tcPr>
            <w:tcW w:w="1384" w:type="dxa"/>
            <w:vAlign w:val="center"/>
          </w:tcPr>
          <w:p w:rsidR="00CE1D45" w:rsidRPr="00CE1D45" w:rsidRDefault="00CE1D45" w:rsidP="00CE1D45">
            <w:pPr>
              <w:pStyle w:val="Tabele"/>
              <w:rPr>
                <w:sz w:val="18"/>
                <w:szCs w:val="18"/>
              </w:rPr>
            </w:pPr>
            <w:r w:rsidRPr="00CE1D45">
              <w:rPr>
                <w:sz w:val="18"/>
                <w:szCs w:val="18"/>
              </w:rPr>
              <w:t>7/b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lastRenderedPageBreak/>
              <w:t>17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Gryka e Mziut </w:t>
            </w:r>
          </w:p>
        </w:tc>
        <w:tc>
          <w:tcPr>
            <w:tcW w:w="1384" w:type="dxa"/>
            <w:vAlign w:val="center"/>
          </w:tcPr>
          <w:p w:rsidR="00CE1D45" w:rsidRPr="00CE1D45" w:rsidRDefault="00CE1D45" w:rsidP="00CE1D45">
            <w:pPr>
              <w:pStyle w:val="Tabele"/>
              <w:rPr>
                <w:sz w:val="18"/>
                <w:szCs w:val="18"/>
              </w:rPr>
            </w:pPr>
            <w:r w:rsidRPr="00CE1D45">
              <w:rPr>
                <w:sz w:val="18"/>
                <w:szCs w:val="18"/>
              </w:rPr>
              <w:t>8/a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18</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Pika e Mziut </w:t>
            </w:r>
          </w:p>
        </w:tc>
        <w:tc>
          <w:tcPr>
            <w:tcW w:w="1384" w:type="dxa"/>
            <w:vAlign w:val="center"/>
          </w:tcPr>
          <w:p w:rsidR="00CE1D45" w:rsidRPr="00CE1D45" w:rsidRDefault="00CE1D45" w:rsidP="00CE1D45">
            <w:pPr>
              <w:pStyle w:val="Tabele"/>
              <w:rPr>
                <w:sz w:val="18"/>
                <w:szCs w:val="18"/>
              </w:rPr>
            </w:pPr>
            <w:r w:rsidRPr="00CE1D45">
              <w:rPr>
                <w:sz w:val="18"/>
                <w:szCs w:val="18"/>
              </w:rPr>
              <w:t>9/a</w:t>
            </w:r>
          </w:p>
        </w:tc>
        <w:tc>
          <w:tcPr>
            <w:tcW w:w="1444" w:type="dxa"/>
            <w:vAlign w:val="center"/>
          </w:tcPr>
          <w:p w:rsidR="00CE1D45" w:rsidRPr="00CE1D45" w:rsidRDefault="00CE1D45" w:rsidP="00CE1D45">
            <w:pPr>
              <w:pStyle w:val="Tabele"/>
              <w:rPr>
                <w:sz w:val="18"/>
                <w:szCs w:val="18"/>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1.25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Pika e Mziut </w:t>
            </w:r>
          </w:p>
        </w:tc>
        <w:tc>
          <w:tcPr>
            <w:tcW w:w="1384" w:type="dxa"/>
            <w:vAlign w:val="center"/>
          </w:tcPr>
          <w:p w:rsidR="00CE1D45" w:rsidRPr="00CE1D45" w:rsidRDefault="00CE1D45" w:rsidP="00CE1D45">
            <w:pPr>
              <w:pStyle w:val="Tabele"/>
              <w:rPr>
                <w:sz w:val="18"/>
                <w:szCs w:val="18"/>
              </w:rPr>
            </w:pPr>
            <w:r w:rsidRPr="00CE1D45">
              <w:rPr>
                <w:sz w:val="18"/>
                <w:szCs w:val="18"/>
              </w:rPr>
              <w:t>9/b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14</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Arra e Pales </w:t>
            </w:r>
          </w:p>
        </w:tc>
        <w:tc>
          <w:tcPr>
            <w:tcW w:w="1384" w:type="dxa"/>
            <w:vAlign w:val="center"/>
          </w:tcPr>
          <w:p w:rsidR="00CE1D45" w:rsidRPr="00CE1D45" w:rsidRDefault="00CE1D45" w:rsidP="00CE1D45">
            <w:pPr>
              <w:pStyle w:val="Tabele"/>
              <w:rPr>
                <w:sz w:val="18"/>
                <w:szCs w:val="18"/>
              </w:rPr>
            </w:pPr>
            <w:r w:rsidRPr="00CE1D45">
              <w:rPr>
                <w:sz w:val="18"/>
                <w:szCs w:val="18"/>
              </w:rPr>
              <w:t>10</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19.75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Gryka e P.Mziut </w:t>
            </w:r>
          </w:p>
        </w:tc>
        <w:tc>
          <w:tcPr>
            <w:tcW w:w="1384" w:type="dxa"/>
            <w:vAlign w:val="center"/>
          </w:tcPr>
          <w:p w:rsidR="00CE1D45" w:rsidRPr="00CE1D45" w:rsidRDefault="00CE1D45" w:rsidP="00CE1D45">
            <w:pPr>
              <w:pStyle w:val="Tabele"/>
              <w:rPr>
                <w:sz w:val="18"/>
                <w:szCs w:val="18"/>
              </w:rPr>
            </w:pPr>
            <w:r w:rsidRPr="00CE1D45">
              <w:rPr>
                <w:sz w:val="18"/>
                <w:szCs w:val="18"/>
              </w:rPr>
              <w:t>11</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22</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Gryka e ujkut </w:t>
            </w:r>
          </w:p>
        </w:tc>
        <w:tc>
          <w:tcPr>
            <w:tcW w:w="1384" w:type="dxa"/>
            <w:vAlign w:val="center"/>
          </w:tcPr>
          <w:p w:rsidR="00CE1D45" w:rsidRPr="00CE1D45" w:rsidRDefault="00CE1D45" w:rsidP="00CE1D45">
            <w:pPr>
              <w:pStyle w:val="Tabele"/>
              <w:rPr>
                <w:sz w:val="18"/>
                <w:szCs w:val="18"/>
              </w:rPr>
            </w:pPr>
            <w:r w:rsidRPr="00CE1D45">
              <w:rPr>
                <w:sz w:val="18"/>
                <w:szCs w:val="18"/>
              </w:rPr>
              <w:t>12a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41.25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Qafa e ujkut </w:t>
            </w:r>
          </w:p>
        </w:tc>
        <w:tc>
          <w:tcPr>
            <w:tcW w:w="1384" w:type="dxa"/>
            <w:vAlign w:val="center"/>
          </w:tcPr>
          <w:p w:rsidR="00CE1D45" w:rsidRPr="00CE1D45" w:rsidRDefault="00CE1D45" w:rsidP="00CE1D45">
            <w:pPr>
              <w:pStyle w:val="Tabele"/>
              <w:rPr>
                <w:sz w:val="18"/>
                <w:szCs w:val="18"/>
              </w:rPr>
            </w:pPr>
            <w:r w:rsidRPr="00CE1D45">
              <w:rPr>
                <w:sz w:val="18"/>
                <w:szCs w:val="18"/>
              </w:rPr>
              <w:t>12b</w:t>
            </w:r>
          </w:p>
        </w:tc>
        <w:tc>
          <w:tcPr>
            <w:tcW w:w="1444" w:type="dxa"/>
            <w:vAlign w:val="center"/>
          </w:tcPr>
          <w:p w:rsidR="00CE1D45" w:rsidRPr="00CE1D45" w:rsidRDefault="00CE1D45" w:rsidP="00CE1D45">
            <w:pPr>
              <w:pStyle w:val="Tabele"/>
              <w:rPr>
                <w:sz w:val="18"/>
                <w:szCs w:val="18"/>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5.5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50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Shpati mbi binat </w:t>
            </w:r>
          </w:p>
        </w:tc>
        <w:tc>
          <w:tcPr>
            <w:tcW w:w="1384" w:type="dxa"/>
            <w:vAlign w:val="center"/>
          </w:tcPr>
          <w:p w:rsidR="00CE1D45" w:rsidRPr="00CE1D45" w:rsidRDefault="00CE1D45" w:rsidP="00CE1D45">
            <w:pPr>
              <w:pStyle w:val="Tabele"/>
              <w:rPr>
                <w:sz w:val="18"/>
                <w:szCs w:val="18"/>
              </w:rPr>
            </w:pPr>
            <w:r w:rsidRPr="00CE1D45">
              <w:rPr>
                <w:sz w:val="18"/>
                <w:szCs w:val="18"/>
              </w:rPr>
              <w:t>13</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23.5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51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 xml:space="preserve">Shpia e Binak Prendit </w:t>
            </w:r>
          </w:p>
        </w:tc>
        <w:tc>
          <w:tcPr>
            <w:tcW w:w="1384" w:type="dxa"/>
            <w:vAlign w:val="center"/>
          </w:tcPr>
          <w:p w:rsidR="00CE1D45" w:rsidRPr="00CE1D45" w:rsidRDefault="00CE1D45" w:rsidP="00CE1D45">
            <w:pPr>
              <w:pStyle w:val="Tabele"/>
              <w:rPr>
                <w:sz w:val="18"/>
                <w:szCs w:val="18"/>
              </w:rPr>
            </w:pPr>
            <w:r w:rsidRPr="00CE1D45">
              <w:rPr>
                <w:sz w:val="18"/>
                <w:szCs w:val="18"/>
              </w:rPr>
              <w:t>14a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17.25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52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Breg Lum-Arsti</w:t>
            </w:r>
          </w:p>
        </w:tc>
        <w:tc>
          <w:tcPr>
            <w:tcW w:w="1384" w:type="dxa"/>
            <w:vAlign w:val="center"/>
          </w:tcPr>
          <w:p w:rsidR="00CE1D45" w:rsidRPr="00CE1D45" w:rsidRDefault="00CE1D45" w:rsidP="00CE1D45">
            <w:pPr>
              <w:pStyle w:val="Tabele"/>
              <w:rPr>
                <w:sz w:val="18"/>
                <w:szCs w:val="18"/>
              </w:rPr>
            </w:pPr>
            <w:r w:rsidRPr="00CE1D45">
              <w:rPr>
                <w:sz w:val="18"/>
                <w:szCs w:val="18"/>
              </w:rPr>
              <w:t>15/a</w:t>
            </w:r>
          </w:p>
        </w:tc>
        <w:tc>
          <w:tcPr>
            <w:tcW w:w="1444" w:type="dxa"/>
            <w:vAlign w:val="center"/>
          </w:tcPr>
          <w:p w:rsidR="00CE1D45" w:rsidRPr="00CE1D45" w:rsidRDefault="00CE1D45" w:rsidP="00CE1D45">
            <w:pPr>
              <w:pStyle w:val="Tabele"/>
              <w:rPr>
                <w:sz w:val="18"/>
                <w:szCs w:val="18"/>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1.25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53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Mbi shpine Z.Dedes</w:t>
            </w:r>
          </w:p>
        </w:tc>
        <w:tc>
          <w:tcPr>
            <w:tcW w:w="1384" w:type="dxa"/>
            <w:vAlign w:val="center"/>
          </w:tcPr>
          <w:p w:rsidR="00CE1D45" w:rsidRPr="00CE1D45" w:rsidRDefault="00CE1D45" w:rsidP="00CE1D45">
            <w:pPr>
              <w:pStyle w:val="Tabele"/>
              <w:rPr>
                <w:sz w:val="18"/>
                <w:szCs w:val="18"/>
              </w:rPr>
            </w:pPr>
            <w:r w:rsidRPr="00CE1D45">
              <w:rPr>
                <w:sz w:val="18"/>
                <w:szCs w:val="18"/>
              </w:rPr>
              <w:t>15/c</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19.5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54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Shtepia Pjeter Palit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16/a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22</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55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Breg Lum-Arsti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16/b</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10.75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30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56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Mbi Sht.Binak Prendi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17/a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13.5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31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57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Mbi Sht.Binak Prendi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18/b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18</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32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58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Mbi Sht.Binak Prendi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19a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33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59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Mbi Sht.Binak Prendi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19b</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5,25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34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60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Shtpia Kol Malecit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20/b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28,75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35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61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Breg Lum-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21/a</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36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62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Poshtë Kol Macelit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21/b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12</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37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63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Breg Lum-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22/a</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2,75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38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64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Mziu</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22/b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8</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39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65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Bungoja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23/a</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5,25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40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66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Bungoja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23b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18</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41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67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en-US"/>
              </w:rPr>
            </w:pPr>
            <w:r w:rsidRPr="00CE1D45">
              <w:rPr>
                <w:sz w:val="18"/>
                <w:szCs w:val="18"/>
                <w:lang w:val="en-US"/>
              </w:rPr>
              <w:t>Shtëpia Ndue Bikës</w:t>
            </w:r>
          </w:p>
        </w:tc>
        <w:tc>
          <w:tcPr>
            <w:tcW w:w="1384" w:type="dxa"/>
            <w:vAlign w:val="center"/>
          </w:tcPr>
          <w:p w:rsidR="00CE1D45" w:rsidRPr="00CE1D45" w:rsidRDefault="00CE1D45" w:rsidP="00CE1D45">
            <w:pPr>
              <w:pStyle w:val="Tabele"/>
              <w:rPr>
                <w:sz w:val="18"/>
                <w:szCs w:val="18"/>
                <w:lang w:val="en-US"/>
              </w:rPr>
            </w:pPr>
            <w:r w:rsidRPr="00CE1D45">
              <w:rPr>
                <w:sz w:val="18"/>
                <w:szCs w:val="18"/>
                <w:lang w:val="en-US"/>
              </w:rPr>
              <w:t>24b</w:t>
            </w:r>
          </w:p>
        </w:tc>
        <w:tc>
          <w:tcPr>
            <w:tcW w:w="1444" w:type="dxa"/>
            <w:vAlign w:val="center"/>
          </w:tcPr>
          <w:p w:rsidR="00CE1D45" w:rsidRPr="00CE1D45" w:rsidRDefault="00CE1D45" w:rsidP="00CE1D45">
            <w:pPr>
              <w:pStyle w:val="Tabele"/>
              <w:rPr>
                <w:sz w:val="18"/>
                <w:szCs w:val="18"/>
                <w:lang w:val="en-US"/>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en-US"/>
              </w:rPr>
            </w:pPr>
            <w:r w:rsidRPr="00CE1D45">
              <w:rPr>
                <w:sz w:val="18"/>
                <w:szCs w:val="18"/>
                <w:lang w:val="it-IT"/>
              </w:rPr>
              <w:t>6,5</w:t>
            </w:r>
          </w:p>
        </w:tc>
        <w:tc>
          <w:tcPr>
            <w:tcW w:w="1125" w:type="dxa"/>
            <w:vAlign w:val="center"/>
          </w:tcPr>
          <w:p w:rsidR="00CE1D45" w:rsidRPr="00CE1D45" w:rsidRDefault="00CE1D45" w:rsidP="00CE1D45">
            <w:pPr>
              <w:pStyle w:val="Tabele"/>
              <w:rPr>
                <w:sz w:val="18"/>
                <w:szCs w:val="18"/>
                <w:lang w:val="en-US"/>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en-US"/>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42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68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Gryka e Lumit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24c</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en-US"/>
              </w:rPr>
              <w:t>13</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43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147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Qukbona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77/b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13</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44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148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Qukbona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78/b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17,25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45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149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Gryka e Qukbonës</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79/a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11,75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46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150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Qukbona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80/b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29</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47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151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Qukbona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81/a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24,5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48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152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Shpati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82/a</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7,25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49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153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Shpati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82/b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29</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50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154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Shpati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83</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29,75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51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155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Gryka e Lumit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84/a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5,75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52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156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Gryka e Lumit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84/b</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5,25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53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157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Gryka e Lumit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85/a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15,75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54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158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Gryka e Lumit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85/b</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55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161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Shpatinat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87/b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9,5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56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162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Gryka e Lumit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88/a</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10,25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57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163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Gryka e Lumit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88/b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13,5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58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164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Shpatinat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89/a</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3,75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59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165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Shpatinat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89/b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20,5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60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166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Fshati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90/b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20,25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61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167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Fshati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90/c</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5,25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62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168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Fshati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91/b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9,75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63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169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Fshati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92/b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20,75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64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170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Lumi Arstit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92/c</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6,75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65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171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Arsti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93/b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7,5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66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172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Sinomi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94/b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8,75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67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173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Sinomi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95/b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17,75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68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174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Sinomi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96/a</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69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175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Sinomi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96/c</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11,75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70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176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Sinomi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97/b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16</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71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177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Breg-Drini</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Pylla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42,5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72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178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Pylla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1/b</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73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179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Pylla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2/a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74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180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Pylla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2/c</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75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181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Pylla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3</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20,5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76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182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Pylla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4/a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45,5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77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183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Pylla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5/a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43,5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78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184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Pylla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6/a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43,5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79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185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Kodra e Trenve</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6/b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80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186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Shpati i Negave</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7/a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42</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81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187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Shpati i Negave</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7/c</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8,5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82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188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Shpati i Negave</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8/a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22,5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83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189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Shpati i Negave</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8/b</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84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190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Shpati i Negave</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35,5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prodhuese</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85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191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Shpati i Negave</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9/b</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40,5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86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192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Shpati i Negave</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10/a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17,5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87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193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Stalla e Re</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10/b</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88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194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Stalla e Re</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11/a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31,5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89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195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Stalla e Re</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11/c</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90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196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Hieja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12/a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32,25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91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197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Grupi i Shqipes</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12/b</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17,5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92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198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Grupi i Shqipes</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13/a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93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199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Grupi i Shqipes</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13/b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10</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94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200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Grupi i Shqipes</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13/c</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23,25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95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201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Kodra e Aprripes</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14/a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14,5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96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202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Kodra e Aprripes</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14/b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43,25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97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203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Kodra e Aprripes</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14/c</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98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204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Kodra e Aprripes</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15/a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13</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99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205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Kodra e Aprripes</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15/b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6</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100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206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Kodra e Aprripes</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16/a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101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207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Kodra e Aprripes</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16/b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102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208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Kodra e Aprripes</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17/b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80</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103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209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Kodra e Aprripes</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17/c</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14,5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104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210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Aprripa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18/a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20</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105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211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Aprripa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18/b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21</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106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212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Aprripa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19/a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12</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107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213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Aprripa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19/b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27,5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108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214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Aprripa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19/c</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109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227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Hithi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26/a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50</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110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228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Hithi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27/a</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21</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111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229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Hithi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27/b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10</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112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234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Korasi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30/a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47,5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113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235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Korasi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31/a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66</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114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236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Korasi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32/a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60,5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115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237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Ded Hajdari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33/a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52</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mbrojtjes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116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239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Kodra e Pikave</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34/a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10</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117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240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Kodra e Pikave</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34/a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9,25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118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241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Ded Hajdari </w:t>
            </w:r>
          </w:p>
        </w:tc>
        <w:tc>
          <w:tcPr>
            <w:tcW w:w="1384" w:type="dxa"/>
            <w:vAlign w:val="center"/>
          </w:tcPr>
          <w:p w:rsidR="00CE1D45" w:rsidRPr="00CE1D45" w:rsidRDefault="00CE1D45" w:rsidP="00CE1D45">
            <w:pPr>
              <w:pStyle w:val="Tabele"/>
              <w:rPr>
                <w:sz w:val="18"/>
                <w:szCs w:val="18"/>
              </w:rPr>
            </w:pPr>
            <w:r w:rsidRPr="00CE1D45">
              <w:rPr>
                <w:sz w:val="18"/>
                <w:szCs w:val="18"/>
              </w:rPr>
              <w:t>34/c</w:t>
            </w:r>
          </w:p>
        </w:tc>
        <w:tc>
          <w:tcPr>
            <w:tcW w:w="1444" w:type="dxa"/>
            <w:vAlign w:val="center"/>
          </w:tcPr>
          <w:p w:rsidR="00CE1D45" w:rsidRPr="00CE1D45" w:rsidRDefault="00CE1D45" w:rsidP="00CE1D45">
            <w:pPr>
              <w:pStyle w:val="Tabele"/>
              <w:rPr>
                <w:sz w:val="18"/>
                <w:szCs w:val="18"/>
              </w:rPr>
            </w:pPr>
            <w:r w:rsidRPr="00CE1D45">
              <w:rPr>
                <w:sz w:val="18"/>
                <w:szCs w:val="18"/>
              </w:rPr>
              <w:t xml:space="preserve">Inproduktive </w:t>
            </w:r>
          </w:p>
        </w:tc>
        <w:tc>
          <w:tcPr>
            <w:tcW w:w="1118" w:type="dxa"/>
            <w:vAlign w:val="center"/>
          </w:tcPr>
          <w:p w:rsidR="00CE1D45" w:rsidRPr="00CE1D45" w:rsidRDefault="00CE1D45" w:rsidP="00CE1D45">
            <w:pPr>
              <w:pStyle w:val="Tabele"/>
              <w:rPr>
                <w:sz w:val="18"/>
                <w:szCs w:val="18"/>
              </w:rPr>
            </w:pPr>
            <w:r w:rsidRPr="00CE1D45">
              <w:rPr>
                <w:sz w:val="18"/>
                <w:szCs w:val="18"/>
              </w:rPr>
              <w:t xml:space="preserve">24 </w:t>
            </w:r>
          </w:p>
        </w:tc>
        <w:tc>
          <w:tcPr>
            <w:tcW w:w="1125" w:type="dxa"/>
            <w:vAlign w:val="center"/>
          </w:tcPr>
          <w:p w:rsidR="00CE1D45" w:rsidRPr="00CE1D45" w:rsidRDefault="00CE1D45" w:rsidP="00CE1D45">
            <w:pPr>
              <w:pStyle w:val="Tabele"/>
              <w:rPr>
                <w:sz w:val="18"/>
                <w:szCs w:val="18"/>
              </w:rPr>
            </w:pPr>
            <w:r w:rsidRPr="00CE1D45">
              <w:rPr>
                <w:sz w:val="18"/>
                <w:szCs w:val="18"/>
              </w:rPr>
              <w:t xml:space="preserve">mbrojtes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119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243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Fusha e Kishes </w:t>
            </w:r>
          </w:p>
        </w:tc>
        <w:tc>
          <w:tcPr>
            <w:tcW w:w="1384" w:type="dxa"/>
            <w:vAlign w:val="center"/>
          </w:tcPr>
          <w:p w:rsidR="00CE1D45" w:rsidRPr="00CE1D45" w:rsidRDefault="00CE1D45" w:rsidP="00CE1D45">
            <w:pPr>
              <w:pStyle w:val="Tabele"/>
              <w:rPr>
                <w:sz w:val="18"/>
                <w:szCs w:val="18"/>
              </w:rPr>
            </w:pPr>
            <w:r w:rsidRPr="00CE1D45">
              <w:rPr>
                <w:sz w:val="18"/>
                <w:szCs w:val="18"/>
              </w:rPr>
              <w:t>35/b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4 </w:t>
            </w:r>
          </w:p>
        </w:tc>
        <w:tc>
          <w:tcPr>
            <w:tcW w:w="1125" w:type="dxa"/>
            <w:vAlign w:val="center"/>
          </w:tcPr>
          <w:p w:rsidR="00CE1D45" w:rsidRPr="00CE1D45" w:rsidRDefault="00CE1D45" w:rsidP="00CE1D45">
            <w:pPr>
              <w:pStyle w:val="Tabele"/>
              <w:rPr>
                <w:sz w:val="18"/>
                <w:szCs w:val="18"/>
              </w:rPr>
            </w:pPr>
            <w:r w:rsidRPr="00CE1D45">
              <w:rPr>
                <w:sz w:val="18"/>
                <w:szCs w:val="18"/>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120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244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Fusha e Kishes </w:t>
            </w:r>
          </w:p>
        </w:tc>
        <w:tc>
          <w:tcPr>
            <w:tcW w:w="1384" w:type="dxa"/>
            <w:vAlign w:val="center"/>
          </w:tcPr>
          <w:p w:rsidR="00CE1D45" w:rsidRPr="00CE1D45" w:rsidRDefault="00CE1D45" w:rsidP="00CE1D45">
            <w:pPr>
              <w:pStyle w:val="Tabele"/>
              <w:rPr>
                <w:sz w:val="18"/>
                <w:szCs w:val="18"/>
              </w:rPr>
            </w:pPr>
            <w:r w:rsidRPr="00CE1D45">
              <w:rPr>
                <w:sz w:val="18"/>
                <w:szCs w:val="18"/>
              </w:rPr>
              <w:t>35/c</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19,5 </w:t>
            </w:r>
          </w:p>
        </w:tc>
        <w:tc>
          <w:tcPr>
            <w:tcW w:w="1125" w:type="dxa"/>
            <w:vAlign w:val="center"/>
          </w:tcPr>
          <w:p w:rsidR="00CE1D45" w:rsidRPr="00CE1D45" w:rsidRDefault="00CE1D45" w:rsidP="00CE1D45">
            <w:pPr>
              <w:pStyle w:val="Tabele"/>
              <w:rPr>
                <w:sz w:val="18"/>
                <w:szCs w:val="18"/>
              </w:rPr>
            </w:pPr>
            <w:r w:rsidRPr="00CE1D45">
              <w:rPr>
                <w:sz w:val="18"/>
                <w:szCs w:val="18"/>
              </w:rPr>
              <w:t>mbrojtes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121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245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Fusha e Kishes </w:t>
            </w:r>
          </w:p>
        </w:tc>
        <w:tc>
          <w:tcPr>
            <w:tcW w:w="1384" w:type="dxa"/>
            <w:vAlign w:val="center"/>
          </w:tcPr>
          <w:p w:rsidR="00CE1D45" w:rsidRPr="00CE1D45" w:rsidRDefault="00CE1D45" w:rsidP="00CE1D45">
            <w:pPr>
              <w:pStyle w:val="Tabele"/>
              <w:rPr>
                <w:sz w:val="18"/>
                <w:szCs w:val="18"/>
              </w:rPr>
            </w:pPr>
            <w:r w:rsidRPr="00CE1D45">
              <w:rPr>
                <w:sz w:val="18"/>
                <w:szCs w:val="18"/>
              </w:rPr>
              <w:t>36/a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25 </w:t>
            </w:r>
          </w:p>
        </w:tc>
        <w:tc>
          <w:tcPr>
            <w:tcW w:w="1125" w:type="dxa"/>
            <w:vAlign w:val="center"/>
          </w:tcPr>
          <w:p w:rsidR="00CE1D45" w:rsidRPr="00CE1D45" w:rsidRDefault="00CE1D45" w:rsidP="00CE1D45">
            <w:pPr>
              <w:pStyle w:val="Tabele"/>
              <w:rPr>
                <w:sz w:val="18"/>
                <w:szCs w:val="18"/>
              </w:rPr>
            </w:pPr>
            <w:r w:rsidRPr="00CE1D45">
              <w:rPr>
                <w:sz w:val="18"/>
                <w:szCs w:val="18"/>
              </w:rPr>
              <w:t xml:space="preserve">mbrojtes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122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246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Fusha e Kishes </w:t>
            </w:r>
          </w:p>
        </w:tc>
        <w:tc>
          <w:tcPr>
            <w:tcW w:w="1384" w:type="dxa"/>
            <w:vAlign w:val="center"/>
          </w:tcPr>
          <w:p w:rsidR="00CE1D45" w:rsidRPr="00CE1D45" w:rsidRDefault="00CE1D45" w:rsidP="00CE1D45">
            <w:pPr>
              <w:pStyle w:val="Tabele"/>
              <w:rPr>
                <w:sz w:val="18"/>
                <w:szCs w:val="18"/>
              </w:rPr>
            </w:pPr>
            <w:r w:rsidRPr="00CE1D45">
              <w:rPr>
                <w:sz w:val="18"/>
                <w:szCs w:val="18"/>
              </w:rPr>
              <w:t>36c</w:t>
            </w:r>
          </w:p>
        </w:tc>
        <w:tc>
          <w:tcPr>
            <w:tcW w:w="1444" w:type="dxa"/>
            <w:vAlign w:val="center"/>
          </w:tcPr>
          <w:p w:rsidR="00CE1D45" w:rsidRPr="00CE1D45" w:rsidRDefault="00CE1D45" w:rsidP="00CE1D45">
            <w:pPr>
              <w:pStyle w:val="Tabele"/>
              <w:rPr>
                <w:sz w:val="18"/>
                <w:szCs w:val="18"/>
              </w:rPr>
            </w:pPr>
            <w:r w:rsidRPr="00CE1D45">
              <w:rPr>
                <w:sz w:val="18"/>
                <w:szCs w:val="18"/>
              </w:rPr>
              <w:t xml:space="preserve">Inproduktive </w:t>
            </w:r>
          </w:p>
        </w:tc>
        <w:tc>
          <w:tcPr>
            <w:tcW w:w="1118" w:type="dxa"/>
            <w:vAlign w:val="center"/>
          </w:tcPr>
          <w:p w:rsidR="00CE1D45" w:rsidRPr="00CE1D45" w:rsidRDefault="00CE1D45" w:rsidP="00CE1D45">
            <w:pPr>
              <w:pStyle w:val="Tabele"/>
              <w:rPr>
                <w:sz w:val="18"/>
                <w:szCs w:val="18"/>
              </w:rPr>
            </w:pPr>
            <w:r w:rsidRPr="00CE1D45">
              <w:rPr>
                <w:sz w:val="18"/>
                <w:szCs w:val="18"/>
              </w:rPr>
              <w:t xml:space="preserve">1,5 </w:t>
            </w:r>
          </w:p>
        </w:tc>
        <w:tc>
          <w:tcPr>
            <w:tcW w:w="1125" w:type="dxa"/>
            <w:vAlign w:val="center"/>
          </w:tcPr>
          <w:p w:rsidR="00CE1D45" w:rsidRPr="00CE1D45" w:rsidRDefault="00CE1D45" w:rsidP="00CE1D45">
            <w:pPr>
              <w:pStyle w:val="Tabele"/>
              <w:rPr>
                <w:sz w:val="18"/>
                <w:szCs w:val="18"/>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123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247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Fusha e Kishes </w:t>
            </w:r>
          </w:p>
        </w:tc>
        <w:tc>
          <w:tcPr>
            <w:tcW w:w="1384" w:type="dxa"/>
            <w:vAlign w:val="center"/>
          </w:tcPr>
          <w:p w:rsidR="00CE1D45" w:rsidRPr="00CE1D45" w:rsidRDefault="00CE1D45" w:rsidP="00CE1D45">
            <w:pPr>
              <w:pStyle w:val="Tabele"/>
              <w:rPr>
                <w:sz w:val="18"/>
                <w:szCs w:val="18"/>
              </w:rPr>
            </w:pPr>
            <w:r w:rsidRPr="00CE1D45">
              <w:rPr>
                <w:sz w:val="18"/>
                <w:szCs w:val="18"/>
              </w:rPr>
              <w:t>37b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11 </w:t>
            </w:r>
          </w:p>
        </w:tc>
        <w:tc>
          <w:tcPr>
            <w:tcW w:w="1125" w:type="dxa"/>
            <w:vAlign w:val="center"/>
          </w:tcPr>
          <w:p w:rsidR="00CE1D45" w:rsidRPr="00CE1D45" w:rsidRDefault="00CE1D45" w:rsidP="00CE1D45">
            <w:pPr>
              <w:pStyle w:val="Tabele"/>
              <w:rPr>
                <w:sz w:val="18"/>
                <w:szCs w:val="18"/>
              </w:rPr>
            </w:pPr>
            <w:r w:rsidRPr="00CE1D45">
              <w:rPr>
                <w:sz w:val="18"/>
                <w:szCs w:val="18"/>
              </w:rPr>
              <w:t xml:space="preserve">mbrojtes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124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248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Fusha e Kishes </w:t>
            </w:r>
          </w:p>
        </w:tc>
        <w:tc>
          <w:tcPr>
            <w:tcW w:w="1384" w:type="dxa"/>
            <w:vAlign w:val="center"/>
          </w:tcPr>
          <w:p w:rsidR="00CE1D45" w:rsidRPr="00CE1D45" w:rsidRDefault="00CE1D45" w:rsidP="00CE1D45">
            <w:pPr>
              <w:pStyle w:val="Tabele"/>
              <w:rPr>
                <w:sz w:val="18"/>
                <w:szCs w:val="18"/>
              </w:rPr>
            </w:pPr>
            <w:r w:rsidRPr="00CE1D45">
              <w:rPr>
                <w:sz w:val="18"/>
                <w:szCs w:val="18"/>
              </w:rPr>
              <w:t>37c</w:t>
            </w:r>
          </w:p>
        </w:tc>
        <w:tc>
          <w:tcPr>
            <w:tcW w:w="1444" w:type="dxa"/>
            <w:vAlign w:val="center"/>
          </w:tcPr>
          <w:p w:rsidR="00CE1D45" w:rsidRPr="00CE1D45" w:rsidRDefault="00CE1D45" w:rsidP="00CE1D45">
            <w:pPr>
              <w:pStyle w:val="Tabele"/>
              <w:rPr>
                <w:sz w:val="18"/>
                <w:szCs w:val="18"/>
              </w:rPr>
            </w:pPr>
            <w:r w:rsidRPr="00CE1D45">
              <w:rPr>
                <w:sz w:val="18"/>
                <w:szCs w:val="18"/>
              </w:rPr>
              <w:t xml:space="preserve">Inproduktive </w:t>
            </w:r>
          </w:p>
        </w:tc>
        <w:tc>
          <w:tcPr>
            <w:tcW w:w="1118" w:type="dxa"/>
            <w:vAlign w:val="center"/>
          </w:tcPr>
          <w:p w:rsidR="00CE1D45" w:rsidRPr="00CE1D45" w:rsidRDefault="00CE1D45" w:rsidP="00CE1D45">
            <w:pPr>
              <w:pStyle w:val="Tabele"/>
              <w:rPr>
                <w:sz w:val="18"/>
                <w:szCs w:val="18"/>
              </w:rPr>
            </w:pPr>
            <w:r w:rsidRPr="00CE1D45">
              <w:rPr>
                <w:sz w:val="18"/>
                <w:szCs w:val="18"/>
              </w:rPr>
              <w:t xml:space="preserve">8,25 </w:t>
            </w:r>
          </w:p>
        </w:tc>
        <w:tc>
          <w:tcPr>
            <w:tcW w:w="1125" w:type="dxa"/>
            <w:vAlign w:val="center"/>
          </w:tcPr>
          <w:p w:rsidR="00CE1D45" w:rsidRPr="00CE1D45" w:rsidRDefault="00CE1D45" w:rsidP="00CE1D45">
            <w:pPr>
              <w:pStyle w:val="Tabele"/>
              <w:rPr>
                <w:sz w:val="18"/>
                <w:szCs w:val="18"/>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125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250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Fusha e Kishes</w:t>
            </w:r>
          </w:p>
        </w:tc>
        <w:tc>
          <w:tcPr>
            <w:tcW w:w="1384" w:type="dxa"/>
            <w:vAlign w:val="center"/>
          </w:tcPr>
          <w:p w:rsidR="00CE1D45" w:rsidRPr="00CE1D45" w:rsidRDefault="00CE1D45" w:rsidP="00CE1D45">
            <w:pPr>
              <w:pStyle w:val="Tabele"/>
              <w:rPr>
                <w:sz w:val="18"/>
                <w:szCs w:val="18"/>
              </w:rPr>
            </w:pPr>
            <w:r w:rsidRPr="00CE1D45">
              <w:rPr>
                <w:sz w:val="18"/>
                <w:szCs w:val="18"/>
              </w:rPr>
              <w:t>38/b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8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126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256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Shpati i Strames </w:t>
            </w:r>
          </w:p>
        </w:tc>
        <w:tc>
          <w:tcPr>
            <w:tcW w:w="1384" w:type="dxa"/>
            <w:vAlign w:val="center"/>
          </w:tcPr>
          <w:p w:rsidR="00CE1D45" w:rsidRPr="00CE1D45" w:rsidRDefault="00CE1D45" w:rsidP="00CE1D45">
            <w:pPr>
              <w:pStyle w:val="Tabele"/>
              <w:rPr>
                <w:sz w:val="18"/>
                <w:szCs w:val="18"/>
              </w:rPr>
            </w:pPr>
            <w:r w:rsidRPr="00CE1D45">
              <w:rPr>
                <w:sz w:val="18"/>
                <w:szCs w:val="18"/>
              </w:rPr>
              <w:t>41/b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30,5 </w:t>
            </w:r>
          </w:p>
        </w:tc>
        <w:tc>
          <w:tcPr>
            <w:tcW w:w="1125" w:type="dxa"/>
            <w:vAlign w:val="center"/>
          </w:tcPr>
          <w:p w:rsidR="00CE1D45" w:rsidRPr="00CE1D45" w:rsidRDefault="00CE1D45" w:rsidP="00CE1D45">
            <w:pPr>
              <w:pStyle w:val="Tabele"/>
              <w:rPr>
                <w:sz w:val="18"/>
                <w:szCs w:val="18"/>
              </w:rPr>
            </w:pPr>
            <w:r w:rsidRPr="00CE1D45">
              <w:rPr>
                <w:sz w:val="18"/>
                <w:szCs w:val="18"/>
              </w:rPr>
              <w:t xml:space="preserve">mbrojtes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127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259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Shpati i Strames </w:t>
            </w:r>
          </w:p>
        </w:tc>
        <w:tc>
          <w:tcPr>
            <w:tcW w:w="1384" w:type="dxa"/>
            <w:vAlign w:val="center"/>
          </w:tcPr>
          <w:p w:rsidR="00CE1D45" w:rsidRPr="00CE1D45" w:rsidRDefault="00CE1D45" w:rsidP="00CE1D45">
            <w:pPr>
              <w:pStyle w:val="Tabele"/>
              <w:rPr>
                <w:sz w:val="18"/>
                <w:szCs w:val="18"/>
              </w:rPr>
            </w:pPr>
            <w:r w:rsidRPr="00CE1D45">
              <w:rPr>
                <w:sz w:val="18"/>
                <w:szCs w:val="18"/>
              </w:rPr>
              <w:t>42/b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6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128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261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Shpati i Strames </w:t>
            </w:r>
          </w:p>
        </w:tc>
        <w:tc>
          <w:tcPr>
            <w:tcW w:w="1384" w:type="dxa"/>
            <w:vAlign w:val="center"/>
          </w:tcPr>
          <w:p w:rsidR="00CE1D45" w:rsidRPr="00CE1D45" w:rsidRDefault="00CE1D45" w:rsidP="00CE1D45">
            <w:pPr>
              <w:pStyle w:val="Tabele"/>
              <w:rPr>
                <w:sz w:val="18"/>
                <w:szCs w:val="18"/>
              </w:rPr>
            </w:pPr>
            <w:r w:rsidRPr="00CE1D45">
              <w:rPr>
                <w:sz w:val="18"/>
                <w:szCs w:val="18"/>
              </w:rPr>
              <w:t>43/a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34,5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129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262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Shpati i Strames</w:t>
            </w:r>
          </w:p>
        </w:tc>
        <w:tc>
          <w:tcPr>
            <w:tcW w:w="1384" w:type="dxa"/>
            <w:vAlign w:val="center"/>
          </w:tcPr>
          <w:p w:rsidR="00CE1D45" w:rsidRPr="00CE1D45" w:rsidRDefault="00CE1D45" w:rsidP="00CE1D45">
            <w:pPr>
              <w:pStyle w:val="Tabele"/>
              <w:rPr>
                <w:sz w:val="18"/>
                <w:szCs w:val="18"/>
              </w:rPr>
            </w:pPr>
            <w:r w:rsidRPr="00CE1D45">
              <w:rPr>
                <w:sz w:val="18"/>
                <w:szCs w:val="18"/>
              </w:rPr>
              <w:t>43/b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5 </w:t>
            </w:r>
          </w:p>
        </w:tc>
        <w:tc>
          <w:tcPr>
            <w:tcW w:w="1125" w:type="dxa"/>
            <w:vAlign w:val="center"/>
          </w:tcPr>
          <w:p w:rsidR="00CE1D45" w:rsidRPr="00CE1D45" w:rsidRDefault="00CE1D45" w:rsidP="00CE1D45">
            <w:pPr>
              <w:pStyle w:val="Tabele"/>
              <w:rPr>
                <w:sz w:val="18"/>
                <w:szCs w:val="18"/>
              </w:rPr>
            </w:pPr>
            <w:r w:rsidRPr="00CE1D45">
              <w:rPr>
                <w:sz w:val="18"/>
                <w:szCs w:val="18"/>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130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263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Kashnjeti</w:t>
            </w:r>
          </w:p>
        </w:tc>
        <w:tc>
          <w:tcPr>
            <w:tcW w:w="1384" w:type="dxa"/>
            <w:vAlign w:val="center"/>
          </w:tcPr>
          <w:p w:rsidR="00CE1D45" w:rsidRPr="00CE1D45" w:rsidRDefault="00CE1D45" w:rsidP="00CE1D45">
            <w:pPr>
              <w:pStyle w:val="Tabele"/>
              <w:rPr>
                <w:sz w:val="18"/>
                <w:szCs w:val="18"/>
              </w:rPr>
            </w:pPr>
            <w:r w:rsidRPr="00CE1D45">
              <w:rPr>
                <w:sz w:val="18"/>
                <w:szCs w:val="18"/>
              </w:rPr>
              <w:t>44/a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23,5 </w:t>
            </w:r>
          </w:p>
        </w:tc>
        <w:tc>
          <w:tcPr>
            <w:tcW w:w="1125" w:type="dxa"/>
            <w:vAlign w:val="center"/>
          </w:tcPr>
          <w:p w:rsidR="00CE1D45" w:rsidRPr="00CE1D45" w:rsidRDefault="00CE1D45" w:rsidP="00CE1D45">
            <w:pPr>
              <w:pStyle w:val="Tabele"/>
              <w:rPr>
                <w:sz w:val="18"/>
                <w:szCs w:val="18"/>
              </w:rPr>
            </w:pPr>
            <w:r w:rsidRPr="00CE1D45">
              <w:rPr>
                <w:sz w:val="18"/>
                <w:szCs w:val="18"/>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131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264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Bugjoni </w:t>
            </w:r>
          </w:p>
        </w:tc>
        <w:tc>
          <w:tcPr>
            <w:tcW w:w="1384" w:type="dxa"/>
            <w:vAlign w:val="center"/>
          </w:tcPr>
          <w:p w:rsidR="00CE1D45" w:rsidRPr="00CE1D45" w:rsidRDefault="00CE1D45" w:rsidP="00CE1D45">
            <w:pPr>
              <w:pStyle w:val="Tabele"/>
              <w:rPr>
                <w:sz w:val="18"/>
                <w:szCs w:val="18"/>
              </w:rPr>
            </w:pPr>
            <w:r w:rsidRPr="00CE1D45">
              <w:rPr>
                <w:sz w:val="18"/>
                <w:szCs w:val="18"/>
              </w:rPr>
              <w:t>45/a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33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132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266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Bugjoni</w:t>
            </w:r>
          </w:p>
        </w:tc>
        <w:tc>
          <w:tcPr>
            <w:tcW w:w="1384" w:type="dxa"/>
            <w:vAlign w:val="center"/>
          </w:tcPr>
          <w:p w:rsidR="00CE1D45" w:rsidRPr="00CE1D45" w:rsidRDefault="00CE1D45" w:rsidP="00CE1D45">
            <w:pPr>
              <w:pStyle w:val="Tabele"/>
              <w:rPr>
                <w:sz w:val="18"/>
                <w:szCs w:val="18"/>
              </w:rPr>
            </w:pPr>
            <w:r w:rsidRPr="00CE1D45">
              <w:rPr>
                <w:sz w:val="18"/>
                <w:szCs w:val="18"/>
              </w:rPr>
              <w:t>46/b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34 </w:t>
            </w:r>
          </w:p>
        </w:tc>
        <w:tc>
          <w:tcPr>
            <w:tcW w:w="1125" w:type="dxa"/>
            <w:vAlign w:val="center"/>
          </w:tcPr>
          <w:p w:rsidR="00CE1D45" w:rsidRPr="00CE1D45" w:rsidRDefault="00CE1D45" w:rsidP="00CE1D45">
            <w:pPr>
              <w:pStyle w:val="Tabele"/>
              <w:rPr>
                <w:sz w:val="18"/>
                <w:szCs w:val="18"/>
              </w:rPr>
            </w:pPr>
            <w:r w:rsidRPr="00CE1D45">
              <w:rPr>
                <w:sz w:val="18"/>
                <w:szCs w:val="18"/>
              </w:rPr>
              <w:t xml:space="preserve">mbrojtes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133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268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Proxhmi </w:t>
            </w:r>
          </w:p>
        </w:tc>
        <w:tc>
          <w:tcPr>
            <w:tcW w:w="1384" w:type="dxa"/>
            <w:vAlign w:val="center"/>
          </w:tcPr>
          <w:p w:rsidR="00CE1D45" w:rsidRPr="00CE1D45" w:rsidRDefault="00CE1D45" w:rsidP="00CE1D45">
            <w:pPr>
              <w:pStyle w:val="Tabele"/>
              <w:rPr>
                <w:sz w:val="18"/>
                <w:szCs w:val="18"/>
              </w:rPr>
            </w:pPr>
            <w:r w:rsidRPr="00CE1D45">
              <w:rPr>
                <w:sz w:val="18"/>
                <w:szCs w:val="18"/>
              </w:rPr>
              <w:t>47/a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21,5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134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269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Proxhmi </w:t>
            </w:r>
          </w:p>
        </w:tc>
        <w:tc>
          <w:tcPr>
            <w:tcW w:w="1384" w:type="dxa"/>
            <w:vAlign w:val="center"/>
          </w:tcPr>
          <w:p w:rsidR="00CE1D45" w:rsidRPr="00CE1D45" w:rsidRDefault="00CE1D45" w:rsidP="00CE1D45">
            <w:pPr>
              <w:pStyle w:val="Tabele"/>
              <w:rPr>
                <w:sz w:val="18"/>
                <w:szCs w:val="18"/>
              </w:rPr>
            </w:pPr>
            <w:r w:rsidRPr="00CE1D45">
              <w:rPr>
                <w:sz w:val="18"/>
                <w:szCs w:val="18"/>
              </w:rPr>
              <w:t>47/b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19,5 </w:t>
            </w:r>
          </w:p>
        </w:tc>
        <w:tc>
          <w:tcPr>
            <w:tcW w:w="1125" w:type="dxa"/>
            <w:vAlign w:val="center"/>
          </w:tcPr>
          <w:p w:rsidR="00CE1D45" w:rsidRPr="00CE1D45" w:rsidRDefault="00CE1D45" w:rsidP="00CE1D45">
            <w:pPr>
              <w:pStyle w:val="Tabele"/>
              <w:rPr>
                <w:sz w:val="18"/>
                <w:szCs w:val="18"/>
              </w:rPr>
            </w:pPr>
            <w:r w:rsidRPr="00CE1D45">
              <w:rPr>
                <w:sz w:val="18"/>
                <w:szCs w:val="18"/>
              </w:rPr>
              <w:t xml:space="preserve">mbrojtes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135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271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Proxhmi </w:t>
            </w:r>
          </w:p>
        </w:tc>
        <w:tc>
          <w:tcPr>
            <w:tcW w:w="1384" w:type="dxa"/>
            <w:vAlign w:val="center"/>
          </w:tcPr>
          <w:p w:rsidR="00CE1D45" w:rsidRPr="00CE1D45" w:rsidRDefault="00CE1D45" w:rsidP="00CE1D45">
            <w:pPr>
              <w:pStyle w:val="Tabele"/>
              <w:rPr>
                <w:sz w:val="18"/>
                <w:szCs w:val="18"/>
              </w:rPr>
            </w:pPr>
            <w:r w:rsidRPr="00CE1D45">
              <w:rPr>
                <w:sz w:val="18"/>
                <w:szCs w:val="18"/>
              </w:rPr>
              <w:t>48/a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10 </w:t>
            </w:r>
          </w:p>
        </w:tc>
        <w:tc>
          <w:tcPr>
            <w:tcW w:w="1125" w:type="dxa"/>
            <w:vAlign w:val="center"/>
          </w:tcPr>
          <w:p w:rsidR="00CE1D45" w:rsidRPr="00CE1D45" w:rsidRDefault="00CE1D45" w:rsidP="00CE1D45">
            <w:pPr>
              <w:pStyle w:val="Tabele"/>
              <w:rPr>
                <w:sz w:val="18"/>
                <w:szCs w:val="18"/>
              </w:rPr>
            </w:pPr>
            <w:r w:rsidRPr="00CE1D45">
              <w:rPr>
                <w:sz w:val="18"/>
                <w:szCs w:val="18"/>
              </w:rPr>
              <w:t xml:space="preserve">mbrojtes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136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272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Proxhmi </w:t>
            </w:r>
          </w:p>
        </w:tc>
        <w:tc>
          <w:tcPr>
            <w:tcW w:w="1384" w:type="dxa"/>
            <w:vAlign w:val="center"/>
          </w:tcPr>
          <w:p w:rsidR="00CE1D45" w:rsidRPr="00CE1D45" w:rsidRDefault="00CE1D45" w:rsidP="00CE1D45">
            <w:pPr>
              <w:pStyle w:val="Tabele"/>
              <w:rPr>
                <w:sz w:val="18"/>
                <w:szCs w:val="18"/>
              </w:rPr>
            </w:pPr>
            <w:r w:rsidRPr="00CE1D45">
              <w:rPr>
                <w:sz w:val="18"/>
                <w:szCs w:val="18"/>
              </w:rPr>
              <w:t>48/c</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8,5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137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273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Proxhmi </w:t>
            </w:r>
          </w:p>
        </w:tc>
        <w:tc>
          <w:tcPr>
            <w:tcW w:w="1384" w:type="dxa"/>
            <w:vAlign w:val="center"/>
          </w:tcPr>
          <w:p w:rsidR="00CE1D45" w:rsidRPr="00CE1D45" w:rsidRDefault="00CE1D45" w:rsidP="00CE1D45">
            <w:pPr>
              <w:pStyle w:val="Tabele"/>
              <w:rPr>
                <w:sz w:val="18"/>
                <w:szCs w:val="18"/>
              </w:rPr>
            </w:pPr>
            <w:r w:rsidRPr="00CE1D45">
              <w:rPr>
                <w:sz w:val="18"/>
                <w:szCs w:val="18"/>
              </w:rPr>
              <w:t>48/d</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7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138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274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Proxhmi </w:t>
            </w:r>
          </w:p>
        </w:tc>
        <w:tc>
          <w:tcPr>
            <w:tcW w:w="1384" w:type="dxa"/>
            <w:vAlign w:val="center"/>
          </w:tcPr>
          <w:p w:rsidR="00CE1D45" w:rsidRPr="00CE1D45" w:rsidRDefault="00CE1D45" w:rsidP="00CE1D45">
            <w:pPr>
              <w:pStyle w:val="Tabele"/>
              <w:rPr>
                <w:sz w:val="18"/>
                <w:szCs w:val="18"/>
              </w:rPr>
            </w:pPr>
            <w:r w:rsidRPr="00CE1D45">
              <w:rPr>
                <w:sz w:val="18"/>
                <w:szCs w:val="18"/>
              </w:rPr>
              <w:t>48e</w:t>
            </w:r>
          </w:p>
        </w:tc>
        <w:tc>
          <w:tcPr>
            <w:tcW w:w="1444" w:type="dxa"/>
            <w:vAlign w:val="center"/>
          </w:tcPr>
          <w:p w:rsidR="00CE1D45" w:rsidRPr="00CE1D45" w:rsidRDefault="00CE1D45" w:rsidP="00CE1D45">
            <w:pPr>
              <w:pStyle w:val="Tabele"/>
              <w:rPr>
                <w:sz w:val="18"/>
                <w:szCs w:val="18"/>
              </w:rPr>
            </w:pPr>
            <w:r w:rsidRPr="00CE1D45">
              <w:rPr>
                <w:sz w:val="18"/>
                <w:szCs w:val="18"/>
              </w:rPr>
              <w:t xml:space="preserve">Inproduktive </w:t>
            </w:r>
          </w:p>
        </w:tc>
        <w:tc>
          <w:tcPr>
            <w:tcW w:w="1118" w:type="dxa"/>
            <w:vAlign w:val="center"/>
          </w:tcPr>
          <w:p w:rsidR="00CE1D45" w:rsidRPr="00CE1D45" w:rsidRDefault="00CE1D45" w:rsidP="00CE1D45">
            <w:pPr>
              <w:pStyle w:val="Tabele"/>
              <w:rPr>
                <w:sz w:val="18"/>
                <w:szCs w:val="18"/>
              </w:rPr>
            </w:pPr>
            <w:r w:rsidRPr="00CE1D45">
              <w:rPr>
                <w:sz w:val="18"/>
                <w:szCs w:val="18"/>
              </w:rPr>
              <w:t xml:space="preserve">18,5 </w:t>
            </w:r>
          </w:p>
        </w:tc>
        <w:tc>
          <w:tcPr>
            <w:tcW w:w="1125" w:type="dxa"/>
            <w:vAlign w:val="center"/>
          </w:tcPr>
          <w:p w:rsidR="00CE1D45" w:rsidRPr="00CE1D45" w:rsidRDefault="00CE1D45" w:rsidP="00CE1D45">
            <w:pPr>
              <w:pStyle w:val="Tabele"/>
              <w:rPr>
                <w:sz w:val="18"/>
                <w:szCs w:val="18"/>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139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276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Proxhmi</w:t>
            </w:r>
          </w:p>
        </w:tc>
        <w:tc>
          <w:tcPr>
            <w:tcW w:w="1384" w:type="dxa"/>
            <w:vAlign w:val="center"/>
          </w:tcPr>
          <w:p w:rsidR="00CE1D45" w:rsidRPr="00CE1D45" w:rsidRDefault="00CE1D45" w:rsidP="00CE1D45">
            <w:pPr>
              <w:pStyle w:val="Tabele"/>
              <w:rPr>
                <w:sz w:val="18"/>
                <w:szCs w:val="18"/>
              </w:rPr>
            </w:pPr>
            <w:r w:rsidRPr="00CE1D45">
              <w:rPr>
                <w:sz w:val="18"/>
                <w:szCs w:val="18"/>
              </w:rPr>
              <w:t>49/b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15,5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140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279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Gurra e Bardhe </w:t>
            </w:r>
          </w:p>
        </w:tc>
        <w:tc>
          <w:tcPr>
            <w:tcW w:w="1384" w:type="dxa"/>
            <w:vAlign w:val="center"/>
          </w:tcPr>
          <w:p w:rsidR="00CE1D45" w:rsidRPr="00CE1D45" w:rsidRDefault="00CE1D45" w:rsidP="00CE1D45">
            <w:pPr>
              <w:pStyle w:val="Tabele"/>
              <w:rPr>
                <w:sz w:val="18"/>
                <w:szCs w:val="18"/>
              </w:rPr>
            </w:pPr>
            <w:r w:rsidRPr="00CE1D45">
              <w:rPr>
                <w:sz w:val="18"/>
                <w:szCs w:val="18"/>
              </w:rPr>
              <w:t>50/b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15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141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280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Gurra e Bardhe</w:t>
            </w:r>
          </w:p>
        </w:tc>
        <w:tc>
          <w:tcPr>
            <w:tcW w:w="1384" w:type="dxa"/>
            <w:vAlign w:val="center"/>
          </w:tcPr>
          <w:p w:rsidR="00CE1D45" w:rsidRPr="00CE1D45" w:rsidRDefault="00CE1D45" w:rsidP="00CE1D45">
            <w:pPr>
              <w:pStyle w:val="Tabele"/>
              <w:rPr>
                <w:sz w:val="18"/>
                <w:szCs w:val="18"/>
              </w:rPr>
            </w:pPr>
            <w:r w:rsidRPr="00CE1D45">
              <w:rPr>
                <w:sz w:val="18"/>
                <w:szCs w:val="18"/>
              </w:rPr>
              <w:t>50c</w:t>
            </w:r>
          </w:p>
        </w:tc>
        <w:tc>
          <w:tcPr>
            <w:tcW w:w="1444" w:type="dxa"/>
            <w:vAlign w:val="center"/>
          </w:tcPr>
          <w:p w:rsidR="00CE1D45" w:rsidRPr="00CE1D45" w:rsidRDefault="00CE1D45" w:rsidP="00CE1D45">
            <w:pPr>
              <w:pStyle w:val="Tabele"/>
              <w:rPr>
                <w:sz w:val="18"/>
                <w:szCs w:val="18"/>
              </w:rPr>
            </w:pPr>
            <w:r w:rsidRPr="00CE1D45">
              <w:rPr>
                <w:sz w:val="18"/>
                <w:szCs w:val="18"/>
              </w:rPr>
              <w:t xml:space="preserve">Inproduktive </w:t>
            </w:r>
          </w:p>
        </w:tc>
        <w:tc>
          <w:tcPr>
            <w:tcW w:w="1118" w:type="dxa"/>
            <w:vAlign w:val="center"/>
          </w:tcPr>
          <w:p w:rsidR="00CE1D45" w:rsidRPr="00CE1D45" w:rsidRDefault="00CE1D45" w:rsidP="00CE1D45">
            <w:pPr>
              <w:pStyle w:val="Tabele"/>
              <w:rPr>
                <w:sz w:val="18"/>
                <w:szCs w:val="18"/>
              </w:rPr>
            </w:pPr>
            <w:r w:rsidRPr="00CE1D45">
              <w:rPr>
                <w:sz w:val="18"/>
                <w:szCs w:val="18"/>
              </w:rPr>
              <w:t xml:space="preserve">6 </w:t>
            </w:r>
          </w:p>
        </w:tc>
        <w:tc>
          <w:tcPr>
            <w:tcW w:w="1125" w:type="dxa"/>
            <w:vAlign w:val="center"/>
          </w:tcPr>
          <w:p w:rsidR="00CE1D45" w:rsidRPr="00CE1D45" w:rsidRDefault="00CE1D45" w:rsidP="00CE1D45">
            <w:pPr>
              <w:pStyle w:val="Tabele"/>
              <w:rPr>
                <w:sz w:val="18"/>
                <w:szCs w:val="18"/>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142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282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Strame</w:t>
            </w:r>
          </w:p>
        </w:tc>
        <w:tc>
          <w:tcPr>
            <w:tcW w:w="1384" w:type="dxa"/>
            <w:vAlign w:val="center"/>
          </w:tcPr>
          <w:p w:rsidR="00CE1D45" w:rsidRPr="00CE1D45" w:rsidRDefault="00CE1D45" w:rsidP="00CE1D45">
            <w:pPr>
              <w:pStyle w:val="Tabele"/>
              <w:rPr>
                <w:sz w:val="18"/>
                <w:szCs w:val="18"/>
              </w:rPr>
            </w:pPr>
            <w:r w:rsidRPr="00CE1D45">
              <w:rPr>
                <w:sz w:val="18"/>
                <w:szCs w:val="18"/>
              </w:rPr>
              <w:t>51/b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23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143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283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Podi i Fushave</w:t>
            </w:r>
          </w:p>
        </w:tc>
        <w:tc>
          <w:tcPr>
            <w:tcW w:w="1384" w:type="dxa"/>
            <w:vAlign w:val="center"/>
          </w:tcPr>
          <w:p w:rsidR="00CE1D45" w:rsidRPr="00CE1D45" w:rsidRDefault="00CE1D45" w:rsidP="00CE1D45">
            <w:pPr>
              <w:pStyle w:val="Tabele"/>
              <w:rPr>
                <w:sz w:val="18"/>
                <w:szCs w:val="18"/>
              </w:rPr>
            </w:pPr>
            <w:r w:rsidRPr="00CE1D45">
              <w:rPr>
                <w:sz w:val="18"/>
                <w:szCs w:val="18"/>
              </w:rPr>
              <w:t>52/a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30 </w:t>
            </w:r>
          </w:p>
        </w:tc>
        <w:tc>
          <w:tcPr>
            <w:tcW w:w="1125" w:type="dxa"/>
            <w:vAlign w:val="center"/>
          </w:tcPr>
          <w:p w:rsidR="00CE1D45" w:rsidRPr="00CE1D45" w:rsidRDefault="00CE1D45" w:rsidP="00CE1D45">
            <w:pPr>
              <w:pStyle w:val="Tabele"/>
              <w:rPr>
                <w:sz w:val="18"/>
                <w:szCs w:val="18"/>
              </w:rPr>
            </w:pPr>
            <w:r w:rsidRPr="00CE1D45">
              <w:rPr>
                <w:sz w:val="18"/>
                <w:szCs w:val="18"/>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144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287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Livadhi i Priftit </w:t>
            </w:r>
          </w:p>
        </w:tc>
        <w:tc>
          <w:tcPr>
            <w:tcW w:w="1384" w:type="dxa"/>
            <w:vAlign w:val="center"/>
          </w:tcPr>
          <w:p w:rsidR="00CE1D45" w:rsidRPr="00CE1D45" w:rsidRDefault="00CE1D45" w:rsidP="00CE1D45">
            <w:pPr>
              <w:pStyle w:val="Tabele"/>
              <w:rPr>
                <w:sz w:val="18"/>
                <w:szCs w:val="18"/>
              </w:rPr>
            </w:pPr>
            <w:r w:rsidRPr="00CE1D45">
              <w:rPr>
                <w:sz w:val="18"/>
                <w:szCs w:val="18"/>
              </w:rPr>
              <w:t>53/a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50 </w:t>
            </w:r>
          </w:p>
        </w:tc>
        <w:tc>
          <w:tcPr>
            <w:tcW w:w="1125" w:type="dxa"/>
            <w:vAlign w:val="center"/>
          </w:tcPr>
          <w:p w:rsidR="00CE1D45" w:rsidRPr="00CE1D45" w:rsidRDefault="00CE1D45" w:rsidP="00CE1D45">
            <w:pPr>
              <w:pStyle w:val="Tabele"/>
              <w:rPr>
                <w:sz w:val="18"/>
                <w:szCs w:val="18"/>
              </w:rPr>
            </w:pPr>
            <w:r w:rsidRPr="00CE1D45">
              <w:rPr>
                <w:sz w:val="18"/>
                <w:szCs w:val="18"/>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145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289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Livadhi i Priftit</w:t>
            </w:r>
          </w:p>
        </w:tc>
        <w:tc>
          <w:tcPr>
            <w:tcW w:w="1384" w:type="dxa"/>
            <w:vAlign w:val="center"/>
          </w:tcPr>
          <w:p w:rsidR="00CE1D45" w:rsidRPr="00CE1D45" w:rsidRDefault="00CE1D45" w:rsidP="00CE1D45">
            <w:pPr>
              <w:pStyle w:val="Tabele"/>
              <w:rPr>
                <w:sz w:val="18"/>
                <w:szCs w:val="18"/>
              </w:rPr>
            </w:pPr>
            <w:r w:rsidRPr="00CE1D45">
              <w:rPr>
                <w:sz w:val="18"/>
                <w:szCs w:val="18"/>
              </w:rPr>
              <w:t>54/a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32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146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291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Gralishti</w:t>
            </w:r>
          </w:p>
        </w:tc>
        <w:tc>
          <w:tcPr>
            <w:tcW w:w="1384" w:type="dxa"/>
            <w:vAlign w:val="center"/>
          </w:tcPr>
          <w:p w:rsidR="00CE1D45" w:rsidRPr="00CE1D45" w:rsidRDefault="00CE1D45" w:rsidP="00CE1D45">
            <w:pPr>
              <w:pStyle w:val="Tabele"/>
              <w:rPr>
                <w:sz w:val="18"/>
                <w:szCs w:val="18"/>
              </w:rPr>
            </w:pPr>
            <w:r w:rsidRPr="00CE1D45">
              <w:rPr>
                <w:sz w:val="18"/>
                <w:szCs w:val="18"/>
              </w:rPr>
              <w:t>55/a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14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147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293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Burgjet</w:t>
            </w:r>
          </w:p>
        </w:tc>
        <w:tc>
          <w:tcPr>
            <w:tcW w:w="1384" w:type="dxa"/>
            <w:vAlign w:val="center"/>
          </w:tcPr>
          <w:p w:rsidR="00CE1D45" w:rsidRPr="00CE1D45" w:rsidRDefault="00CE1D45" w:rsidP="00CE1D45">
            <w:pPr>
              <w:pStyle w:val="Tabele"/>
              <w:rPr>
                <w:sz w:val="18"/>
                <w:szCs w:val="18"/>
              </w:rPr>
            </w:pPr>
            <w:r w:rsidRPr="00CE1D45">
              <w:rPr>
                <w:sz w:val="18"/>
                <w:szCs w:val="18"/>
              </w:rPr>
              <w:t>56/a</w:t>
            </w:r>
          </w:p>
        </w:tc>
        <w:tc>
          <w:tcPr>
            <w:tcW w:w="1444" w:type="dxa"/>
            <w:vAlign w:val="center"/>
          </w:tcPr>
          <w:p w:rsidR="00CE1D45" w:rsidRPr="00CE1D45" w:rsidRDefault="00CE1D45" w:rsidP="00CE1D45">
            <w:pPr>
              <w:pStyle w:val="Tabele"/>
              <w:rPr>
                <w:sz w:val="18"/>
                <w:szCs w:val="18"/>
              </w:rPr>
            </w:pPr>
            <w:r w:rsidRPr="00CE1D45">
              <w:rPr>
                <w:sz w:val="18"/>
                <w:szCs w:val="18"/>
              </w:rPr>
              <w:t>Pyll</w:t>
            </w:r>
          </w:p>
        </w:tc>
        <w:tc>
          <w:tcPr>
            <w:tcW w:w="1118" w:type="dxa"/>
            <w:vAlign w:val="center"/>
          </w:tcPr>
          <w:p w:rsidR="00CE1D45" w:rsidRPr="00CE1D45" w:rsidRDefault="00CE1D45" w:rsidP="00CE1D45">
            <w:pPr>
              <w:pStyle w:val="Tabele"/>
              <w:rPr>
                <w:sz w:val="18"/>
                <w:szCs w:val="18"/>
              </w:rPr>
            </w:pPr>
            <w:r w:rsidRPr="00CE1D45">
              <w:rPr>
                <w:sz w:val="18"/>
                <w:szCs w:val="18"/>
              </w:rPr>
              <w:t xml:space="preserve">10,5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148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296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Qafe boshter </w:t>
            </w:r>
          </w:p>
        </w:tc>
        <w:tc>
          <w:tcPr>
            <w:tcW w:w="1384" w:type="dxa"/>
            <w:vAlign w:val="center"/>
          </w:tcPr>
          <w:p w:rsidR="00CE1D45" w:rsidRPr="00CE1D45" w:rsidRDefault="00CE1D45" w:rsidP="00CE1D45">
            <w:pPr>
              <w:pStyle w:val="Tabele"/>
              <w:rPr>
                <w:sz w:val="18"/>
                <w:szCs w:val="18"/>
              </w:rPr>
            </w:pPr>
            <w:r w:rsidRPr="00CE1D45">
              <w:rPr>
                <w:sz w:val="18"/>
                <w:szCs w:val="18"/>
              </w:rPr>
              <w:t>57/a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48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149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297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Qafe boshter </w:t>
            </w:r>
          </w:p>
        </w:tc>
        <w:tc>
          <w:tcPr>
            <w:tcW w:w="1384" w:type="dxa"/>
            <w:vAlign w:val="center"/>
          </w:tcPr>
          <w:p w:rsidR="00CE1D45" w:rsidRPr="00CE1D45" w:rsidRDefault="00CE1D45" w:rsidP="00CE1D45">
            <w:pPr>
              <w:pStyle w:val="Tabele"/>
              <w:rPr>
                <w:sz w:val="18"/>
                <w:szCs w:val="18"/>
              </w:rPr>
            </w:pPr>
            <w:r w:rsidRPr="00CE1D45">
              <w:rPr>
                <w:sz w:val="18"/>
                <w:szCs w:val="18"/>
              </w:rPr>
              <w:t>58/a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44,5 </w:t>
            </w:r>
          </w:p>
        </w:tc>
        <w:tc>
          <w:tcPr>
            <w:tcW w:w="1125" w:type="dxa"/>
            <w:vAlign w:val="center"/>
          </w:tcPr>
          <w:p w:rsidR="00CE1D45" w:rsidRPr="00CE1D45" w:rsidRDefault="00CE1D45" w:rsidP="00CE1D45">
            <w:pPr>
              <w:pStyle w:val="Tabele"/>
              <w:rPr>
                <w:sz w:val="18"/>
                <w:szCs w:val="18"/>
              </w:rPr>
            </w:pPr>
            <w:r w:rsidRPr="00CE1D45">
              <w:rPr>
                <w:sz w:val="18"/>
                <w:szCs w:val="18"/>
              </w:rPr>
              <w:t xml:space="preserve">mbrojtes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150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298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Qafe boshter </w:t>
            </w:r>
          </w:p>
        </w:tc>
        <w:tc>
          <w:tcPr>
            <w:tcW w:w="1384" w:type="dxa"/>
            <w:vAlign w:val="center"/>
          </w:tcPr>
          <w:p w:rsidR="00CE1D45" w:rsidRPr="00CE1D45" w:rsidRDefault="00CE1D45" w:rsidP="00CE1D45">
            <w:pPr>
              <w:pStyle w:val="Tabele"/>
              <w:rPr>
                <w:sz w:val="18"/>
                <w:szCs w:val="18"/>
              </w:rPr>
            </w:pPr>
            <w:r w:rsidRPr="00CE1D45">
              <w:rPr>
                <w:sz w:val="18"/>
                <w:szCs w:val="18"/>
              </w:rPr>
              <w:t>58/b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8 </w:t>
            </w:r>
          </w:p>
        </w:tc>
        <w:tc>
          <w:tcPr>
            <w:tcW w:w="1125" w:type="dxa"/>
            <w:vAlign w:val="center"/>
          </w:tcPr>
          <w:p w:rsidR="00CE1D45" w:rsidRPr="00CE1D45" w:rsidRDefault="00CE1D45" w:rsidP="00CE1D45">
            <w:pPr>
              <w:pStyle w:val="Tabele"/>
              <w:rPr>
                <w:sz w:val="18"/>
                <w:szCs w:val="18"/>
              </w:rPr>
            </w:pPr>
            <w:r w:rsidRPr="00CE1D45">
              <w:rPr>
                <w:sz w:val="18"/>
                <w:szCs w:val="18"/>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151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300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Qafe boshter</w:t>
            </w:r>
          </w:p>
        </w:tc>
        <w:tc>
          <w:tcPr>
            <w:tcW w:w="1384" w:type="dxa"/>
            <w:vAlign w:val="center"/>
          </w:tcPr>
          <w:p w:rsidR="00CE1D45" w:rsidRPr="00CE1D45" w:rsidRDefault="00CE1D45" w:rsidP="00CE1D45">
            <w:pPr>
              <w:pStyle w:val="Tabele"/>
              <w:rPr>
                <w:sz w:val="18"/>
                <w:szCs w:val="18"/>
              </w:rPr>
            </w:pPr>
            <w:r w:rsidRPr="00CE1D45">
              <w:rPr>
                <w:sz w:val="18"/>
                <w:szCs w:val="18"/>
              </w:rPr>
              <w:t>59/a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18 </w:t>
            </w:r>
          </w:p>
        </w:tc>
        <w:tc>
          <w:tcPr>
            <w:tcW w:w="1125" w:type="dxa"/>
            <w:vAlign w:val="center"/>
          </w:tcPr>
          <w:p w:rsidR="00CE1D45" w:rsidRPr="00CE1D45" w:rsidRDefault="00CE1D45" w:rsidP="00CE1D45">
            <w:pPr>
              <w:pStyle w:val="Tabele"/>
              <w:rPr>
                <w:sz w:val="18"/>
                <w:szCs w:val="18"/>
              </w:rPr>
            </w:pPr>
            <w:r w:rsidRPr="00CE1D45">
              <w:rPr>
                <w:sz w:val="18"/>
                <w:szCs w:val="18"/>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152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303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Rosa xhyler </w:t>
            </w:r>
          </w:p>
        </w:tc>
        <w:tc>
          <w:tcPr>
            <w:tcW w:w="1384" w:type="dxa"/>
            <w:vAlign w:val="center"/>
          </w:tcPr>
          <w:p w:rsidR="00CE1D45" w:rsidRPr="00CE1D45" w:rsidRDefault="00CE1D45" w:rsidP="00CE1D45">
            <w:pPr>
              <w:pStyle w:val="Tabele"/>
              <w:rPr>
                <w:sz w:val="18"/>
                <w:szCs w:val="18"/>
              </w:rPr>
            </w:pPr>
            <w:r w:rsidRPr="00CE1D45">
              <w:rPr>
                <w:sz w:val="18"/>
                <w:szCs w:val="18"/>
              </w:rPr>
              <w:t>60/a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29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153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304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Rosa xhyler </w:t>
            </w:r>
          </w:p>
        </w:tc>
        <w:tc>
          <w:tcPr>
            <w:tcW w:w="1384" w:type="dxa"/>
            <w:vAlign w:val="center"/>
          </w:tcPr>
          <w:p w:rsidR="00CE1D45" w:rsidRPr="00CE1D45" w:rsidRDefault="00CE1D45" w:rsidP="00CE1D45">
            <w:pPr>
              <w:pStyle w:val="Tabele"/>
              <w:rPr>
                <w:sz w:val="18"/>
                <w:szCs w:val="18"/>
              </w:rPr>
            </w:pPr>
            <w:r w:rsidRPr="00CE1D45">
              <w:rPr>
                <w:sz w:val="18"/>
                <w:szCs w:val="18"/>
              </w:rPr>
              <w:t>60/b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12</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154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307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Rosa xhyler</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61/b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155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309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Boseta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62/b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32</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156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311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 xml:space="preserve">Rrasa e vogel </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63/b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21</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157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312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 xml:space="preserve">Rrasa e vogel </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64/a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46</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158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314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 xml:space="preserve">Shpati i Avdylit </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65/a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48</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159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315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 xml:space="preserve">Shpati i Avdylit </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65b</w:t>
            </w:r>
          </w:p>
        </w:tc>
        <w:tc>
          <w:tcPr>
            <w:tcW w:w="1444" w:type="dxa"/>
            <w:vAlign w:val="center"/>
          </w:tcPr>
          <w:p w:rsidR="00CE1D45" w:rsidRPr="00CE1D45" w:rsidRDefault="00CE1D45" w:rsidP="00CE1D45">
            <w:pPr>
              <w:pStyle w:val="Tabele"/>
              <w:rPr>
                <w:sz w:val="18"/>
                <w:szCs w:val="18"/>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10</w:t>
            </w:r>
          </w:p>
        </w:tc>
        <w:tc>
          <w:tcPr>
            <w:tcW w:w="1125" w:type="dxa"/>
            <w:vAlign w:val="center"/>
          </w:tcPr>
          <w:p w:rsidR="00CE1D45" w:rsidRPr="00CE1D45" w:rsidRDefault="00CE1D45" w:rsidP="00CE1D45">
            <w:pPr>
              <w:pStyle w:val="Tabele"/>
              <w:rPr>
                <w:sz w:val="18"/>
                <w:szCs w:val="18"/>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160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316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Rrahi</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66/a</w:t>
            </w:r>
          </w:p>
        </w:tc>
        <w:tc>
          <w:tcPr>
            <w:tcW w:w="1444" w:type="dxa"/>
            <w:vAlign w:val="center"/>
          </w:tcPr>
          <w:p w:rsidR="00CE1D45" w:rsidRPr="00CE1D45" w:rsidRDefault="00CE1D45" w:rsidP="00CE1D45">
            <w:pPr>
              <w:pStyle w:val="Tabele"/>
              <w:rPr>
                <w:sz w:val="18"/>
                <w:szCs w:val="18"/>
                <w:lang w:val="it-IT"/>
              </w:rPr>
            </w:pPr>
            <w:r w:rsidRPr="00CE1D45">
              <w:rPr>
                <w:sz w:val="18"/>
                <w:szCs w:val="18"/>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161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318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Rrahi </w:t>
            </w:r>
          </w:p>
        </w:tc>
        <w:tc>
          <w:tcPr>
            <w:tcW w:w="1384" w:type="dxa"/>
            <w:vAlign w:val="center"/>
          </w:tcPr>
          <w:p w:rsidR="00CE1D45" w:rsidRPr="00CE1D45" w:rsidRDefault="00CE1D45" w:rsidP="00CE1D45">
            <w:pPr>
              <w:pStyle w:val="Tabele"/>
              <w:rPr>
                <w:sz w:val="18"/>
                <w:szCs w:val="18"/>
              </w:rPr>
            </w:pPr>
            <w:r w:rsidRPr="00CE1D45">
              <w:rPr>
                <w:sz w:val="18"/>
                <w:szCs w:val="18"/>
              </w:rPr>
              <w:t>66c</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w:t>
            </w:r>
          </w:p>
        </w:tc>
        <w:tc>
          <w:tcPr>
            <w:tcW w:w="1125" w:type="dxa"/>
            <w:vAlign w:val="center"/>
          </w:tcPr>
          <w:p w:rsidR="00CE1D45" w:rsidRPr="00CE1D45" w:rsidRDefault="00CE1D45" w:rsidP="00CE1D45">
            <w:pPr>
              <w:pStyle w:val="Tabele"/>
              <w:rPr>
                <w:sz w:val="18"/>
                <w:szCs w:val="18"/>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162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319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Rrahi </w:t>
            </w:r>
          </w:p>
        </w:tc>
        <w:tc>
          <w:tcPr>
            <w:tcW w:w="1384" w:type="dxa"/>
            <w:vAlign w:val="center"/>
          </w:tcPr>
          <w:p w:rsidR="00CE1D45" w:rsidRPr="00CE1D45" w:rsidRDefault="00CE1D45" w:rsidP="00CE1D45">
            <w:pPr>
              <w:pStyle w:val="Tabele"/>
              <w:rPr>
                <w:sz w:val="18"/>
                <w:szCs w:val="18"/>
              </w:rPr>
            </w:pPr>
            <w:r w:rsidRPr="00CE1D45">
              <w:rPr>
                <w:sz w:val="18"/>
                <w:szCs w:val="18"/>
              </w:rPr>
              <w:t>67/a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38,5</w:t>
            </w:r>
          </w:p>
        </w:tc>
        <w:tc>
          <w:tcPr>
            <w:tcW w:w="1125" w:type="dxa"/>
            <w:vAlign w:val="center"/>
          </w:tcPr>
          <w:p w:rsidR="00CE1D45" w:rsidRPr="00CE1D45" w:rsidRDefault="00CE1D45" w:rsidP="00CE1D45">
            <w:pPr>
              <w:pStyle w:val="Tabele"/>
              <w:rPr>
                <w:sz w:val="18"/>
                <w:szCs w:val="18"/>
                <w:lang w:val="it-IT"/>
              </w:rPr>
            </w:pPr>
            <w:r w:rsidRPr="00CE1D45">
              <w:rPr>
                <w:sz w:val="18"/>
                <w:szCs w:val="18"/>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163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323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Rrahi</w:t>
            </w:r>
          </w:p>
        </w:tc>
        <w:tc>
          <w:tcPr>
            <w:tcW w:w="1384" w:type="dxa"/>
            <w:vAlign w:val="center"/>
          </w:tcPr>
          <w:p w:rsidR="00CE1D45" w:rsidRPr="00CE1D45" w:rsidRDefault="00CE1D45" w:rsidP="00CE1D45">
            <w:pPr>
              <w:pStyle w:val="Tabele"/>
              <w:rPr>
                <w:sz w:val="18"/>
                <w:szCs w:val="18"/>
              </w:rPr>
            </w:pPr>
            <w:r w:rsidRPr="00CE1D45">
              <w:rPr>
                <w:sz w:val="18"/>
                <w:szCs w:val="18"/>
              </w:rPr>
              <w:t>68b</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164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324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Gralishti </w:t>
            </w:r>
          </w:p>
        </w:tc>
        <w:tc>
          <w:tcPr>
            <w:tcW w:w="1384" w:type="dxa"/>
            <w:vAlign w:val="center"/>
          </w:tcPr>
          <w:p w:rsidR="00CE1D45" w:rsidRPr="00CE1D45" w:rsidRDefault="00CE1D45" w:rsidP="00CE1D45">
            <w:pPr>
              <w:pStyle w:val="Tabele"/>
              <w:rPr>
                <w:sz w:val="18"/>
                <w:szCs w:val="18"/>
              </w:rPr>
            </w:pPr>
            <w:r w:rsidRPr="00CE1D45">
              <w:rPr>
                <w:sz w:val="18"/>
                <w:szCs w:val="18"/>
              </w:rPr>
              <w:t>69/a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8</w:t>
            </w:r>
          </w:p>
        </w:tc>
        <w:tc>
          <w:tcPr>
            <w:tcW w:w="1125" w:type="dxa"/>
            <w:vAlign w:val="center"/>
          </w:tcPr>
          <w:p w:rsidR="00CE1D45" w:rsidRPr="00CE1D45" w:rsidRDefault="00CE1D45" w:rsidP="00CE1D45">
            <w:pPr>
              <w:pStyle w:val="Tabele"/>
              <w:rPr>
                <w:sz w:val="18"/>
                <w:szCs w:val="18"/>
                <w:lang w:val="it-IT"/>
              </w:rPr>
            </w:pPr>
            <w:r w:rsidRPr="00CE1D45">
              <w:rPr>
                <w:sz w:val="18"/>
                <w:szCs w:val="18"/>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165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325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Gralishti </w:t>
            </w:r>
          </w:p>
        </w:tc>
        <w:tc>
          <w:tcPr>
            <w:tcW w:w="1384" w:type="dxa"/>
            <w:vAlign w:val="center"/>
          </w:tcPr>
          <w:p w:rsidR="00CE1D45" w:rsidRPr="00CE1D45" w:rsidRDefault="00CE1D45" w:rsidP="00CE1D45">
            <w:pPr>
              <w:pStyle w:val="Tabele"/>
              <w:rPr>
                <w:sz w:val="18"/>
                <w:szCs w:val="18"/>
              </w:rPr>
            </w:pPr>
            <w:r w:rsidRPr="00CE1D45">
              <w:rPr>
                <w:sz w:val="18"/>
                <w:szCs w:val="18"/>
              </w:rPr>
              <w:t>69/b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166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327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Gralishti </w:t>
            </w:r>
          </w:p>
        </w:tc>
        <w:tc>
          <w:tcPr>
            <w:tcW w:w="1384" w:type="dxa"/>
            <w:vAlign w:val="center"/>
          </w:tcPr>
          <w:p w:rsidR="00CE1D45" w:rsidRPr="00CE1D45" w:rsidRDefault="00CE1D45" w:rsidP="00CE1D45">
            <w:pPr>
              <w:pStyle w:val="Tabele"/>
              <w:rPr>
                <w:sz w:val="18"/>
                <w:szCs w:val="18"/>
              </w:rPr>
            </w:pPr>
            <w:r w:rsidRPr="00CE1D45">
              <w:rPr>
                <w:sz w:val="18"/>
                <w:szCs w:val="18"/>
              </w:rPr>
              <w:t>69d</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31</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167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328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Gralishti</w:t>
            </w:r>
          </w:p>
        </w:tc>
        <w:tc>
          <w:tcPr>
            <w:tcW w:w="1384" w:type="dxa"/>
            <w:vAlign w:val="center"/>
          </w:tcPr>
          <w:p w:rsidR="00CE1D45" w:rsidRPr="00CE1D45" w:rsidRDefault="00CE1D45" w:rsidP="00CE1D45">
            <w:pPr>
              <w:pStyle w:val="Tabele"/>
              <w:rPr>
                <w:sz w:val="18"/>
                <w:szCs w:val="18"/>
              </w:rPr>
            </w:pPr>
            <w:r w:rsidRPr="00CE1D45">
              <w:rPr>
                <w:sz w:val="18"/>
                <w:szCs w:val="18"/>
              </w:rPr>
              <w:t>70/a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43</w:t>
            </w:r>
          </w:p>
        </w:tc>
        <w:tc>
          <w:tcPr>
            <w:tcW w:w="1125" w:type="dxa"/>
            <w:vAlign w:val="center"/>
          </w:tcPr>
          <w:p w:rsidR="00CE1D45" w:rsidRPr="00CE1D45" w:rsidRDefault="00CE1D45" w:rsidP="00CE1D45">
            <w:pPr>
              <w:pStyle w:val="Tabele"/>
              <w:rPr>
                <w:sz w:val="18"/>
                <w:szCs w:val="18"/>
                <w:lang w:val="it-IT"/>
              </w:rPr>
            </w:pPr>
            <w:r w:rsidRPr="00CE1D45">
              <w:rPr>
                <w:sz w:val="18"/>
                <w:szCs w:val="18"/>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168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329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Gralishti</w:t>
            </w:r>
          </w:p>
        </w:tc>
        <w:tc>
          <w:tcPr>
            <w:tcW w:w="1384" w:type="dxa"/>
            <w:vAlign w:val="center"/>
          </w:tcPr>
          <w:p w:rsidR="00CE1D45" w:rsidRPr="00CE1D45" w:rsidRDefault="00CE1D45" w:rsidP="00CE1D45">
            <w:pPr>
              <w:pStyle w:val="Tabele"/>
              <w:rPr>
                <w:sz w:val="18"/>
                <w:szCs w:val="18"/>
                <w:lang w:val="it-IT"/>
              </w:rPr>
            </w:pPr>
            <w:r w:rsidRPr="00CE1D45">
              <w:rPr>
                <w:sz w:val="18"/>
                <w:szCs w:val="18"/>
              </w:rPr>
              <w:t>70b</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10</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169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330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Gralishti</w:t>
            </w:r>
          </w:p>
        </w:tc>
        <w:tc>
          <w:tcPr>
            <w:tcW w:w="1384" w:type="dxa"/>
            <w:vAlign w:val="center"/>
          </w:tcPr>
          <w:p w:rsidR="00CE1D45" w:rsidRPr="00CE1D45" w:rsidRDefault="00CE1D45" w:rsidP="00CE1D45">
            <w:pPr>
              <w:pStyle w:val="Tabele"/>
              <w:rPr>
                <w:sz w:val="18"/>
                <w:szCs w:val="18"/>
              </w:rPr>
            </w:pPr>
            <w:r w:rsidRPr="00CE1D45">
              <w:rPr>
                <w:sz w:val="18"/>
                <w:szCs w:val="18"/>
              </w:rPr>
              <w:t>71/a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31</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170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331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Gralishti</w:t>
            </w:r>
          </w:p>
        </w:tc>
        <w:tc>
          <w:tcPr>
            <w:tcW w:w="1384" w:type="dxa"/>
            <w:vAlign w:val="center"/>
          </w:tcPr>
          <w:p w:rsidR="00CE1D45" w:rsidRPr="00CE1D45" w:rsidRDefault="00CE1D45" w:rsidP="00CE1D45">
            <w:pPr>
              <w:pStyle w:val="Tabele"/>
              <w:rPr>
                <w:sz w:val="18"/>
                <w:szCs w:val="18"/>
              </w:rPr>
            </w:pPr>
            <w:r w:rsidRPr="00CE1D45">
              <w:rPr>
                <w:sz w:val="18"/>
                <w:szCs w:val="18"/>
              </w:rPr>
              <w:t>71b</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6</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171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333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Mark Cali </w:t>
            </w:r>
          </w:p>
        </w:tc>
        <w:tc>
          <w:tcPr>
            <w:tcW w:w="1384" w:type="dxa"/>
            <w:vAlign w:val="center"/>
          </w:tcPr>
          <w:p w:rsidR="00CE1D45" w:rsidRPr="00CE1D45" w:rsidRDefault="00CE1D45" w:rsidP="00CE1D45">
            <w:pPr>
              <w:pStyle w:val="Tabele"/>
              <w:rPr>
                <w:sz w:val="18"/>
                <w:szCs w:val="18"/>
              </w:rPr>
            </w:pPr>
            <w:r w:rsidRPr="00CE1D45">
              <w:rPr>
                <w:sz w:val="18"/>
                <w:szCs w:val="18"/>
              </w:rPr>
              <w:t>72/a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w:t>
            </w:r>
          </w:p>
        </w:tc>
        <w:tc>
          <w:tcPr>
            <w:tcW w:w="1125" w:type="dxa"/>
            <w:vAlign w:val="center"/>
          </w:tcPr>
          <w:p w:rsidR="00CE1D45" w:rsidRPr="00CE1D45" w:rsidRDefault="00CE1D45" w:rsidP="00CE1D45">
            <w:pPr>
              <w:pStyle w:val="Tabele"/>
              <w:rPr>
                <w:sz w:val="18"/>
                <w:szCs w:val="18"/>
                <w:lang w:val="it-IT"/>
              </w:rPr>
            </w:pPr>
            <w:r w:rsidRPr="00CE1D45">
              <w:rPr>
                <w:sz w:val="18"/>
                <w:szCs w:val="18"/>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172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334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Mark Cali </w:t>
            </w:r>
          </w:p>
        </w:tc>
        <w:tc>
          <w:tcPr>
            <w:tcW w:w="1384" w:type="dxa"/>
            <w:vAlign w:val="center"/>
          </w:tcPr>
          <w:p w:rsidR="00CE1D45" w:rsidRPr="00CE1D45" w:rsidRDefault="00CE1D45" w:rsidP="00CE1D45">
            <w:pPr>
              <w:pStyle w:val="Tabele"/>
              <w:rPr>
                <w:sz w:val="18"/>
                <w:szCs w:val="18"/>
              </w:rPr>
            </w:pPr>
            <w:r w:rsidRPr="00CE1D45">
              <w:rPr>
                <w:sz w:val="18"/>
                <w:szCs w:val="18"/>
              </w:rPr>
              <w:t>72/b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56</w:t>
            </w:r>
          </w:p>
        </w:tc>
        <w:tc>
          <w:tcPr>
            <w:tcW w:w="1125" w:type="dxa"/>
            <w:vAlign w:val="center"/>
          </w:tcPr>
          <w:p w:rsidR="00CE1D45" w:rsidRPr="00CE1D45" w:rsidRDefault="00CE1D45" w:rsidP="00CE1D45">
            <w:pPr>
              <w:pStyle w:val="Tabele"/>
              <w:rPr>
                <w:sz w:val="18"/>
                <w:szCs w:val="18"/>
                <w:lang w:val="it-IT"/>
              </w:rPr>
            </w:pPr>
            <w:r w:rsidRPr="00CE1D45">
              <w:rPr>
                <w:sz w:val="18"/>
                <w:szCs w:val="18"/>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173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335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Marmema </w:t>
            </w:r>
          </w:p>
        </w:tc>
        <w:tc>
          <w:tcPr>
            <w:tcW w:w="1384" w:type="dxa"/>
            <w:vAlign w:val="center"/>
          </w:tcPr>
          <w:p w:rsidR="00CE1D45" w:rsidRPr="00CE1D45" w:rsidRDefault="00CE1D45" w:rsidP="00CE1D45">
            <w:pPr>
              <w:pStyle w:val="Tabele"/>
              <w:rPr>
                <w:sz w:val="18"/>
                <w:szCs w:val="18"/>
                <w:lang w:val="it-IT"/>
              </w:rPr>
            </w:pPr>
            <w:r w:rsidRPr="00CE1D45">
              <w:rPr>
                <w:sz w:val="18"/>
                <w:szCs w:val="18"/>
              </w:rPr>
              <w:t>73/a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37,5</w:t>
            </w:r>
          </w:p>
        </w:tc>
        <w:tc>
          <w:tcPr>
            <w:tcW w:w="1125" w:type="dxa"/>
            <w:vAlign w:val="center"/>
          </w:tcPr>
          <w:p w:rsidR="00CE1D45" w:rsidRPr="00CE1D45" w:rsidRDefault="00CE1D45" w:rsidP="00CE1D45">
            <w:pPr>
              <w:pStyle w:val="Tabele"/>
              <w:rPr>
                <w:sz w:val="18"/>
                <w:szCs w:val="18"/>
                <w:lang w:val="it-IT"/>
              </w:rPr>
            </w:pPr>
            <w:r w:rsidRPr="00CE1D45">
              <w:rPr>
                <w:sz w:val="18"/>
                <w:szCs w:val="18"/>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174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336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Poshtinat </w:t>
            </w:r>
          </w:p>
        </w:tc>
        <w:tc>
          <w:tcPr>
            <w:tcW w:w="1384" w:type="dxa"/>
            <w:vAlign w:val="center"/>
          </w:tcPr>
          <w:p w:rsidR="00CE1D45" w:rsidRPr="00CE1D45" w:rsidRDefault="00CE1D45" w:rsidP="00CE1D45">
            <w:pPr>
              <w:pStyle w:val="Tabele"/>
              <w:rPr>
                <w:sz w:val="18"/>
                <w:szCs w:val="18"/>
                <w:lang w:val="it-IT"/>
              </w:rPr>
            </w:pPr>
            <w:r w:rsidRPr="00CE1D45">
              <w:rPr>
                <w:sz w:val="18"/>
                <w:szCs w:val="18"/>
              </w:rPr>
              <w:t>73/b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26,5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175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337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Poshtinat </w:t>
            </w:r>
          </w:p>
        </w:tc>
        <w:tc>
          <w:tcPr>
            <w:tcW w:w="1384" w:type="dxa"/>
            <w:vAlign w:val="center"/>
          </w:tcPr>
          <w:p w:rsidR="00CE1D45" w:rsidRPr="00CE1D45" w:rsidRDefault="00CE1D45" w:rsidP="00CE1D45">
            <w:pPr>
              <w:pStyle w:val="Tabele"/>
              <w:rPr>
                <w:sz w:val="18"/>
                <w:szCs w:val="18"/>
                <w:lang w:val="it-IT"/>
              </w:rPr>
            </w:pPr>
            <w:r w:rsidRPr="00CE1D45">
              <w:rPr>
                <w:sz w:val="18"/>
                <w:szCs w:val="18"/>
              </w:rPr>
              <w:t>73c</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10</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176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338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Poshtinat </w:t>
            </w:r>
          </w:p>
        </w:tc>
        <w:tc>
          <w:tcPr>
            <w:tcW w:w="1384" w:type="dxa"/>
            <w:vAlign w:val="center"/>
          </w:tcPr>
          <w:p w:rsidR="00CE1D45" w:rsidRPr="00CE1D45" w:rsidRDefault="00CE1D45" w:rsidP="00CE1D45">
            <w:pPr>
              <w:pStyle w:val="Tabele"/>
              <w:rPr>
                <w:sz w:val="18"/>
                <w:szCs w:val="18"/>
                <w:lang w:val="it-IT"/>
              </w:rPr>
            </w:pPr>
            <w:r w:rsidRPr="00CE1D45">
              <w:rPr>
                <w:sz w:val="18"/>
                <w:szCs w:val="18"/>
              </w:rPr>
              <w:t>74/a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36,5</w:t>
            </w:r>
          </w:p>
        </w:tc>
        <w:tc>
          <w:tcPr>
            <w:tcW w:w="1125" w:type="dxa"/>
            <w:vAlign w:val="center"/>
          </w:tcPr>
          <w:p w:rsidR="00CE1D45" w:rsidRPr="00CE1D45" w:rsidRDefault="00CE1D45" w:rsidP="00CE1D45">
            <w:pPr>
              <w:pStyle w:val="Tabele"/>
              <w:rPr>
                <w:sz w:val="18"/>
                <w:szCs w:val="18"/>
                <w:lang w:val="it-IT"/>
              </w:rPr>
            </w:pPr>
            <w:r w:rsidRPr="00CE1D45">
              <w:rPr>
                <w:sz w:val="18"/>
                <w:szCs w:val="18"/>
                <w:lang w:val="it-IT"/>
              </w:rPr>
              <w:t>mbrojtes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177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339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Poshtinat</w:t>
            </w:r>
          </w:p>
        </w:tc>
        <w:tc>
          <w:tcPr>
            <w:tcW w:w="1384" w:type="dxa"/>
            <w:vAlign w:val="center"/>
          </w:tcPr>
          <w:p w:rsidR="00CE1D45" w:rsidRPr="00CE1D45" w:rsidRDefault="00CE1D45" w:rsidP="00CE1D45">
            <w:pPr>
              <w:pStyle w:val="Tabele"/>
              <w:rPr>
                <w:sz w:val="18"/>
                <w:szCs w:val="18"/>
                <w:lang w:val="it-IT"/>
              </w:rPr>
            </w:pPr>
            <w:r w:rsidRPr="00CE1D45">
              <w:rPr>
                <w:sz w:val="18"/>
                <w:szCs w:val="18"/>
              </w:rPr>
              <w:t>74b</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1,5</w:t>
            </w:r>
          </w:p>
        </w:tc>
        <w:tc>
          <w:tcPr>
            <w:tcW w:w="1125" w:type="dxa"/>
            <w:vAlign w:val="center"/>
          </w:tcPr>
          <w:p w:rsidR="00CE1D45" w:rsidRPr="00CE1D45" w:rsidRDefault="00CE1D45" w:rsidP="00CE1D45">
            <w:pPr>
              <w:pStyle w:val="Tabele"/>
              <w:rPr>
                <w:sz w:val="18"/>
                <w:szCs w:val="18"/>
                <w:lang w:val="it-IT"/>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178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340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Fierza</w:t>
            </w:r>
          </w:p>
        </w:tc>
        <w:tc>
          <w:tcPr>
            <w:tcW w:w="1384" w:type="dxa"/>
            <w:vAlign w:val="center"/>
          </w:tcPr>
          <w:p w:rsidR="00CE1D45" w:rsidRPr="00CE1D45" w:rsidRDefault="00CE1D45" w:rsidP="00CE1D45">
            <w:pPr>
              <w:pStyle w:val="Tabele"/>
              <w:rPr>
                <w:sz w:val="18"/>
                <w:szCs w:val="18"/>
              </w:rPr>
            </w:pPr>
            <w:r w:rsidRPr="00CE1D45">
              <w:rPr>
                <w:sz w:val="18"/>
                <w:szCs w:val="18"/>
              </w:rPr>
              <w:t>75/a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39</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179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341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Fierza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76/a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43</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180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342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Fierza</w:t>
            </w:r>
          </w:p>
        </w:tc>
        <w:tc>
          <w:tcPr>
            <w:tcW w:w="1384" w:type="dxa"/>
            <w:vAlign w:val="center"/>
          </w:tcPr>
          <w:p w:rsidR="00CE1D45" w:rsidRPr="00CE1D45" w:rsidRDefault="00CE1D45" w:rsidP="00CE1D45">
            <w:pPr>
              <w:pStyle w:val="Tabele"/>
              <w:rPr>
                <w:sz w:val="18"/>
                <w:szCs w:val="18"/>
                <w:lang w:val="it-IT"/>
              </w:rPr>
            </w:pPr>
            <w:r w:rsidRPr="00CE1D45">
              <w:rPr>
                <w:sz w:val="18"/>
                <w:szCs w:val="18"/>
              </w:rPr>
              <w:t>77/b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16,5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181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343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Fierza</w:t>
            </w:r>
          </w:p>
        </w:tc>
        <w:tc>
          <w:tcPr>
            <w:tcW w:w="1384" w:type="dxa"/>
            <w:vAlign w:val="center"/>
          </w:tcPr>
          <w:p w:rsidR="00CE1D45" w:rsidRPr="00CE1D45" w:rsidRDefault="00CE1D45" w:rsidP="00CE1D45">
            <w:pPr>
              <w:pStyle w:val="Tabele"/>
              <w:rPr>
                <w:sz w:val="18"/>
                <w:szCs w:val="18"/>
                <w:lang w:val="it-IT"/>
              </w:rPr>
            </w:pPr>
            <w:r w:rsidRPr="00CE1D45">
              <w:rPr>
                <w:sz w:val="18"/>
                <w:szCs w:val="18"/>
              </w:rPr>
              <w:t>78/a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23,5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182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344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Fierza</w:t>
            </w:r>
          </w:p>
        </w:tc>
        <w:tc>
          <w:tcPr>
            <w:tcW w:w="1384" w:type="dxa"/>
            <w:vAlign w:val="center"/>
          </w:tcPr>
          <w:p w:rsidR="00CE1D45" w:rsidRPr="00CE1D45" w:rsidRDefault="00CE1D45" w:rsidP="00CE1D45">
            <w:pPr>
              <w:pStyle w:val="Tabele"/>
              <w:rPr>
                <w:sz w:val="18"/>
                <w:szCs w:val="18"/>
              </w:rPr>
            </w:pPr>
            <w:r w:rsidRPr="00CE1D45">
              <w:rPr>
                <w:sz w:val="18"/>
                <w:szCs w:val="18"/>
              </w:rPr>
              <w:t>79/a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32,5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183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345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Fierza</w:t>
            </w:r>
          </w:p>
        </w:tc>
        <w:tc>
          <w:tcPr>
            <w:tcW w:w="1384" w:type="dxa"/>
            <w:vAlign w:val="center"/>
          </w:tcPr>
          <w:p w:rsidR="00CE1D45" w:rsidRPr="00CE1D45" w:rsidRDefault="00CE1D45" w:rsidP="00CE1D45">
            <w:pPr>
              <w:pStyle w:val="Tabele"/>
              <w:rPr>
                <w:sz w:val="18"/>
                <w:szCs w:val="18"/>
              </w:rPr>
            </w:pPr>
            <w:r w:rsidRPr="00CE1D45">
              <w:rPr>
                <w:sz w:val="18"/>
                <w:szCs w:val="18"/>
              </w:rPr>
              <w:t>80/a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37,5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184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347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Fierza</w:t>
            </w:r>
          </w:p>
        </w:tc>
        <w:tc>
          <w:tcPr>
            <w:tcW w:w="1384" w:type="dxa"/>
            <w:vAlign w:val="center"/>
          </w:tcPr>
          <w:p w:rsidR="00CE1D45" w:rsidRPr="00CE1D45" w:rsidRDefault="00CE1D45" w:rsidP="00CE1D45">
            <w:pPr>
              <w:pStyle w:val="Tabele"/>
              <w:rPr>
                <w:sz w:val="18"/>
                <w:szCs w:val="18"/>
              </w:rPr>
            </w:pPr>
            <w:r w:rsidRPr="00CE1D45">
              <w:rPr>
                <w:sz w:val="18"/>
                <w:szCs w:val="18"/>
              </w:rPr>
              <w:t>81/b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26,5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185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348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Fierza</w:t>
            </w:r>
          </w:p>
        </w:tc>
        <w:tc>
          <w:tcPr>
            <w:tcW w:w="1384" w:type="dxa"/>
            <w:vAlign w:val="center"/>
          </w:tcPr>
          <w:p w:rsidR="00CE1D45" w:rsidRPr="00CE1D45" w:rsidRDefault="00CE1D45" w:rsidP="00CE1D45">
            <w:pPr>
              <w:pStyle w:val="Tabele"/>
              <w:rPr>
                <w:sz w:val="18"/>
                <w:szCs w:val="18"/>
              </w:rPr>
            </w:pPr>
            <w:r w:rsidRPr="00CE1D45">
              <w:rPr>
                <w:sz w:val="18"/>
                <w:szCs w:val="18"/>
              </w:rPr>
              <w:t>82/a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186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349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Gropat</w:t>
            </w:r>
          </w:p>
        </w:tc>
        <w:tc>
          <w:tcPr>
            <w:tcW w:w="1384" w:type="dxa"/>
            <w:vAlign w:val="center"/>
          </w:tcPr>
          <w:p w:rsidR="00CE1D45" w:rsidRPr="00CE1D45" w:rsidRDefault="00CE1D45" w:rsidP="00CE1D45">
            <w:pPr>
              <w:pStyle w:val="Tabele"/>
              <w:rPr>
                <w:sz w:val="18"/>
                <w:szCs w:val="18"/>
              </w:rPr>
            </w:pPr>
            <w:r w:rsidRPr="00CE1D45">
              <w:rPr>
                <w:sz w:val="18"/>
                <w:szCs w:val="18"/>
              </w:rPr>
              <w:t>83/a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38,5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187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350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Gropat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84</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32</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188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351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Gropat</w:t>
            </w:r>
          </w:p>
        </w:tc>
        <w:tc>
          <w:tcPr>
            <w:tcW w:w="1384" w:type="dxa"/>
            <w:vAlign w:val="center"/>
          </w:tcPr>
          <w:p w:rsidR="00CE1D45" w:rsidRPr="00CE1D45" w:rsidRDefault="00CE1D45" w:rsidP="00CE1D45">
            <w:pPr>
              <w:pStyle w:val="Tabele"/>
              <w:rPr>
                <w:sz w:val="18"/>
                <w:szCs w:val="18"/>
              </w:rPr>
            </w:pPr>
            <w:r w:rsidRPr="00CE1D45">
              <w:rPr>
                <w:sz w:val="18"/>
                <w:szCs w:val="18"/>
              </w:rPr>
              <w:t>85/a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21,5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189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352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Gropat</w:t>
            </w:r>
          </w:p>
        </w:tc>
        <w:tc>
          <w:tcPr>
            <w:tcW w:w="1384" w:type="dxa"/>
            <w:vAlign w:val="center"/>
          </w:tcPr>
          <w:p w:rsidR="00CE1D45" w:rsidRPr="00CE1D45" w:rsidRDefault="00CE1D45" w:rsidP="00CE1D45">
            <w:pPr>
              <w:pStyle w:val="Tabele"/>
              <w:rPr>
                <w:sz w:val="18"/>
                <w:szCs w:val="18"/>
                <w:lang w:val="it-IT"/>
              </w:rPr>
            </w:pPr>
            <w:r w:rsidRPr="00CE1D45">
              <w:rPr>
                <w:sz w:val="18"/>
                <w:szCs w:val="18"/>
              </w:rPr>
              <w:t>86/a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50,5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190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353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Pjavri</w:t>
            </w:r>
          </w:p>
        </w:tc>
        <w:tc>
          <w:tcPr>
            <w:tcW w:w="1384" w:type="dxa"/>
            <w:vAlign w:val="center"/>
          </w:tcPr>
          <w:p w:rsidR="00CE1D45" w:rsidRPr="00CE1D45" w:rsidRDefault="00CE1D45" w:rsidP="00CE1D45">
            <w:pPr>
              <w:pStyle w:val="Tabele"/>
              <w:rPr>
                <w:sz w:val="18"/>
                <w:szCs w:val="18"/>
              </w:rPr>
            </w:pPr>
            <w:r w:rsidRPr="00CE1D45">
              <w:rPr>
                <w:sz w:val="18"/>
                <w:szCs w:val="18"/>
              </w:rPr>
              <w:t>87/a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23,5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191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355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lang w:val="it-IT"/>
              </w:rPr>
              <w:t>Pjavri</w:t>
            </w:r>
          </w:p>
        </w:tc>
        <w:tc>
          <w:tcPr>
            <w:tcW w:w="1384" w:type="dxa"/>
            <w:vAlign w:val="center"/>
          </w:tcPr>
          <w:p w:rsidR="00CE1D45" w:rsidRPr="00CE1D45" w:rsidRDefault="00CE1D45" w:rsidP="00CE1D45">
            <w:pPr>
              <w:pStyle w:val="Tabele"/>
              <w:rPr>
                <w:sz w:val="18"/>
                <w:szCs w:val="18"/>
                <w:lang w:val="it-IT"/>
              </w:rPr>
            </w:pPr>
            <w:r w:rsidRPr="00CE1D45">
              <w:rPr>
                <w:sz w:val="18"/>
                <w:szCs w:val="18"/>
              </w:rPr>
              <w:t>88/b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7</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192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356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Pjavri</w:t>
            </w:r>
          </w:p>
        </w:tc>
        <w:tc>
          <w:tcPr>
            <w:tcW w:w="1384" w:type="dxa"/>
            <w:vAlign w:val="center"/>
          </w:tcPr>
          <w:p w:rsidR="00CE1D45" w:rsidRPr="00CE1D45" w:rsidRDefault="00CE1D45" w:rsidP="00CE1D45">
            <w:pPr>
              <w:pStyle w:val="Tabele"/>
              <w:rPr>
                <w:sz w:val="18"/>
                <w:szCs w:val="18"/>
              </w:rPr>
            </w:pPr>
            <w:r w:rsidRPr="00CE1D45">
              <w:rPr>
                <w:sz w:val="18"/>
                <w:szCs w:val="18"/>
              </w:rPr>
              <w:t>89/a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19,5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193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357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Gropat</w:t>
            </w:r>
          </w:p>
        </w:tc>
        <w:tc>
          <w:tcPr>
            <w:tcW w:w="1384" w:type="dxa"/>
            <w:vAlign w:val="center"/>
          </w:tcPr>
          <w:p w:rsidR="00CE1D45" w:rsidRPr="00CE1D45" w:rsidRDefault="00CE1D45" w:rsidP="00CE1D45">
            <w:pPr>
              <w:pStyle w:val="Tabele"/>
              <w:rPr>
                <w:sz w:val="18"/>
                <w:szCs w:val="18"/>
              </w:rPr>
            </w:pPr>
            <w:r w:rsidRPr="00CE1D45">
              <w:rPr>
                <w:sz w:val="18"/>
                <w:szCs w:val="18"/>
              </w:rPr>
              <w:t>90/a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20</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194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358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Gropat</w:t>
            </w:r>
          </w:p>
        </w:tc>
        <w:tc>
          <w:tcPr>
            <w:tcW w:w="1384" w:type="dxa"/>
            <w:vAlign w:val="center"/>
          </w:tcPr>
          <w:p w:rsidR="00CE1D45" w:rsidRPr="00CE1D45" w:rsidRDefault="00CE1D45" w:rsidP="00CE1D45">
            <w:pPr>
              <w:pStyle w:val="Tabele"/>
              <w:rPr>
                <w:sz w:val="18"/>
                <w:szCs w:val="18"/>
              </w:rPr>
            </w:pPr>
            <w:r w:rsidRPr="00CE1D45">
              <w:rPr>
                <w:sz w:val="18"/>
                <w:szCs w:val="18"/>
              </w:rPr>
              <w:t>90b</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w:t>
            </w:r>
          </w:p>
        </w:tc>
        <w:tc>
          <w:tcPr>
            <w:tcW w:w="1125" w:type="dxa"/>
            <w:vAlign w:val="center"/>
          </w:tcPr>
          <w:p w:rsidR="00CE1D45" w:rsidRPr="00CE1D45" w:rsidRDefault="00CE1D45" w:rsidP="00CE1D45">
            <w:pPr>
              <w:pStyle w:val="Tabele"/>
              <w:rPr>
                <w:sz w:val="18"/>
                <w:szCs w:val="18"/>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195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359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Gropat</w:t>
            </w:r>
          </w:p>
        </w:tc>
        <w:tc>
          <w:tcPr>
            <w:tcW w:w="1384" w:type="dxa"/>
            <w:vAlign w:val="center"/>
          </w:tcPr>
          <w:p w:rsidR="00CE1D45" w:rsidRPr="00CE1D45" w:rsidRDefault="00CE1D45" w:rsidP="00CE1D45">
            <w:pPr>
              <w:pStyle w:val="Tabele"/>
              <w:rPr>
                <w:sz w:val="18"/>
                <w:szCs w:val="18"/>
              </w:rPr>
            </w:pPr>
            <w:r w:rsidRPr="00CE1D45">
              <w:rPr>
                <w:sz w:val="18"/>
                <w:szCs w:val="18"/>
              </w:rPr>
              <w:t>91/a</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23</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196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360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Gropat</w:t>
            </w:r>
          </w:p>
        </w:tc>
        <w:tc>
          <w:tcPr>
            <w:tcW w:w="1384" w:type="dxa"/>
            <w:vAlign w:val="center"/>
          </w:tcPr>
          <w:p w:rsidR="00CE1D45" w:rsidRPr="00CE1D45" w:rsidRDefault="00CE1D45" w:rsidP="00CE1D45">
            <w:pPr>
              <w:pStyle w:val="Tabele"/>
              <w:rPr>
                <w:sz w:val="18"/>
                <w:szCs w:val="18"/>
              </w:rPr>
            </w:pPr>
            <w:r w:rsidRPr="00CE1D45">
              <w:rPr>
                <w:sz w:val="18"/>
                <w:szCs w:val="18"/>
              </w:rPr>
              <w:t>91c</w:t>
            </w:r>
          </w:p>
        </w:tc>
        <w:tc>
          <w:tcPr>
            <w:tcW w:w="1444" w:type="dxa"/>
            <w:vAlign w:val="center"/>
          </w:tcPr>
          <w:p w:rsidR="00CE1D45" w:rsidRPr="00CE1D45" w:rsidRDefault="00CE1D45" w:rsidP="00CE1D45">
            <w:pPr>
              <w:pStyle w:val="Tabele"/>
              <w:rPr>
                <w:sz w:val="18"/>
                <w:szCs w:val="18"/>
                <w:lang w:val="it-IT"/>
              </w:rPr>
            </w:pPr>
            <w:r w:rsidRPr="00CE1D45">
              <w:rPr>
                <w:sz w:val="18"/>
                <w:szCs w:val="18"/>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w:t>
            </w:r>
          </w:p>
        </w:tc>
        <w:tc>
          <w:tcPr>
            <w:tcW w:w="1125" w:type="dxa"/>
            <w:vAlign w:val="center"/>
          </w:tcPr>
          <w:p w:rsidR="00CE1D45" w:rsidRPr="00CE1D45" w:rsidRDefault="00CE1D45" w:rsidP="00CE1D45">
            <w:pPr>
              <w:pStyle w:val="Tabele"/>
              <w:rPr>
                <w:sz w:val="18"/>
                <w:szCs w:val="18"/>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197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361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Gropat</w:t>
            </w:r>
          </w:p>
        </w:tc>
        <w:tc>
          <w:tcPr>
            <w:tcW w:w="1384" w:type="dxa"/>
            <w:vAlign w:val="center"/>
          </w:tcPr>
          <w:p w:rsidR="00CE1D45" w:rsidRPr="00CE1D45" w:rsidRDefault="00CE1D45" w:rsidP="00CE1D45">
            <w:pPr>
              <w:pStyle w:val="Tabele"/>
              <w:rPr>
                <w:sz w:val="18"/>
                <w:szCs w:val="18"/>
                <w:lang w:val="it-IT"/>
              </w:rPr>
            </w:pPr>
            <w:r w:rsidRPr="00CE1D45">
              <w:rPr>
                <w:sz w:val="18"/>
                <w:szCs w:val="18"/>
              </w:rPr>
              <w:t>92/a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37</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198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362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Gropat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93/a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42</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199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363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Gropat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94</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42,25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200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364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Gropat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95/a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20</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201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365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Gropat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95b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3,5</w:t>
            </w:r>
          </w:p>
        </w:tc>
        <w:tc>
          <w:tcPr>
            <w:tcW w:w="1125" w:type="dxa"/>
            <w:vAlign w:val="center"/>
          </w:tcPr>
          <w:p w:rsidR="00CE1D45" w:rsidRPr="00CE1D45" w:rsidRDefault="00CE1D45" w:rsidP="00CE1D45">
            <w:pPr>
              <w:pStyle w:val="Tabele"/>
              <w:rPr>
                <w:sz w:val="18"/>
                <w:szCs w:val="18"/>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202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366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Gropat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96</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28,5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203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367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Gropat</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97/a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24</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204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368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Gropat </w:t>
            </w:r>
          </w:p>
        </w:tc>
        <w:tc>
          <w:tcPr>
            <w:tcW w:w="1384" w:type="dxa"/>
            <w:vAlign w:val="center"/>
          </w:tcPr>
          <w:p w:rsidR="00CE1D45" w:rsidRPr="00CE1D45" w:rsidRDefault="00CE1D45" w:rsidP="00CE1D45">
            <w:pPr>
              <w:pStyle w:val="Tabele"/>
              <w:rPr>
                <w:sz w:val="18"/>
                <w:szCs w:val="18"/>
              </w:rPr>
            </w:pPr>
            <w:r w:rsidRPr="00CE1D45">
              <w:rPr>
                <w:sz w:val="18"/>
                <w:szCs w:val="18"/>
              </w:rPr>
              <w:t>97b</w:t>
            </w:r>
          </w:p>
        </w:tc>
        <w:tc>
          <w:tcPr>
            <w:tcW w:w="1444" w:type="dxa"/>
            <w:vAlign w:val="center"/>
          </w:tcPr>
          <w:p w:rsidR="00CE1D45" w:rsidRPr="00CE1D45" w:rsidRDefault="00CE1D45" w:rsidP="00CE1D45">
            <w:pPr>
              <w:pStyle w:val="Tabele"/>
              <w:rPr>
                <w:sz w:val="18"/>
                <w:szCs w:val="18"/>
              </w:rPr>
            </w:pPr>
            <w:r w:rsidRPr="00CE1D45">
              <w:rPr>
                <w:sz w:val="18"/>
                <w:szCs w:val="18"/>
                <w:lang w:val="it-IT"/>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2,5</w:t>
            </w:r>
          </w:p>
        </w:tc>
        <w:tc>
          <w:tcPr>
            <w:tcW w:w="1125" w:type="dxa"/>
            <w:vAlign w:val="center"/>
          </w:tcPr>
          <w:p w:rsidR="00CE1D45" w:rsidRPr="00CE1D45" w:rsidRDefault="00CE1D45" w:rsidP="00CE1D45">
            <w:pPr>
              <w:pStyle w:val="Tabele"/>
              <w:rPr>
                <w:sz w:val="18"/>
                <w:szCs w:val="18"/>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205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369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Gropat </w:t>
            </w:r>
          </w:p>
        </w:tc>
        <w:tc>
          <w:tcPr>
            <w:tcW w:w="1384" w:type="dxa"/>
            <w:vAlign w:val="center"/>
          </w:tcPr>
          <w:p w:rsidR="00CE1D45" w:rsidRPr="00CE1D45" w:rsidRDefault="00CE1D45" w:rsidP="00CE1D45">
            <w:pPr>
              <w:pStyle w:val="Tabele"/>
              <w:rPr>
                <w:sz w:val="18"/>
                <w:szCs w:val="18"/>
              </w:rPr>
            </w:pPr>
            <w:r w:rsidRPr="00CE1D45">
              <w:rPr>
                <w:sz w:val="18"/>
                <w:szCs w:val="18"/>
              </w:rPr>
              <w:t>98/a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15,5</w:t>
            </w:r>
          </w:p>
        </w:tc>
        <w:tc>
          <w:tcPr>
            <w:tcW w:w="1125" w:type="dxa"/>
            <w:vAlign w:val="center"/>
          </w:tcPr>
          <w:p w:rsidR="00CE1D45" w:rsidRPr="00CE1D45" w:rsidRDefault="00CE1D45" w:rsidP="00CE1D45">
            <w:pPr>
              <w:pStyle w:val="Tabele"/>
              <w:rPr>
                <w:sz w:val="18"/>
                <w:szCs w:val="18"/>
                <w:lang w:val="it-IT"/>
              </w:rPr>
            </w:pPr>
            <w:r w:rsidRPr="00CE1D45">
              <w:rPr>
                <w:sz w:val="18"/>
                <w:szCs w:val="18"/>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206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370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Gropat </w:t>
            </w:r>
          </w:p>
        </w:tc>
        <w:tc>
          <w:tcPr>
            <w:tcW w:w="1384" w:type="dxa"/>
            <w:vAlign w:val="center"/>
          </w:tcPr>
          <w:p w:rsidR="00CE1D45" w:rsidRPr="00CE1D45" w:rsidRDefault="00CE1D45" w:rsidP="00CE1D45">
            <w:pPr>
              <w:pStyle w:val="Tabele"/>
              <w:rPr>
                <w:sz w:val="18"/>
                <w:szCs w:val="18"/>
              </w:rPr>
            </w:pPr>
            <w:r w:rsidRPr="00CE1D45">
              <w:rPr>
                <w:sz w:val="18"/>
                <w:szCs w:val="18"/>
              </w:rPr>
              <w:t>99/a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35,5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207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372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Grishit </w:t>
            </w:r>
          </w:p>
        </w:tc>
        <w:tc>
          <w:tcPr>
            <w:tcW w:w="1384" w:type="dxa"/>
            <w:vAlign w:val="center"/>
          </w:tcPr>
          <w:p w:rsidR="00CE1D45" w:rsidRPr="00CE1D45" w:rsidRDefault="00CE1D45" w:rsidP="00CE1D45">
            <w:pPr>
              <w:pStyle w:val="Tabele"/>
              <w:rPr>
                <w:sz w:val="18"/>
                <w:szCs w:val="18"/>
              </w:rPr>
            </w:pPr>
            <w:r w:rsidRPr="00CE1D45">
              <w:rPr>
                <w:sz w:val="18"/>
                <w:szCs w:val="18"/>
              </w:rPr>
              <w:t>100/b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22</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208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389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Poravi </w:t>
            </w:r>
          </w:p>
        </w:tc>
        <w:tc>
          <w:tcPr>
            <w:tcW w:w="1384" w:type="dxa"/>
            <w:vAlign w:val="center"/>
          </w:tcPr>
          <w:p w:rsidR="00CE1D45" w:rsidRPr="00CE1D45" w:rsidRDefault="00CE1D45" w:rsidP="00CE1D45">
            <w:pPr>
              <w:pStyle w:val="Tabele"/>
              <w:rPr>
                <w:sz w:val="18"/>
                <w:szCs w:val="18"/>
              </w:rPr>
            </w:pPr>
            <w:r w:rsidRPr="00CE1D45">
              <w:rPr>
                <w:sz w:val="18"/>
                <w:szCs w:val="18"/>
              </w:rPr>
              <w:t>115/a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18,5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209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390</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Poravi </w:t>
            </w:r>
          </w:p>
        </w:tc>
        <w:tc>
          <w:tcPr>
            <w:tcW w:w="1384" w:type="dxa"/>
            <w:vAlign w:val="center"/>
          </w:tcPr>
          <w:p w:rsidR="00CE1D45" w:rsidRPr="00CE1D45" w:rsidRDefault="00CE1D45" w:rsidP="00CE1D45">
            <w:pPr>
              <w:pStyle w:val="Tabele"/>
              <w:rPr>
                <w:sz w:val="18"/>
                <w:szCs w:val="18"/>
              </w:rPr>
            </w:pPr>
            <w:r w:rsidRPr="00CE1D45">
              <w:rPr>
                <w:sz w:val="18"/>
                <w:szCs w:val="18"/>
              </w:rPr>
              <w:t>115/b</w:t>
            </w:r>
          </w:p>
        </w:tc>
        <w:tc>
          <w:tcPr>
            <w:tcW w:w="1444" w:type="dxa"/>
            <w:vAlign w:val="center"/>
          </w:tcPr>
          <w:p w:rsidR="00CE1D45" w:rsidRPr="00CE1D45" w:rsidRDefault="00CE1D45" w:rsidP="00CE1D45">
            <w:pPr>
              <w:pStyle w:val="Tabele"/>
              <w:rPr>
                <w:sz w:val="18"/>
                <w:szCs w:val="18"/>
                <w:lang w:val="it-IT"/>
              </w:rPr>
            </w:pPr>
            <w:r w:rsidRPr="00CE1D45">
              <w:rPr>
                <w:sz w:val="18"/>
                <w:szCs w:val="18"/>
              </w:rPr>
              <w:t>Pyll</w:t>
            </w:r>
          </w:p>
        </w:tc>
        <w:tc>
          <w:tcPr>
            <w:tcW w:w="1118" w:type="dxa"/>
            <w:vAlign w:val="center"/>
          </w:tcPr>
          <w:p w:rsidR="00CE1D45" w:rsidRPr="00CE1D45" w:rsidRDefault="00CE1D45" w:rsidP="00CE1D45">
            <w:pPr>
              <w:pStyle w:val="Tabele"/>
              <w:rPr>
                <w:sz w:val="18"/>
                <w:szCs w:val="18"/>
              </w:rPr>
            </w:pPr>
            <w:r w:rsidRPr="00CE1D45">
              <w:rPr>
                <w:sz w:val="18"/>
                <w:szCs w:val="18"/>
              </w:rPr>
              <w:t>7</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210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392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Poravi </w:t>
            </w:r>
          </w:p>
        </w:tc>
        <w:tc>
          <w:tcPr>
            <w:tcW w:w="1384" w:type="dxa"/>
            <w:vAlign w:val="center"/>
          </w:tcPr>
          <w:p w:rsidR="00CE1D45" w:rsidRPr="00CE1D45" w:rsidRDefault="00CE1D45" w:rsidP="00CE1D45">
            <w:pPr>
              <w:pStyle w:val="Tabele"/>
              <w:rPr>
                <w:sz w:val="18"/>
                <w:szCs w:val="18"/>
              </w:rPr>
            </w:pPr>
            <w:r w:rsidRPr="00CE1D45">
              <w:rPr>
                <w:sz w:val="18"/>
                <w:szCs w:val="18"/>
              </w:rPr>
              <w:t>116/a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28</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211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393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Poravi </w:t>
            </w:r>
          </w:p>
        </w:tc>
        <w:tc>
          <w:tcPr>
            <w:tcW w:w="1384" w:type="dxa"/>
            <w:vAlign w:val="center"/>
          </w:tcPr>
          <w:p w:rsidR="00CE1D45" w:rsidRPr="00CE1D45" w:rsidRDefault="00CE1D45" w:rsidP="00CE1D45">
            <w:pPr>
              <w:pStyle w:val="Tabele"/>
              <w:rPr>
                <w:sz w:val="18"/>
                <w:szCs w:val="18"/>
              </w:rPr>
            </w:pPr>
            <w:r w:rsidRPr="00CE1D45">
              <w:rPr>
                <w:sz w:val="18"/>
                <w:szCs w:val="18"/>
              </w:rPr>
              <w:t>116/b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19,5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212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394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Poravi </w:t>
            </w:r>
          </w:p>
        </w:tc>
        <w:tc>
          <w:tcPr>
            <w:tcW w:w="1384" w:type="dxa"/>
            <w:vAlign w:val="center"/>
          </w:tcPr>
          <w:p w:rsidR="00CE1D45" w:rsidRPr="00CE1D45" w:rsidRDefault="00CE1D45" w:rsidP="00CE1D45">
            <w:pPr>
              <w:pStyle w:val="Tabele"/>
              <w:rPr>
                <w:sz w:val="18"/>
                <w:szCs w:val="18"/>
              </w:rPr>
            </w:pPr>
            <w:r w:rsidRPr="00CE1D45">
              <w:rPr>
                <w:sz w:val="18"/>
                <w:szCs w:val="18"/>
              </w:rPr>
              <w:t>117/a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15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213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395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Poravi </w:t>
            </w:r>
          </w:p>
        </w:tc>
        <w:tc>
          <w:tcPr>
            <w:tcW w:w="1384" w:type="dxa"/>
            <w:vAlign w:val="center"/>
          </w:tcPr>
          <w:p w:rsidR="00CE1D45" w:rsidRPr="00CE1D45" w:rsidRDefault="00CE1D45" w:rsidP="00CE1D45">
            <w:pPr>
              <w:pStyle w:val="Tabele"/>
              <w:rPr>
                <w:sz w:val="18"/>
                <w:szCs w:val="18"/>
              </w:rPr>
            </w:pPr>
            <w:r w:rsidRPr="00CE1D45">
              <w:rPr>
                <w:sz w:val="18"/>
                <w:szCs w:val="18"/>
              </w:rPr>
              <w:t>118/a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13,5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214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396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Poravi </w:t>
            </w:r>
          </w:p>
        </w:tc>
        <w:tc>
          <w:tcPr>
            <w:tcW w:w="1384" w:type="dxa"/>
            <w:vAlign w:val="center"/>
          </w:tcPr>
          <w:p w:rsidR="00CE1D45" w:rsidRPr="00CE1D45" w:rsidRDefault="00CE1D45" w:rsidP="00CE1D45">
            <w:pPr>
              <w:pStyle w:val="Tabele"/>
              <w:rPr>
                <w:sz w:val="18"/>
                <w:szCs w:val="18"/>
              </w:rPr>
            </w:pPr>
            <w:r w:rsidRPr="00CE1D45">
              <w:rPr>
                <w:sz w:val="18"/>
                <w:szCs w:val="18"/>
              </w:rPr>
              <w:t>118b</w:t>
            </w:r>
          </w:p>
        </w:tc>
        <w:tc>
          <w:tcPr>
            <w:tcW w:w="1444" w:type="dxa"/>
            <w:vAlign w:val="center"/>
          </w:tcPr>
          <w:p w:rsidR="00CE1D45" w:rsidRPr="00CE1D45" w:rsidRDefault="00CE1D45" w:rsidP="00CE1D45">
            <w:pPr>
              <w:pStyle w:val="Tabele"/>
              <w:rPr>
                <w:sz w:val="18"/>
                <w:szCs w:val="18"/>
                <w:lang w:val="it-IT"/>
              </w:rPr>
            </w:pPr>
            <w:r w:rsidRPr="00CE1D45">
              <w:rPr>
                <w:sz w:val="18"/>
                <w:szCs w:val="18"/>
                <w:lang w:val="it-IT"/>
              </w:rPr>
              <w:t>Inproduktive</w:t>
            </w:r>
          </w:p>
        </w:tc>
        <w:tc>
          <w:tcPr>
            <w:tcW w:w="1118" w:type="dxa"/>
            <w:vAlign w:val="center"/>
          </w:tcPr>
          <w:p w:rsidR="00CE1D45" w:rsidRPr="00CE1D45" w:rsidRDefault="00CE1D45" w:rsidP="00CE1D45">
            <w:pPr>
              <w:pStyle w:val="Tabele"/>
              <w:rPr>
                <w:sz w:val="18"/>
                <w:szCs w:val="18"/>
              </w:rPr>
            </w:pPr>
            <w:r w:rsidRPr="00CE1D45">
              <w:rPr>
                <w:sz w:val="18"/>
                <w:szCs w:val="18"/>
              </w:rPr>
              <w:t>4,5</w:t>
            </w:r>
          </w:p>
        </w:tc>
        <w:tc>
          <w:tcPr>
            <w:tcW w:w="1125" w:type="dxa"/>
            <w:vAlign w:val="center"/>
          </w:tcPr>
          <w:p w:rsidR="00CE1D45" w:rsidRPr="00CE1D45" w:rsidRDefault="00CE1D45" w:rsidP="00CE1D45">
            <w:pPr>
              <w:pStyle w:val="Tabele"/>
              <w:rPr>
                <w:sz w:val="18"/>
                <w:szCs w:val="18"/>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215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397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Siper Lek Gjinit </w:t>
            </w:r>
          </w:p>
        </w:tc>
        <w:tc>
          <w:tcPr>
            <w:tcW w:w="1384" w:type="dxa"/>
            <w:vAlign w:val="center"/>
          </w:tcPr>
          <w:p w:rsidR="00CE1D45" w:rsidRPr="00CE1D45" w:rsidRDefault="00CE1D45" w:rsidP="00CE1D45">
            <w:pPr>
              <w:pStyle w:val="Tabele"/>
              <w:rPr>
                <w:sz w:val="18"/>
                <w:szCs w:val="18"/>
              </w:rPr>
            </w:pPr>
            <w:r w:rsidRPr="00CE1D45">
              <w:rPr>
                <w:sz w:val="18"/>
                <w:szCs w:val="18"/>
              </w:rPr>
              <w:t>119/a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27</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216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402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Siper Lek Gjinit </w:t>
            </w:r>
          </w:p>
        </w:tc>
        <w:tc>
          <w:tcPr>
            <w:tcW w:w="1384" w:type="dxa"/>
            <w:vAlign w:val="center"/>
          </w:tcPr>
          <w:p w:rsidR="00CE1D45" w:rsidRPr="00CE1D45" w:rsidRDefault="00CE1D45" w:rsidP="00CE1D45">
            <w:pPr>
              <w:pStyle w:val="Tabele"/>
              <w:rPr>
                <w:sz w:val="18"/>
                <w:szCs w:val="18"/>
              </w:rPr>
            </w:pPr>
            <w:r w:rsidRPr="00CE1D45">
              <w:rPr>
                <w:sz w:val="18"/>
                <w:szCs w:val="18"/>
              </w:rPr>
              <w:t>123a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38,5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217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403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Siper Lek Gjinit </w:t>
            </w:r>
          </w:p>
        </w:tc>
        <w:tc>
          <w:tcPr>
            <w:tcW w:w="1384" w:type="dxa"/>
            <w:vAlign w:val="center"/>
          </w:tcPr>
          <w:p w:rsidR="00CE1D45" w:rsidRPr="00CE1D45" w:rsidRDefault="00CE1D45" w:rsidP="00CE1D45">
            <w:pPr>
              <w:pStyle w:val="Tabele"/>
              <w:rPr>
                <w:sz w:val="18"/>
                <w:szCs w:val="18"/>
              </w:rPr>
            </w:pPr>
            <w:r w:rsidRPr="00CE1D45">
              <w:rPr>
                <w:sz w:val="18"/>
                <w:szCs w:val="18"/>
              </w:rPr>
              <w:t>123/b</w:t>
            </w:r>
          </w:p>
        </w:tc>
        <w:tc>
          <w:tcPr>
            <w:tcW w:w="1444" w:type="dxa"/>
            <w:vAlign w:val="center"/>
          </w:tcPr>
          <w:p w:rsidR="00CE1D45" w:rsidRPr="00CE1D45" w:rsidRDefault="00CE1D45" w:rsidP="00CE1D45">
            <w:pPr>
              <w:pStyle w:val="Tabele"/>
              <w:rPr>
                <w:sz w:val="18"/>
                <w:szCs w:val="18"/>
                <w:lang w:val="it-IT"/>
              </w:rPr>
            </w:pPr>
            <w:r w:rsidRPr="00CE1D45">
              <w:rPr>
                <w:sz w:val="18"/>
                <w:szCs w:val="18"/>
              </w:rPr>
              <w:t>Pyll</w:t>
            </w:r>
          </w:p>
        </w:tc>
        <w:tc>
          <w:tcPr>
            <w:tcW w:w="1118" w:type="dxa"/>
            <w:vAlign w:val="center"/>
          </w:tcPr>
          <w:p w:rsidR="00CE1D45" w:rsidRPr="00CE1D45" w:rsidRDefault="00CE1D45" w:rsidP="00CE1D45">
            <w:pPr>
              <w:pStyle w:val="Tabele"/>
              <w:rPr>
                <w:sz w:val="18"/>
                <w:szCs w:val="18"/>
              </w:rPr>
            </w:pPr>
            <w:r w:rsidRPr="00CE1D45">
              <w:rPr>
                <w:sz w:val="18"/>
                <w:szCs w:val="18"/>
              </w:rPr>
              <w:t xml:space="preserve">44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218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404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Siper Lek Gjinit</w:t>
            </w:r>
          </w:p>
        </w:tc>
        <w:tc>
          <w:tcPr>
            <w:tcW w:w="1384" w:type="dxa"/>
            <w:vAlign w:val="center"/>
          </w:tcPr>
          <w:p w:rsidR="00CE1D45" w:rsidRPr="00CE1D45" w:rsidRDefault="00CE1D45" w:rsidP="00CE1D45">
            <w:pPr>
              <w:pStyle w:val="Tabele"/>
              <w:rPr>
                <w:sz w:val="18"/>
                <w:szCs w:val="18"/>
              </w:rPr>
            </w:pPr>
            <w:r w:rsidRPr="00CE1D45">
              <w:rPr>
                <w:sz w:val="18"/>
                <w:szCs w:val="18"/>
              </w:rPr>
              <w:t>124/a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22,5  </w:t>
            </w:r>
          </w:p>
        </w:tc>
        <w:tc>
          <w:tcPr>
            <w:tcW w:w="1125" w:type="dxa"/>
            <w:vAlign w:val="center"/>
          </w:tcPr>
          <w:p w:rsidR="00CE1D45" w:rsidRPr="00CE1D45" w:rsidRDefault="00CE1D45" w:rsidP="00CE1D45">
            <w:pPr>
              <w:pStyle w:val="Tabele"/>
              <w:rPr>
                <w:sz w:val="18"/>
                <w:szCs w:val="18"/>
                <w:lang w:val="it-IT"/>
              </w:rPr>
            </w:pPr>
            <w:r w:rsidRPr="00CE1D45">
              <w:rPr>
                <w:sz w:val="18"/>
                <w:szCs w:val="18"/>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219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406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Gjeologjia</w:t>
            </w:r>
          </w:p>
        </w:tc>
        <w:tc>
          <w:tcPr>
            <w:tcW w:w="1384" w:type="dxa"/>
            <w:vAlign w:val="center"/>
          </w:tcPr>
          <w:p w:rsidR="00CE1D45" w:rsidRPr="00CE1D45" w:rsidRDefault="00CE1D45" w:rsidP="00CE1D45">
            <w:pPr>
              <w:pStyle w:val="Tabele"/>
              <w:rPr>
                <w:sz w:val="18"/>
                <w:szCs w:val="18"/>
              </w:rPr>
            </w:pPr>
            <w:r w:rsidRPr="00CE1D45">
              <w:rPr>
                <w:sz w:val="18"/>
                <w:szCs w:val="18"/>
              </w:rPr>
              <w:t>125/a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27,5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220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407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Poravi </w:t>
            </w:r>
          </w:p>
        </w:tc>
        <w:tc>
          <w:tcPr>
            <w:tcW w:w="1384" w:type="dxa"/>
            <w:vAlign w:val="center"/>
          </w:tcPr>
          <w:p w:rsidR="00CE1D45" w:rsidRPr="00CE1D45" w:rsidRDefault="00CE1D45" w:rsidP="00CE1D45">
            <w:pPr>
              <w:pStyle w:val="Tabele"/>
              <w:rPr>
                <w:sz w:val="18"/>
                <w:szCs w:val="18"/>
                <w:lang w:val="it-IT"/>
              </w:rPr>
            </w:pPr>
            <w:r w:rsidRPr="00CE1D45">
              <w:rPr>
                <w:sz w:val="18"/>
                <w:szCs w:val="18"/>
              </w:rPr>
              <w:t>126/a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30,5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221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408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Poravi </w:t>
            </w:r>
          </w:p>
        </w:tc>
        <w:tc>
          <w:tcPr>
            <w:tcW w:w="1384" w:type="dxa"/>
            <w:vAlign w:val="center"/>
          </w:tcPr>
          <w:p w:rsidR="00CE1D45" w:rsidRPr="00CE1D45" w:rsidRDefault="00CE1D45" w:rsidP="00CE1D45">
            <w:pPr>
              <w:pStyle w:val="Tabele"/>
              <w:rPr>
                <w:sz w:val="18"/>
                <w:szCs w:val="18"/>
                <w:lang w:val="it-IT"/>
              </w:rPr>
            </w:pPr>
            <w:r w:rsidRPr="00CE1D45">
              <w:rPr>
                <w:sz w:val="18"/>
                <w:szCs w:val="18"/>
              </w:rPr>
              <w:t>127a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29,5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222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409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Shpati i Utit </w:t>
            </w:r>
          </w:p>
        </w:tc>
        <w:tc>
          <w:tcPr>
            <w:tcW w:w="1384" w:type="dxa"/>
            <w:vAlign w:val="center"/>
          </w:tcPr>
          <w:p w:rsidR="00CE1D45" w:rsidRPr="00CE1D45" w:rsidRDefault="00CE1D45" w:rsidP="00CE1D45">
            <w:pPr>
              <w:pStyle w:val="Tabele"/>
              <w:rPr>
                <w:sz w:val="18"/>
                <w:szCs w:val="18"/>
                <w:lang w:val="it-IT"/>
              </w:rPr>
            </w:pPr>
            <w:r w:rsidRPr="00CE1D45">
              <w:rPr>
                <w:sz w:val="18"/>
                <w:szCs w:val="18"/>
              </w:rPr>
              <w:t>127/b</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6</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223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412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Qepegu </w:t>
            </w:r>
          </w:p>
        </w:tc>
        <w:tc>
          <w:tcPr>
            <w:tcW w:w="1384" w:type="dxa"/>
            <w:vAlign w:val="center"/>
          </w:tcPr>
          <w:p w:rsidR="00CE1D45" w:rsidRPr="00CE1D45" w:rsidRDefault="00CE1D45" w:rsidP="00CE1D45">
            <w:pPr>
              <w:pStyle w:val="Tabele"/>
              <w:rPr>
                <w:sz w:val="18"/>
                <w:szCs w:val="18"/>
              </w:rPr>
            </w:pPr>
            <w:r w:rsidRPr="00CE1D45">
              <w:rPr>
                <w:sz w:val="18"/>
                <w:szCs w:val="18"/>
              </w:rPr>
              <w:t>129/a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34</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224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414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Qepegu</w:t>
            </w:r>
          </w:p>
        </w:tc>
        <w:tc>
          <w:tcPr>
            <w:tcW w:w="1384" w:type="dxa"/>
            <w:vAlign w:val="center"/>
          </w:tcPr>
          <w:p w:rsidR="00CE1D45" w:rsidRPr="00CE1D45" w:rsidRDefault="00CE1D45" w:rsidP="00CE1D45">
            <w:pPr>
              <w:pStyle w:val="Tabele"/>
              <w:rPr>
                <w:sz w:val="18"/>
                <w:szCs w:val="18"/>
              </w:rPr>
            </w:pPr>
            <w:r w:rsidRPr="00CE1D45">
              <w:rPr>
                <w:sz w:val="18"/>
                <w:szCs w:val="18"/>
              </w:rPr>
              <w:t>130</w:t>
            </w:r>
          </w:p>
        </w:tc>
        <w:tc>
          <w:tcPr>
            <w:tcW w:w="1444" w:type="dxa"/>
            <w:vAlign w:val="center"/>
          </w:tcPr>
          <w:p w:rsidR="00CE1D45" w:rsidRPr="00CE1D45" w:rsidRDefault="00CE1D45" w:rsidP="00CE1D45">
            <w:pPr>
              <w:pStyle w:val="Tabele"/>
              <w:rPr>
                <w:sz w:val="18"/>
                <w:szCs w:val="18"/>
                <w:lang w:val="it-IT"/>
              </w:rPr>
            </w:pPr>
            <w:r w:rsidRPr="00CE1D45">
              <w:rPr>
                <w:sz w:val="18"/>
                <w:szCs w:val="18"/>
              </w:rPr>
              <w:t>Pyll</w:t>
            </w:r>
          </w:p>
        </w:tc>
        <w:tc>
          <w:tcPr>
            <w:tcW w:w="1118" w:type="dxa"/>
            <w:vAlign w:val="center"/>
          </w:tcPr>
          <w:p w:rsidR="00CE1D45" w:rsidRPr="00CE1D45" w:rsidRDefault="00CE1D45" w:rsidP="00CE1D45">
            <w:pPr>
              <w:pStyle w:val="Tabele"/>
              <w:rPr>
                <w:sz w:val="18"/>
                <w:szCs w:val="18"/>
              </w:rPr>
            </w:pPr>
            <w:r w:rsidRPr="00CE1D45">
              <w:rPr>
                <w:sz w:val="18"/>
                <w:szCs w:val="18"/>
              </w:rPr>
              <w:t xml:space="preserve">31,5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225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415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Qepegu</w:t>
            </w:r>
          </w:p>
        </w:tc>
        <w:tc>
          <w:tcPr>
            <w:tcW w:w="1384" w:type="dxa"/>
            <w:vAlign w:val="center"/>
          </w:tcPr>
          <w:p w:rsidR="00CE1D45" w:rsidRPr="00CE1D45" w:rsidRDefault="00CE1D45" w:rsidP="00CE1D45">
            <w:pPr>
              <w:pStyle w:val="Tabele"/>
              <w:rPr>
                <w:sz w:val="18"/>
                <w:szCs w:val="18"/>
              </w:rPr>
            </w:pPr>
            <w:r w:rsidRPr="00CE1D45">
              <w:rPr>
                <w:sz w:val="18"/>
                <w:szCs w:val="18"/>
              </w:rPr>
              <w:t>131</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25,5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226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416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Qepegu</w:t>
            </w:r>
          </w:p>
        </w:tc>
        <w:tc>
          <w:tcPr>
            <w:tcW w:w="1384" w:type="dxa"/>
            <w:vAlign w:val="center"/>
          </w:tcPr>
          <w:p w:rsidR="00CE1D45" w:rsidRPr="00CE1D45" w:rsidRDefault="00CE1D45" w:rsidP="00CE1D45">
            <w:pPr>
              <w:pStyle w:val="Tabele"/>
              <w:rPr>
                <w:sz w:val="18"/>
                <w:szCs w:val="18"/>
                <w:lang w:val="it-IT"/>
              </w:rPr>
            </w:pPr>
            <w:r w:rsidRPr="00CE1D45">
              <w:rPr>
                <w:sz w:val="18"/>
                <w:szCs w:val="18"/>
              </w:rPr>
              <w:t>132/a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28,5 </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227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418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Aprripa e Keqe </w:t>
            </w:r>
          </w:p>
        </w:tc>
        <w:tc>
          <w:tcPr>
            <w:tcW w:w="1384" w:type="dxa"/>
            <w:vAlign w:val="center"/>
          </w:tcPr>
          <w:p w:rsidR="00CE1D45" w:rsidRPr="00CE1D45" w:rsidRDefault="00CE1D45" w:rsidP="00CE1D45">
            <w:pPr>
              <w:pStyle w:val="Tabele"/>
              <w:rPr>
                <w:sz w:val="18"/>
                <w:szCs w:val="18"/>
              </w:rPr>
            </w:pPr>
            <w:r w:rsidRPr="00CE1D45">
              <w:rPr>
                <w:sz w:val="18"/>
                <w:szCs w:val="18"/>
              </w:rPr>
              <w:t>133/a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27,5</w:t>
            </w:r>
          </w:p>
        </w:tc>
        <w:tc>
          <w:tcPr>
            <w:tcW w:w="1125" w:type="dxa"/>
            <w:vAlign w:val="center"/>
          </w:tcPr>
          <w:p w:rsidR="00CE1D45" w:rsidRPr="00CE1D45" w:rsidRDefault="00CE1D45" w:rsidP="00CE1D45">
            <w:pPr>
              <w:pStyle w:val="Tabele"/>
              <w:rPr>
                <w:sz w:val="18"/>
                <w:szCs w:val="18"/>
                <w:lang w:val="it-IT"/>
              </w:rPr>
            </w:pPr>
            <w:r w:rsidRPr="00CE1D45">
              <w:rPr>
                <w:sz w:val="18"/>
                <w:szCs w:val="18"/>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228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419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Aprripa e Keqe </w:t>
            </w:r>
          </w:p>
        </w:tc>
        <w:tc>
          <w:tcPr>
            <w:tcW w:w="1384" w:type="dxa"/>
            <w:vAlign w:val="center"/>
          </w:tcPr>
          <w:p w:rsidR="00CE1D45" w:rsidRPr="00CE1D45" w:rsidRDefault="00CE1D45" w:rsidP="00CE1D45">
            <w:pPr>
              <w:pStyle w:val="Tabele"/>
              <w:rPr>
                <w:sz w:val="18"/>
                <w:szCs w:val="18"/>
              </w:rPr>
            </w:pPr>
            <w:r w:rsidRPr="00CE1D45">
              <w:rPr>
                <w:sz w:val="18"/>
                <w:szCs w:val="18"/>
              </w:rPr>
              <w:t>134/a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16,5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229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421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rPr>
            </w:pPr>
            <w:r w:rsidRPr="00CE1D45">
              <w:rPr>
                <w:sz w:val="18"/>
                <w:szCs w:val="18"/>
              </w:rPr>
              <w:t xml:space="preserve">Miliska </w:t>
            </w:r>
          </w:p>
        </w:tc>
        <w:tc>
          <w:tcPr>
            <w:tcW w:w="1384" w:type="dxa"/>
            <w:vAlign w:val="center"/>
          </w:tcPr>
          <w:p w:rsidR="00CE1D45" w:rsidRPr="00CE1D45" w:rsidRDefault="00CE1D45" w:rsidP="00CE1D45">
            <w:pPr>
              <w:pStyle w:val="Tabele"/>
              <w:rPr>
                <w:sz w:val="18"/>
                <w:szCs w:val="18"/>
                <w:lang w:val="it-IT"/>
              </w:rPr>
            </w:pPr>
            <w:r w:rsidRPr="00CE1D45">
              <w:rPr>
                <w:sz w:val="18"/>
                <w:szCs w:val="18"/>
              </w:rPr>
              <w:t>135/a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45,5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230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423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Miliska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136/a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24</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231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425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Miliska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137/a</w:t>
            </w:r>
          </w:p>
        </w:tc>
        <w:tc>
          <w:tcPr>
            <w:tcW w:w="1444" w:type="dxa"/>
            <w:vAlign w:val="center"/>
          </w:tcPr>
          <w:p w:rsidR="00CE1D45" w:rsidRPr="00CE1D45" w:rsidRDefault="00CE1D45" w:rsidP="00CE1D45">
            <w:pPr>
              <w:pStyle w:val="Tabele"/>
              <w:rPr>
                <w:sz w:val="18"/>
                <w:szCs w:val="18"/>
                <w:lang w:val="it-IT"/>
              </w:rPr>
            </w:pPr>
            <w:r w:rsidRPr="00CE1D45">
              <w:rPr>
                <w:sz w:val="18"/>
                <w:szCs w:val="18"/>
              </w:rPr>
              <w:t>Pyll</w:t>
            </w:r>
          </w:p>
        </w:tc>
        <w:tc>
          <w:tcPr>
            <w:tcW w:w="1118" w:type="dxa"/>
            <w:vAlign w:val="center"/>
          </w:tcPr>
          <w:p w:rsidR="00CE1D45" w:rsidRPr="00CE1D45" w:rsidRDefault="00CE1D45" w:rsidP="00CE1D45">
            <w:pPr>
              <w:pStyle w:val="Tabele"/>
              <w:rPr>
                <w:sz w:val="18"/>
                <w:szCs w:val="18"/>
              </w:rPr>
            </w:pPr>
            <w:r w:rsidRPr="00CE1D45">
              <w:rPr>
                <w:sz w:val="18"/>
                <w:szCs w:val="18"/>
              </w:rPr>
              <w:t>37</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232</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427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Miliska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138/a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25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233</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429</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Miliska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139/a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25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234</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451</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Miliska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153/c</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rPr>
            </w:pPr>
            <w:r w:rsidRPr="00CE1D45">
              <w:rPr>
                <w:sz w:val="18"/>
                <w:szCs w:val="18"/>
              </w:rPr>
              <w:t xml:space="preserve">10 </w:t>
            </w:r>
          </w:p>
        </w:tc>
        <w:tc>
          <w:tcPr>
            <w:tcW w:w="1125" w:type="dxa"/>
            <w:vAlign w:val="center"/>
          </w:tcPr>
          <w:p w:rsidR="00CE1D45" w:rsidRPr="00CE1D45" w:rsidRDefault="00CE1D45" w:rsidP="00CE1D45">
            <w:pPr>
              <w:pStyle w:val="Tabele"/>
              <w:rPr>
                <w:sz w:val="18"/>
                <w:szCs w:val="18"/>
                <w:lang w:val="it-IT"/>
              </w:rPr>
            </w:pPr>
            <w:r w:rsidRPr="00CE1D45">
              <w:rPr>
                <w:sz w:val="18"/>
                <w:szCs w:val="18"/>
              </w:rPr>
              <w:t>prodhues</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235</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452</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Miliska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154/a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45,5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236</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453</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Miliska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155</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42,5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237</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454</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Miliska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156</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57</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238</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455</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Miliska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157/a</w:t>
            </w:r>
          </w:p>
        </w:tc>
        <w:tc>
          <w:tcPr>
            <w:tcW w:w="1444" w:type="dxa"/>
            <w:vAlign w:val="center"/>
          </w:tcPr>
          <w:p w:rsidR="00CE1D45" w:rsidRPr="00CE1D45" w:rsidRDefault="00CE1D45" w:rsidP="00CE1D45">
            <w:pPr>
              <w:pStyle w:val="Tabele"/>
              <w:rPr>
                <w:sz w:val="18"/>
                <w:szCs w:val="18"/>
                <w:lang w:val="it-IT"/>
              </w:rPr>
            </w:pPr>
            <w:r w:rsidRPr="00CE1D45">
              <w:rPr>
                <w:sz w:val="18"/>
                <w:szCs w:val="18"/>
              </w:rPr>
              <w:t>Pyll</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31,5</w:t>
            </w:r>
          </w:p>
        </w:tc>
        <w:tc>
          <w:tcPr>
            <w:tcW w:w="1125" w:type="dxa"/>
            <w:vAlign w:val="center"/>
          </w:tcPr>
          <w:p w:rsidR="00CE1D45" w:rsidRPr="00CE1D45" w:rsidRDefault="00CE1D45" w:rsidP="00CE1D45">
            <w:pPr>
              <w:pStyle w:val="Tabele"/>
              <w:rPr>
                <w:sz w:val="18"/>
                <w:szCs w:val="18"/>
              </w:rPr>
            </w:pPr>
            <w:r w:rsidRPr="00CE1D45">
              <w:rPr>
                <w:sz w:val="18"/>
                <w:szCs w:val="18"/>
              </w:rPr>
              <w:t xml:space="preserve">prodhues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239</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456</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Miliska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157b</w:t>
            </w:r>
          </w:p>
        </w:tc>
        <w:tc>
          <w:tcPr>
            <w:tcW w:w="1444" w:type="dxa"/>
            <w:vAlign w:val="center"/>
          </w:tcPr>
          <w:p w:rsidR="00CE1D45" w:rsidRPr="00CE1D45" w:rsidRDefault="00CE1D45" w:rsidP="00CE1D45">
            <w:pPr>
              <w:pStyle w:val="Tabele"/>
              <w:rPr>
                <w:sz w:val="18"/>
                <w:szCs w:val="18"/>
              </w:rPr>
            </w:pPr>
            <w:r w:rsidRPr="00CE1D45">
              <w:rPr>
                <w:sz w:val="18"/>
                <w:szCs w:val="18"/>
                <w:lang w:val="it-IT"/>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9,5</w:t>
            </w:r>
          </w:p>
        </w:tc>
        <w:tc>
          <w:tcPr>
            <w:tcW w:w="1125" w:type="dxa"/>
            <w:vAlign w:val="center"/>
          </w:tcPr>
          <w:p w:rsidR="00CE1D45" w:rsidRPr="00CE1D45" w:rsidRDefault="00CE1D45" w:rsidP="00CE1D45">
            <w:pPr>
              <w:pStyle w:val="Tabele"/>
              <w:rPr>
                <w:sz w:val="18"/>
                <w:szCs w:val="18"/>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240</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457</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Miliska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158/a</w:t>
            </w:r>
          </w:p>
        </w:tc>
        <w:tc>
          <w:tcPr>
            <w:tcW w:w="1444" w:type="dxa"/>
            <w:vAlign w:val="center"/>
          </w:tcPr>
          <w:p w:rsidR="00CE1D45" w:rsidRPr="00CE1D45" w:rsidRDefault="00CE1D45" w:rsidP="00CE1D45">
            <w:pPr>
              <w:pStyle w:val="Tabele"/>
              <w:rPr>
                <w:sz w:val="18"/>
                <w:szCs w:val="18"/>
              </w:rPr>
            </w:pPr>
            <w:r w:rsidRPr="00CE1D45">
              <w:rPr>
                <w:sz w:val="18"/>
                <w:szCs w:val="18"/>
              </w:rPr>
              <w:t xml:space="preserve">Pyll </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21,5</w:t>
            </w:r>
          </w:p>
        </w:tc>
        <w:tc>
          <w:tcPr>
            <w:tcW w:w="1125" w:type="dxa"/>
            <w:vAlign w:val="center"/>
          </w:tcPr>
          <w:p w:rsidR="00CE1D45" w:rsidRPr="00CE1D45" w:rsidRDefault="00CE1D45" w:rsidP="00CE1D45">
            <w:pPr>
              <w:pStyle w:val="Tabele"/>
              <w:rPr>
                <w:sz w:val="18"/>
                <w:szCs w:val="18"/>
              </w:rPr>
            </w:pPr>
            <w:r w:rsidRPr="00CE1D45">
              <w:rPr>
                <w:sz w:val="18"/>
                <w:szCs w:val="18"/>
              </w:rPr>
              <w:t xml:space="preserve">mbrojtes </w:t>
            </w: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r w:rsidR="00CE1D45" w:rsidRPr="00CE1D45">
        <w:trPr>
          <w:jc w:val="center"/>
        </w:trPr>
        <w:tc>
          <w:tcPr>
            <w:tcW w:w="618" w:type="dxa"/>
            <w:vAlign w:val="center"/>
          </w:tcPr>
          <w:p w:rsidR="00CE1D45" w:rsidRPr="00CE1D45" w:rsidRDefault="00CE1D45" w:rsidP="00CE1D45">
            <w:pPr>
              <w:pStyle w:val="Tabele"/>
              <w:rPr>
                <w:sz w:val="18"/>
                <w:szCs w:val="18"/>
                <w:lang w:val="it-IT"/>
              </w:rPr>
            </w:pPr>
            <w:r w:rsidRPr="00CE1D45">
              <w:rPr>
                <w:sz w:val="18"/>
                <w:szCs w:val="18"/>
                <w:lang w:val="it-IT"/>
              </w:rPr>
              <w:t>241</w:t>
            </w:r>
          </w:p>
        </w:tc>
        <w:tc>
          <w:tcPr>
            <w:tcW w:w="1480" w:type="dxa"/>
            <w:vAlign w:val="center"/>
          </w:tcPr>
          <w:p w:rsidR="00CE1D45" w:rsidRPr="00CE1D45" w:rsidRDefault="00CE1D45" w:rsidP="00CE1D45">
            <w:pPr>
              <w:pStyle w:val="Tabele"/>
              <w:rPr>
                <w:sz w:val="18"/>
                <w:szCs w:val="18"/>
                <w:lang w:val="it-IT"/>
              </w:rPr>
            </w:pPr>
            <w:r w:rsidRPr="00CE1D45">
              <w:rPr>
                <w:sz w:val="18"/>
                <w:szCs w:val="18"/>
                <w:lang w:val="it-IT"/>
              </w:rPr>
              <w:t>458</w:t>
            </w:r>
          </w:p>
        </w:tc>
        <w:tc>
          <w:tcPr>
            <w:tcW w:w="1421"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2180" w:type="dxa"/>
            <w:vAlign w:val="center"/>
          </w:tcPr>
          <w:p w:rsidR="00CE1D45" w:rsidRPr="00CE1D45" w:rsidRDefault="00CE1D45" w:rsidP="00CE1D45">
            <w:pPr>
              <w:pStyle w:val="Tabele"/>
              <w:rPr>
                <w:sz w:val="18"/>
                <w:szCs w:val="18"/>
                <w:lang w:val="it-IT"/>
              </w:rPr>
            </w:pPr>
            <w:r w:rsidRPr="00CE1D45">
              <w:rPr>
                <w:sz w:val="18"/>
                <w:szCs w:val="18"/>
              </w:rPr>
              <w:t>Miliska</w:t>
            </w:r>
          </w:p>
        </w:tc>
        <w:tc>
          <w:tcPr>
            <w:tcW w:w="1384" w:type="dxa"/>
            <w:vAlign w:val="center"/>
          </w:tcPr>
          <w:p w:rsidR="00CE1D45" w:rsidRPr="00CE1D45" w:rsidRDefault="00CE1D45" w:rsidP="00CE1D45">
            <w:pPr>
              <w:pStyle w:val="Tabele"/>
              <w:rPr>
                <w:sz w:val="18"/>
                <w:szCs w:val="18"/>
                <w:lang w:val="it-IT"/>
              </w:rPr>
            </w:pPr>
            <w:r w:rsidRPr="00CE1D45">
              <w:rPr>
                <w:sz w:val="18"/>
                <w:szCs w:val="18"/>
                <w:lang w:val="it-IT"/>
              </w:rPr>
              <w:t>158b</w:t>
            </w:r>
          </w:p>
        </w:tc>
        <w:tc>
          <w:tcPr>
            <w:tcW w:w="1444" w:type="dxa"/>
            <w:vAlign w:val="center"/>
          </w:tcPr>
          <w:p w:rsidR="00CE1D45" w:rsidRPr="00CE1D45" w:rsidRDefault="00CE1D45" w:rsidP="00CE1D45">
            <w:pPr>
              <w:pStyle w:val="Tabele"/>
              <w:rPr>
                <w:sz w:val="18"/>
                <w:szCs w:val="18"/>
              </w:rPr>
            </w:pPr>
            <w:r w:rsidRPr="00CE1D45">
              <w:rPr>
                <w:sz w:val="18"/>
                <w:szCs w:val="18"/>
                <w:lang w:val="it-IT"/>
              </w:rPr>
              <w:t>Inproduktive</w:t>
            </w:r>
          </w:p>
        </w:tc>
        <w:tc>
          <w:tcPr>
            <w:tcW w:w="1118" w:type="dxa"/>
            <w:vAlign w:val="center"/>
          </w:tcPr>
          <w:p w:rsidR="00CE1D45" w:rsidRPr="00CE1D45" w:rsidRDefault="00CE1D45" w:rsidP="00CE1D45">
            <w:pPr>
              <w:pStyle w:val="Tabele"/>
              <w:rPr>
                <w:sz w:val="18"/>
                <w:szCs w:val="18"/>
                <w:lang w:val="it-IT"/>
              </w:rPr>
            </w:pPr>
            <w:r w:rsidRPr="00CE1D45">
              <w:rPr>
                <w:sz w:val="18"/>
                <w:szCs w:val="18"/>
                <w:lang w:val="it-IT"/>
              </w:rPr>
              <w:t>4</w:t>
            </w:r>
          </w:p>
        </w:tc>
        <w:tc>
          <w:tcPr>
            <w:tcW w:w="1125" w:type="dxa"/>
            <w:vAlign w:val="center"/>
          </w:tcPr>
          <w:p w:rsidR="00CE1D45" w:rsidRPr="00CE1D45" w:rsidRDefault="00CE1D45" w:rsidP="00CE1D45">
            <w:pPr>
              <w:pStyle w:val="Tabele"/>
              <w:rPr>
                <w:sz w:val="18"/>
                <w:szCs w:val="18"/>
              </w:rPr>
            </w:pPr>
          </w:p>
        </w:tc>
        <w:tc>
          <w:tcPr>
            <w:tcW w:w="1478"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214" w:type="dxa"/>
            <w:vAlign w:val="center"/>
          </w:tcPr>
          <w:p w:rsidR="00CE1D45" w:rsidRPr="00CE1D45" w:rsidRDefault="00CE1D45" w:rsidP="00CE1D45">
            <w:pPr>
              <w:pStyle w:val="Tabele"/>
              <w:rPr>
                <w:sz w:val="18"/>
                <w:szCs w:val="18"/>
                <w:lang w:val="it-IT"/>
              </w:rPr>
            </w:pPr>
            <w:r w:rsidRPr="00CE1D45">
              <w:rPr>
                <w:sz w:val="18"/>
                <w:szCs w:val="18"/>
                <w:lang w:val="it-IT"/>
              </w:rPr>
              <w:t>“</w:t>
            </w:r>
          </w:p>
        </w:tc>
        <w:tc>
          <w:tcPr>
            <w:tcW w:w="1385" w:type="dxa"/>
            <w:vAlign w:val="center"/>
          </w:tcPr>
          <w:p w:rsidR="00CE1D45" w:rsidRPr="00CE1D45" w:rsidRDefault="00CE1D45" w:rsidP="00CE1D45">
            <w:pPr>
              <w:pStyle w:val="Tabele"/>
              <w:rPr>
                <w:sz w:val="18"/>
                <w:szCs w:val="18"/>
                <w:lang w:val="it-IT"/>
              </w:rPr>
            </w:pPr>
          </w:p>
        </w:tc>
      </w:tr>
    </w:tbl>
    <w:p w:rsidR="00CE1D45" w:rsidRPr="00580D6F" w:rsidRDefault="00CE1D45" w:rsidP="00CE1D45">
      <w:pPr>
        <w:pStyle w:val="Paragrafi"/>
        <w:rPr>
          <w:szCs w:val="22"/>
          <w:lang w:val="it-IT"/>
        </w:rPr>
      </w:pPr>
    </w:p>
    <w:p w:rsidR="00CE1D45" w:rsidRPr="00580D6F" w:rsidRDefault="00CE1D45" w:rsidP="00CE1D45">
      <w:pPr>
        <w:pStyle w:val="Paragrafi"/>
        <w:rPr>
          <w:szCs w:val="22"/>
          <w:lang w:val="it-IT"/>
        </w:rPr>
      </w:pPr>
    </w:p>
    <w:p w:rsidR="00CE1D45" w:rsidRPr="00580D6F" w:rsidRDefault="00CE1D45" w:rsidP="00CE1D45">
      <w:pPr>
        <w:pStyle w:val="Paragrafi"/>
        <w:rPr>
          <w:szCs w:val="22"/>
          <w:lang w:val="it-IT"/>
        </w:rPr>
      </w:pPr>
    </w:p>
    <w:p w:rsidR="00CE1D45" w:rsidRPr="00580D6F" w:rsidRDefault="00CE1D45" w:rsidP="00CE1D45">
      <w:pPr>
        <w:pStyle w:val="Paragrafi"/>
        <w:rPr>
          <w:szCs w:val="22"/>
          <w:lang w:val="it-IT"/>
        </w:rPr>
        <w:sectPr w:rsidR="00CE1D45" w:rsidRPr="00580D6F" w:rsidSect="00CE1D45">
          <w:pgSz w:w="16840" w:h="11907" w:orient="landscape" w:code="9"/>
          <w:pgMar w:top="1418" w:right="1418" w:bottom="1418" w:left="1418" w:header="0" w:footer="1134" w:gutter="0"/>
          <w:cols w:space="720"/>
          <w:docGrid w:linePitch="360"/>
        </w:sectPr>
      </w:pPr>
    </w:p>
    <w:p w:rsidR="00CE1D45" w:rsidRPr="00580D6F" w:rsidRDefault="00CE1D45" w:rsidP="00CE1D45">
      <w:pPr>
        <w:pStyle w:val="Paragrafi"/>
        <w:rPr>
          <w:szCs w:val="22"/>
          <w:lang w:val="it-IT"/>
        </w:rPr>
      </w:pPr>
      <w:r w:rsidRPr="00580D6F">
        <w:rPr>
          <w:szCs w:val="22"/>
          <w:lang w:val="it-IT"/>
        </w:rPr>
        <w:t>Njësia e qeverisjes vendore komuna Fierzë</w:t>
      </w:r>
      <w:r w:rsidRPr="00580D6F">
        <w:rPr>
          <w:szCs w:val="22"/>
          <w:lang w:val="it-IT"/>
        </w:rPr>
        <w:tab/>
      </w:r>
      <w:r w:rsidRPr="00580D6F">
        <w:rPr>
          <w:szCs w:val="22"/>
          <w:lang w:val="it-IT"/>
        </w:rPr>
        <w:tab/>
      </w:r>
      <w:r w:rsidRPr="00580D6F">
        <w:rPr>
          <w:szCs w:val="22"/>
          <w:lang w:val="it-IT"/>
        </w:rPr>
        <w:tab/>
      </w:r>
      <w:r w:rsidRPr="00580D6F">
        <w:rPr>
          <w:szCs w:val="22"/>
          <w:lang w:val="it-IT"/>
        </w:rPr>
        <w:tab/>
      </w:r>
      <w:r w:rsidRPr="00580D6F">
        <w:rPr>
          <w:szCs w:val="22"/>
          <w:lang w:val="it-IT"/>
        </w:rPr>
        <w:tab/>
        <w:t>Lidhja 1</w:t>
      </w:r>
    </w:p>
    <w:tbl>
      <w:tblPr>
        <w:tblStyle w:val="numberedindent"/>
        <w:tblpPr w:leftFromText="180" w:rightFromText="180" w:vertAnchor="page" w:horzAnchor="margin" w:tblpY="1779"/>
        <w:tblW w:w="9084" w:type="dxa"/>
        <w:tblLook w:val="01E0" w:firstRow="1" w:lastRow="1" w:firstColumn="1" w:lastColumn="1" w:noHBand="0" w:noVBand="0"/>
      </w:tblPr>
      <w:tblGrid>
        <w:gridCol w:w="3095"/>
        <w:gridCol w:w="3096"/>
        <w:gridCol w:w="2893"/>
      </w:tblGrid>
      <w:tr w:rsidR="00CE1D45" w:rsidRPr="00580D6F">
        <w:tc>
          <w:tcPr>
            <w:tcW w:w="3095" w:type="dxa"/>
          </w:tcPr>
          <w:p w:rsidR="00CE1D45" w:rsidRPr="00580D6F" w:rsidRDefault="00CE1D45" w:rsidP="00CE1D45">
            <w:pPr>
              <w:pStyle w:val="Tabele"/>
              <w:widowControl w:val="0"/>
              <w:jc w:val="center"/>
              <w:rPr>
                <w:b/>
                <w:szCs w:val="22"/>
                <w:lang w:val="it-IT"/>
              </w:rPr>
            </w:pPr>
            <w:r w:rsidRPr="00580D6F">
              <w:rPr>
                <w:b/>
                <w:szCs w:val="22"/>
                <w:lang w:val="it-IT"/>
              </w:rPr>
              <w:t>Numrat rendorë të pronave në listën e inventarit</w:t>
            </w:r>
          </w:p>
          <w:p w:rsidR="00CE1D45" w:rsidRPr="00580D6F" w:rsidRDefault="00CE1D45" w:rsidP="00CE1D45">
            <w:pPr>
              <w:pStyle w:val="Tabele"/>
              <w:widowControl w:val="0"/>
              <w:jc w:val="center"/>
              <w:rPr>
                <w:b/>
                <w:szCs w:val="22"/>
                <w:lang w:val="it-IT"/>
              </w:rPr>
            </w:pPr>
          </w:p>
        </w:tc>
        <w:tc>
          <w:tcPr>
            <w:tcW w:w="3096" w:type="dxa"/>
          </w:tcPr>
          <w:p w:rsidR="00CE1D45" w:rsidRPr="00580D6F" w:rsidRDefault="00CE1D45" w:rsidP="00CE1D45">
            <w:pPr>
              <w:pStyle w:val="Tabele"/>
              <w:widowControl w:val="0"/>
              <w:jc w:val="center"/>
              <w:rPr>
                <w:b/>
                <w:szCs w:val="22"/>
                <w:lang w:val="de-DE"/>
              </w:rPr>
            </w:pPr>
            <w:r w:rsidRPr="00580D6F">
              <w:rPr>
                <w:b/>
                <w:szCs w:val="22"/>
                <w:lang w:val="de-DE"/>
              </w:rPr>
              <w:t>Fusha e përdorimit të pronës</w:t>
            </w:r>
          </w:p>
        </w:tc>
        <w:tc>
          <w:tcPr>
            <w:tcW w:w="2893" w:type="dxa"/>
          </w:tcPr>
          <w:p w:rsidR="00CE1D45" w:rsidRPr="00580D6F" w:rsidRDefault="00CE1D45" w:rsidP="00CE1D45">
            <w:pPr>
              <w:pStyle w:val="Tabele"/>
              <w:widowControl w:val="0"/>
              <w:jc w:val="center"/>
              <w:rPr>
                <w:b/>
                <w:szCs w:val="22"/>
                <w:lang w:val="it-IT"/>
              </w:rPr>
            </w:pPr>
            <w:r w:rsidRPr="00580D6F">
              <w:rPr>
                <w:b/>
                <w:szCs w:val="22"/>
                <w:lang w:val="it-IT"/>
              </w:rPr>
              <w:t>Lloji i trasferimit</w:t>
            </w:r>
          </w:p>
        </w:tc>
      </w:tr>
      <w:tr w:rsidR="00CE1D45" w:rsidRPr="00580D6F">
        <w:tc>
          <w:tcPr>
            <w:tcW w:w="3095" w:type="dxa"/>
          </w:tcPr>
          <w:p w:rsidR="00CE1D45" w:rsidRPr="00580D6F" w:rsidRDefault="00CE1D45" w:rsidP="00CE1D45">
            <w:pPr>
              <w:pStyle w:val="Tabele"/>
              <w:widowControl w:val="0"/>
              <w:jc w:val="center"/>
              <w:rPr>
                <w:szCs w:val="22"/>
                <w:lang w:val="it-IT"/>
              </w:rPr>
            </w:pPr>
            <w:r w:rsidRPr="00580D6F">
              <w:rPr>
                <w:szCs w:val="22"/>
                <w:lang w:val="it-IT"/>
              </w:rPr>
              <w:t>27-61</w:t>
            </w:r>
          </w:p>
        </w:tc>
        <w:tc>
          <w:tcPr>
            <w:tcW w:w="3096" w:type="dxa"/>
          </w:tcPr>
          <w:p w:rsidR="00CE1D45" w:rsidRPr="00580D6F" w:rsidRDefault="00CE1D45" w:rsidP="00CE1D45">
            <w:pPr>
              <w:pStyle w:val="Tabele"/>
              <w:widowControl w:val="0"/>
              <w:jc w:val="center"/>
              <w:rPr>
                <w:szCs w:val="22"/>
                <w:lang w:val="it-IT"/>
              </w:rPr>
            </w:pPr>
            <w:r w:rsidRPr="00580D6F">
              <w:rPr>
                <w:szCs w:val="22"/>
                <w:lang w:val="it-IT"/>
              </w:rPr>
              <w:t>Pyll+Sip të  tjera</w:t>
            </w:r>
          </w:p>
        </w:tc>
        <w:tc>
          <w:tcPr>
            <w:tcW w:w="2893" w:type="dxa"/>
          </w:tcPr>
          <w:p w:rsidR="00CE1D45" w:rsidRPr="00580D6F" w:rsidRDefault="00CE1D45" w:rsidP="00CE1D45">
            <w:pPr>
              <w:pStyle w:val="Tabele"/>
              <w:widowControl w:val="0"/>
              <w:jc w:val="center"/>
              <w:rPr>
                <w:szCs w:val="22"/>
              </w:rPr>
            </w:pPr>
            <w:r w:rsidRPr="00580D6F">
              <w:rPr>
                <w:szCs w:val="22"/>
                <w:lang w:val="it-IT"/>
              </w:rPr>
              <w:t>Pron</w:t>
            </w:r>
            <w:r w:rsidRPr="00580D6F">
              <w:rPr>
                <w:szCs w:val="22"/>
              </w:rPr>
              <w:t>ësi</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67-68</w:t>
            </w:r>
          </w:p>
        </w:tc>
        <w:tc>
          <w:tcPr>
            <w:tcW w:w="3096" w:type="dxa"/>
          </w:tcPr>
          <w:p w:rsidR="00CE1D45" w:rsidRPr="00580D6F" w:rsidRDefault="00CE1D45" w:rsidP="00CE1D45">
            <w:pPr>
              <w:pStyle w:val="Tabele"/>
              <w:widowControl w:val="0"/>
              <w:jc w:val="center"/>
              <w:rPr>
                <w:szCs w:val="22"/>
              </w:rPr>
            </w:pPr>
            <w:r w:rsidRPr="00580D6F">
              <w:rPr>
                <w:szCs w:val="22"/>
              </w:rPr>
              <w:t xml:space="preserve">Pyll+Sip të </w:t>
            </w:r>
            <w:r w:rsidRPr="00580D6F">
              <w:rPr>
                <w:lang w:val="it-IT"/>
              </w:rPr>
              <w:t xml:space="preserve"> </w:t>
            </w:r>
            <w:r w:rsidRPr="00580D6F">
              <w:rPr>
                <w:szCs w:val="22"/>
              </w:rPr>
              <w:t xml:space="preserve"> tjera</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147-158</w:t>
            </w:r>
          </w:p>
        </w:tc>
        <w:tc>
          <w:tcPr>
            <w:tcW w:w="3096" w:type="dxa"/>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161-214</w:t>
            </w:r>
          </w:p>
        </w:tc>
        <w:tc>
          <w:tcPr>
            <w:tcW w:w="3096" w:type="dxa"/>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227-229</w:t>
            </w:r>
          </w:p>
        </w:tc>
        <w:tc>
          <w:tcPr>
            <w:tcW w:w="3096" w:type="dxa"/>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234-237</w:t>
            </w:r>
          </w:p>
        </w:tc>
        <w:tc>
          <w:tcPr>
            <w:tcW w:w="3096" w:type="dxa"/>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239-241</w:t>
            </w:r>
          </w:p>
        </w:tc>
        <w:tc>
          <w:tcPr>
            <w:tcW w:w="3096" w:type="dxa"/>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243-248</w:t>
            </w:r>
          </w:p>
        </w:tc>
        <w:tc>
          <w:tcPr>
            <w:tcW w:w="3096" w:type="dxa"/>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250</w:t>
            </w:r>
          </w:p>
        </w:tc>
        <w:tc>
          <w:tcPr>
            <w:tcW w:w="3096" w:type="dxa"/>
          </w:tcPr>
          <w:p w:rsidR="00CE1D45" w:rsidRPr="00580D6F" w:rsidRDefault="00CE1D45" w:rsidP="00CE1D45">
            <w:pPr>
              <w:pStyle w:val="Tabele"/>
              <w:widowControl w:val="0"/>
              <w:jc w:val="center"/>
              <w:rPr>
                <w:szCs w:val="22"/>
              </w:rPr>
            </w:pPr>
            <w:r w:rsidRPr="00580D6F">
              <w:rPr>
                <w:szCs w:val="22"/>
              </w:rPr>
              <w:t>Pyll</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256</w:t>
            </w:r>
          </w:p>
        </w:tc>
        <w:tc>
          <w:tcPr>
            <w:tcW w:w="3096" w:type="dxa"/>
          </w:tcPr>
          <w:p w:rsidR="00CE1D45" w:rsidRPr="00580D6F" w:rsidRDefault="00CE1D45" w:rsidP="00CE1D45">
            <w:pPr>
              <w:pStyle w:val="Tabele"/>
              <w:widowControl w:val="0"/>
              <w:jc w:val="center"/>
              <w:rPr>
                <w:szCs w:val="22"/>
              </w:rPr>
            </w:pPr>
            <w:r w:rsidRPr="00580D6F">
              <w:rPr>
                <w:szCs w:val="22"/>
              </w:rPr>
              <w:t>Pyll</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259</w:t>
            </w:r>
          </w:p>
        </w:tc>
        <w:tc>
          <w:tcPr>
            <w:tcW w:w="3096" w:type="dxa"/>
          </w:tcPr>
          <w:p w:rsidR="00CE1D45" w:rsidRPr="00580D6F" w:rsidRDefault="00CE1D45" w:rsidP="00CE1D45">
            <w:pPr>
              <w:pStyle w:val="Tabele"/>
              <w:widowControl w:val="0"/>
              <w:jc w:val="center"/>
              <w:rPr>
                <w:szCs w:val="22"/>
              </w:rPr>
            </w:pPr>
            <w:r w:rsidRPr="00580D6F">
              <w:rPr>
                <w:szCs w:val="22"/>
              </w:rPr>
              <w:t>Pyll</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261-266</w:t>
            </w:r>
          </w:p>
        </w:tc>
        <w:tc>
          <w:tcPr>
            <w:tcW w:w="3096" w:type="dxa"/>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268-269</w:t>
            </w:r>
          </w:p>
        </w:tc>
        <w:tc>
          <w:tcPr>
            <w:tcW w:w="3096" w:type="dxa"/>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271-276</w:t>
            </w:r>
          </w:p>
        </w:tc>
        <w:tc>
          <w:tcPr>
            <w:tcW w:w="3096" w:type="dxa"/>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279-280</w:t>
            </w:r>
          </w:p>
        </w:tc>
        <w:tc>
          <w:tcPr>
            <w:tcW w:w="3096" w:type="dxa"/>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282-283</w:t>
            </w:r>
          </w:p>
        </w:tc>
        <w:tc>
          <w:tcPr>
            <w:tcW w:w="3096" w:type="dxa"/>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283</w:t>
            </w:r>
          </w:p>
        </w:tc>
        <w:tc>
          <w:tcPr>
            <w:tcW w:w="3096" w:type="dxa"/>
            <w:vAlign w:val="center"/>
          </w:tcPr>
          <w:p w:rsidR="00CE1D45" w:rsidRPr="00580D6F" w:rsidRDefault="00CE1D45" w:rsidP="00CE1D45">
            <w:pPr>
              <w:pStyle w:val="Tabele"/>
              <w:widowControl w:val="0"/>
              <w:jc w:val="center"/>
              <w:rPr>
                <w:szCs w:val="22"/>
              </w:rPr>
            </w:pPr>
            <w:r w:rsidRPr="00580D6F">
              <w:rPr>
                <w:szCs w:val="22"/>
              </w:rPr>
              <w:t>Pyll</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287</w:t>
            </w:r>
          </w:p>
        </w:tc>
        <w:tc>
          <w:tcPr>
            <w:tcW w:w="3096" w:type="dxa"/>
            <w:vAlign w:val="center"/>
          </w:tcPr>
          <w:p w:rsidR="00CE1D45" w:rsidRPr="00580D6F" w:rsidRDefault="00CE1D45" w:rsidP="00CE1D45">
            <w:pPr>
              <w:pStyle w:val="Tabele"/>
              <w:widowControl w:val="0"/>
              <w:jc w:val="center"/>
              <w:rPr>
                <w:szCs w:val="22"/>
              </w:rPr>
            </w:pPr>
            <w:r w:rsidRPr="00580D6F">
              <w:rPr>
                <w:szCs w:val="22"/>
              </w:rPr>
              <w:t>Pyll</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289</w:t>
            </w:r>
          </w:p>
        </w:tc>
        <w:tc>
          <w:tcPr>
            <w:tcW w:w="3096" w:type="dxa"/>
            <w:vAlign w:val="center"/>
          </w:tcPr>
          <w:p w:rsidR="00CE1D45" w:rsidRPr="00580D6F" w:rsidRDefault="00CE1D45" w:rsidP="00CE1D45">
            <w:pPr>
              <w:pStyle w:val="Tabele"/>
              <w:widowControl w:val="0"/>
              <w:jc w:val="center"/>
              <w:rPr>
                <w:szCs w:val="22"/>
              </w:rPr>
            </w:pPr>
            <w:r w:rsidRPr="00580D6F">
              <w:rPr>
                <w:szCs w:val="22"/>
              </w:rPr>
              <w:t>Pyll</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291</w:t>
            </w:r>
          </w:p>
        </w:tc>
        <w:tc>
          <w:tcPr>
            <w:tcW w:w="3096" w:type="dxa"/>
            <w:vAlign w:val="center"/>
          </w:tcPr>
          <w:p w:rsidR="00CE1D45" w:rsidRPr="00580D6F" w:rsidRDefault="00CE1D45" w:rsidP="00CE1D45">
            <w:pPr>
              <w:pStyle w:val="Tabele"/>
              <w:widowControl w:val="0"/>
              <w:jc w:val="center"/>
              <w:rPr>
                <w:szCs w:val="22"/>
              </w:rPr>
            </w:pPr>
            <w:r w:rsidRPr="00580D6F">
              <w:rPr>
                <w:szCs w:val="22"/>
              </w:rPr>
              <w:t>Pyll</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293</w:t>
            </w:r>
          </w:p>
        </w:tc>
        <w:tc>
          <w:tcPr>
            <w:tcW w:w="3096" w:type="dxa"/>
            <w:vAlign w:val="center"/>
          </w:tcPr>
          <w:p w:rsidR="00CE1D45" w:rsidRPr="00580D6F" w:rsidRDefault="00CE1D45" w:rsidP="00CE1D45">
            <w:pPr>
              <w:pStyle w:val="Tabele"/>
              <w:widowControl w:val="0"/>
              <w:jc w:val="center"/>
              <w:rPr>
                <w:szCs w:val="22"/>
              </w:rPr>
            </w:pPr>
            <w:r w:rsidRPr="00580D6F">
              <w:rPr>
                <w:szCs w:val="22"/>
              </w:rPr>
              <w:t>Pyll</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296</w:t>
            </w:r>
          </w:p>
        </w:tc>
        <w:tc>
          <w:tcPr>
            <w:tcW w:w="3096" w:type="dxa"/>
            <w:vAlign w:val="center"/>
          </w:tcPr>
          <w:p w:rsidR="00CE1D45" w:rsidRPr="00580D6F" w:rsidRDefault="00CE1D45" w:rsidP="00CE1D45">
            <w:pPr>
              <w:pStyle w:val="Tabele"/>
              <w:widowControl w:val="0"/>
              <w:jc w:val="center"/>
              <w:rPr>
                <w:szCs w:val="22"/>
              </w:rPr>
            </w:pPr>
            <w:r w:rsidRPr="00580D6F">
              <w:rPr>
                <w:szCs w:val="22"/>
              </w:rPr>
              <w:t>Pyll</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297</w:t>
            </w:r>
          </w:p>
        </w:tc>
        <w:tc>
          <w:tcPr>
            <w:tcW w:w="3096" w:type="dxa"/>
            <w:vAlign w:val="center"/>
          </w:tcPr>
          <w:p w:rsidR="00CE1D45" w:rsidRPr="00580D6F" w:rsidRDefault="00CE1D45" w:rsidP="00CE1D45">
            <w:pPr>
              <w:pStyle w:val="Tabele"/>
              <w:widowControl w:val="0"/>
              <w:jc w:val="center"/>
              <w:rPr>
                <w:szCs w:val="22"/>
              </w:rPr>
            </w:pPr>
            <w:r w:rsidRPr="00580D6F">
              <w:rPr>
                <w:szCs w:val="22"/>
              </w:rPr>
              <w:t>Pyll</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298</w:t>
            </w:r>
          </w:p>
        </w:tc>
        <w:tc>
          <w:tcPr>
            <w:tcW w:w="3096" w:type="dxa"/>
            <w:vAlign w:val="center"/>
          </w:tcPr>
          <w:p w:rsidR="00CE1D45" w:rsidRPr="00580D6F" w:rsidRDefault="00CE1D45" w:rsidP="00CE1D45">
            <w:pPr>
              <w:pStyle w:val="Tabele"/>
              <w:widowControl w:val="0"/>
              <w:jc w:val="center"/>
              <w:rPr>
                <w:szCs w:val="22"/>
              </w:rPr>
            </w:pPr>
            <w:r w:rsidRPr="00580D6F">
              <w:rPr>
                <w:szCs w:val="22"/>
              </w:rPr>
              <w:t>Pyll</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300</w:t>
            </w:r>
          </w:p>
        </w:tc>
        <w:tc>
          <w:tcPr>
            <w:tcW w:w="3096" w:type="dxa"/>
            <w:vAlign w:val="center"/>
          </w:tcPr>
          <w:p w:rsidR="00CE1D45" w:rsidRPr="00580D6F" w:rsidRDefault="00CE1D45" w:rsidP="00CE1D45">
            <w:pPr>
              <w:pStyle w:val="Tabele"/>
              <w:widowControl w:val="0"/>
              <w:jc w:val="center"/>
              <w:rPr>
                <w:szCs w:val="22"/>
              </w:rPr>
            </w:pPr>
            <w:r w:rsidRPr="00580D6F">
              <w:rPr>
                <w:szCs w:val="22"/>
              </w:rPr>
              <w:t>Pyll</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303-304</w:t>
            </w:r>
          </w:p>
        </w:tc>
        <w:tc>
          <w:tcPr>
            <w:tcW w:w="3096" w:type="dxa"/>
            <w:vAlign w:val="center"/>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307-309</w:t>
            </w:r>
          </w:p>
        </w:tc>
        <w:tc>
          <w:tcPr>
            <w:tcW w:w="3096" w:type="dxa"/>
            <w:vAlign w:val="center"/>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309-345</w:t>
            </w:r>
          </w:p>
        </w:tc>
        <w:tc>
          <w:tcPr>
            <w:tcW w:w="3096" w:type="dxa"/>
            <w:vAlign w:val="center"/>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347-370</w:t>
            </w:r>
          </w:p>
        </w:tc>
        <w:tc>
          <w:tcPr>
            <w:tcW w:w="3096" w:type="dxa"/>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372</w:t>
            </w:r>
          </w:p>
        </w:tc>
        <w:tc>
          <w:tcPr>
            <w:tcW w:w="3096" w:type="dxa"/>
          </w:tcPr>
          <w:p w:rsidR="00CE1D45" w:rsidRPr="00580D6F" w:rsidRDefault="00CE1D45" w:rsidP="00CE1D45">
            <w:pPr>
              <w:pStyle w:val="Tabele"/>
              <w:widowControl w:val="0"/>
              <w:jc w:val="center"/>
              <w:rPr>
                <w:szCs w:val="22"/>
              </w:rPr>
            </w:pPr>
            <w:r w:rsidRPr="00580D6F">
              <w:rPr>
                <w:szCs w:val="22"/>
              </w:rPr>
              <w:t>Pyll</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390-397</w:t>
            </w:r>
          </w:p>
        </w:tc>
        <w:tc>
          <w:tcPr>
            <w:tcW w:w="3096" w:type="dxa"/>
            <w:vAlign w:val="center"/>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402-409</w:t>
            </w:r>
          </w:p>
        </w:tc>
        <w:tc>
          <w:tcPr>
            <w:tcW w:w="3096" w:type="dxa"/>
            <w:vAlign w:val="center"/>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r w:rsidRPr="00580D6F">
              <w:rPr>
                <w:szCs w:val="22"/>
              </w:rPr>
              <w:t>“</w:t>
            </w: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412-429</w:t>
            </w:r>
          </w:p>
        </w:tc>
        <w:tc>
          <w:tcPr>
            <w:tcW w:w="3096" w:type="dxa"/>
            <w:vAlign w:val="center"/>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p>
        </w:tc>
      </w:tr>
      <w:tr w:rsidR="00CE1D45" w:rsidRPr="00580D6F">
        <w:tc>
          <w:tcPr>
            <w:tcW w:w="3095" w:type="dxa"/>
          </w:tcPr>
          <w:p w:rsidR="00CE1D45" w:rsidRPr="00580D6F" w:rsidRDefault="00CE1D45" w:rsidP="00CE1D45">
            <w:pPr>
              <w:pStyle w:val="Tabele"/>
              <w:widowControl w:val="0"/>
              <w:jc w:val="center"/>
              <w:rPr>
                <w:szCs w:val="22"/>
              </w:rPr>
            </w:pPr>
            <w:r w:rsidRPr="00580D6F">
              <w:rPr>
                <w:szCs w:val="22"/>
              </w:rPr>
              <w:t>451-458</w:t>
            </w:r>
          </w:p>
        </w:tc>
        <w:tc>
          <w:tcPr>
            <w:tcW w:w="3096" w:type="dxa"/>
          </w:tcPr>
          <w:p w:rsidR="00CE1D45" w:rsidRPr="00580D6F" w:rsidRDefault="00CE1D45" w:rsidP="00CE1D45">
            <w:pPr>
              <w:pStyle w:val="Tabele"/>
              <w:widowControl w:val="0"/>
              <w:jc w:val="center"/>
              <w:rPr>
                <w:szCs w:val="22"/>
              </w:rPr>
            </w:pPr>
            <w:r w:rsidRPr="00580D6F">
              <w:rPr>
                <w:szCs w:val="22"/>
              </w:rPr>
              <w:t>Pyll+Sip të  tjera</w:t>
            </w:r>
          </w:p>
        </w:tc>
        <w:tc>
          <w:tcPr>
            <w:tcW w:w="2893" w:type="dxa"/>
            <w:vAlign w:val="center"/>
          </w:tcPr>
          <w:p w:rsidR="00CE1D45" w:rsidRPr="00580D6F" w:rsidRDefault="00CE1D45" w:rsidP="00CE1D45">
            <w:pPr>
              <w:pStyle w:val="Tabele"/>
              <w:widowControl w:val="0"/>
              <w:jc w:val="center"/>
              <w:rPr>
                <w:szCs w:val="22"/>
              </w:rPr>
            </w:pPr>
          </w:p>
        </w:tc>
      </w:tr>
    </w:tbl>
    <w:p w:rsidR="00CE1D45" w:rsidRPr="00580D6F" w:rsidRDefault="00CE1D45" w:rsidP="00CE1D45">
      <w:pPr>
        <w:pStyle w:val="Paragrafi"/>
        <w:ind w:firstLine="0"/>
        <w:rPr>
          <w:szCs w:val="22"/>
          <w:lang w:val="it-IT"/>
        </w:rPr>
      </w:pPr>
    </w:p>
    <w:p w:rsidR="00CE1D45" w:rsidRPr="00580D6F" w:rsidRDefault="00CE1D45" w:rsidP="00CE1D45">
      <w:pPr>
        <w:pStyle w:val="Paragrafi"/>
        <w:rPr>
          <w:sz w:val="14"/>
          <w:szCs w:val="22"/>
          <w:lang w:val="it-IT"/>
        </w:rPr>
      </w:pPr>
    </w:p>
    <w:p w:rsidR="00CE1D45" w:rsidRDefault="00CE1D45" w:rsidP="00CE1D45">
      <w:pPr>
        <w:pStyle w:val="Akti"/>
        <w:keepNext w:val="0"/>
        <w:rPr>
          <w:lang w:val="it-IT"/>
        </w:rPr>
      </w:pPr>
    </w:p>
    <w:sectPr w:rsidR="00CE1D45"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12A7D">
      <w:r>
        <w:separator/>
      </w:r>
    </w:p>
  </w:endnote>
  <w:endnote w:type="continuationSeparator" w:id="0">
    <w:p w:rsidR="00000000" w:rsidRDefault="00912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D45" w:rsidRDefault="00CE1D45" w:rsidP="00CE1D4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E1D45" w:rsidRDefault="00CE1D45" w:rsidP="00CE1D4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D45" w:rsidRDefault="00CE1D45" w:rsidP="00CE1D4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12A7D">
      <w:rPr>
        <w:rStyle w:val="PageNumber"/>
        <w:noProof/>
      </w:rPr>
      <w:t>2158</w:t>
    </w:r>
    <w:r>
      <w:rPr>
        <w:rStyle w:val="PageNumber"/>
      </w:rPr>
      <w:fldChar w:fldCharType="end"/>
    </w:r>
  </w:p>
  <w:p w:rsidR="00CE1D45" w:rsidRDefault="00CE1D45" w:rsidP="00CE1D4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12A7D">
      <w:r>
        <w:separator/>
      </w:r>
    </w:p>
  </w:footnote>
  <w:footnote w:type="continuationSeparator" w:id="0">
    <w:p w:rsidR="00000000" w:rsidRDefault="00912A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E1D45"/>
    <w:rsid w:val="000178C2"/>
    <w:rsid w:val="000A780A"/>
    <w:rsid w:val="00143799"/>
    <w:rsid w:val="00211EE2"/>
    <w:rsid w:val="003218C2"/>
    <w:rsid w:val="003540BF"/>
    <w:rsid w:val="003B3DD8"/>
    <w:rsid w:val="004C3478"/>
    <w:rsid w:val="00505A2E"/>
    <w:rsid w:val="005C7CDE"/>
    <w:rsid w:val="00626521"/>
    <w:rsid w:val="00912A7D"/>
    <w:rsid w:val="009723D5"/>
    <w:rsid w:val="009C7562"/>
    <w:rsid w:val="00BD1D25"/>
    <w:rsid w:val="00BF58DD"/>
    <w:rsid w:val="00C84B66"/>
    <w:rsid w:val="00CE1D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04B05A3-D0C2-41EA-AE00-50E48D2CC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1D45"/>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link w:val="Char"/>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Char">
    <w:name w:val="Char"/>
    <w:basedOn w:val="Normal"/>
    <w:link w:val="DefaultParagraphFont"/>
    <w:rsid w:val="00626521"/>
    <w:pPr>
      <w:spacing w:after="160" w:line="240" w:lineRule="exact"/>
    </w:pPr>
    <w:rPr>
      <w:rFonts w:ascii="Tahoma" w:eastAsia="MS Mincho" w:hAnsi="Tahoma"/>
      <w:sz w:val="20"/>
      <w:szCs w:val="20"/>
    </w:rPr>
  </w:style>
  <w:style w:type="paragraph" w:customStyle="1" w:styleId="Akti">
    <w:name w:val="Akti"/>
    <w:rsid w:val="003540B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540BF"/>
    <w:rPr>
      <w:rFonts w:ascii="CG Times" w:hAnsi="CG Times"/>
      <w:sz w:val="22"/>
      <w:lang w:eastAsia="en-US"/>
    </w:rPr>
  </w:style>
  <w:style w:type="paragraph" w:customStyle="1" w:styleId="AneksiNr">
    <w:name w:val="Aneksi_Nr"/>
    <w:next w:val="Normal"/>
    <w:rsid w:val="003540BF"/>
    <w:pPr>
      <w:keepNext/>
      <w:widowControl w:val="0"/>
      <w:jc w:val="center"/>
    </w:pPr>
    <w:rPr>
      <w:rFonts w:ascii="CG Times" w:hAnsi="CG Times"/>
      <w:caps/>
      <w:sz w:val="22"/>
      <w:szCs w:val="22"/>
      <w:lang w:eastAsia="en-US"/>
    </w:rPr>
  </w:style>
  <w:style w:type="paragraph" w:customStyle="1" w:styleId="AneksiTitull">
    <w:name w:val="Aneksi_Titull"/>
    <w:next w:val="Normal"/>
    <w:rsid w:val="003540BF"/>
    <w:pPr>
      <w:jc w:val="center"/>
    </w:pPr>
    <w:rPr>
      <w:rFonts w:ascii="CG Times" w:hAnsi="CG Times"/>
      <w:sz w:val="24"/>
      <w:szCs w:val="24"/>
      <w:lang w:eastAsia="en-US"/>
    </w:rPr>
  </w:style>
  <w:style w:type="paragraph" w:customStyle="1" w:styleId="Autoriteti">
    <w:name w:val="Autoriteti"/>
    <w:next w:val="AutoritetiEmer"/>
    <w:rsid w:val="003540BF"/>
    <w:pPr>
      <w:keepNext/>
      <w:widowControl w:val="0"/>
      <w:jc w:val="right"/>
    </w:pPr>
    <w:rPr>
      <w:rFonts w:ascii="CG Times" w:hAnsi="CG Times"/>
      <w:caps/>
      <w:sz w:val="22"/>
      <w:szCs w:val="22"/>
      <w:lang w:eastAsia="en-US"/>
    </w:rPr>
  </w:style>
  <w:style w:type="paragraph" w:customStyle="1" w:styleId="AutoritetiEmer">
    <w:name w:val="Autoriteti_Emer"/>
    <w:next w:val="Normal"/>
    <w:rsid w:val="003540BF"/>
    <w:pPr>
      <w:widowControl w:val="0"/>
      <w:jc w:val="right"/>
    </w:pPr>
    <w:rPr>
      <w:rFonts w:ascii="CG Times" w:hAnsi="CG Times"/>
      <w:b/>
      <w:sz w:val="22"/>
      <w:szCs w:val="22"/>
      <w:lang w:eastAsia="en-US"/>
    </w:rPr>
  </w:style>
  <w:style w:type="paragraph" w:customStyle="1" w:styleId="BazLigjPropozues">
    <w:name w:val="Baz_Ligj_Propozues"/>
    <w:rsid w:val="003540BF"/>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540BF"/>
    <w:pPr>
      <w:jc w:val="center"/>
    </w:pPr>
    <w:rPr>
      <w:rFonts w:ascii="CG Times" w:hAnsi="CG Times"/>
      <w:caps/>
      <w:sz w:val="22"/>
      <w:szCs w:val="22"/>
      <w:lang w:eastAsia="en-US"/>
    </w:rPr>
  </w:style>
  <w:style w:type="paragraph" w:customStyle="1" w:styleId="Figure">
    <w:name w:val="Figure"/>
    <w:next w:val="Normal"/>
    <w:rsid w:val="003540BF"/>
    <w:pPr>
      <w:widowControl w:val="0"/>
      <w:outlineLvl w:val="2"/>
    </w:pPr>
    <w:rPr>
      <w:rFonts w:ascii="CG Times" w:hAnsi="CG Times"/>
      <w:sz w:val="22"/>
      <w:lang w:val="en-US" w:eastAsia="en-US"/>
    </w:rPr>
  </w:style>
  <w:style w:type="paragraph" w:customStyle="1" w:styleId="Institucioni">
    <w:name w:val="Institucioni"/>
    <w:next w:val="Normal"/>
    <w:rsid w:val="003540BF"/>
    <w:pPr>
      <w:keepNext/>
      <w:widowControl w:val="0"/>
      <w:jc w:val="center"/>
    </w:pPr>
    <w:rPr>
      <w:rFonts w:ascii="CG Times" w:hAnsi="CG Times"/>
      <w:caps/>
      <w:sz w:val="22"/>
      <w:szCs w:val="22"/>
      <w:lang w:eastAsia="en-US"/>
    </w:rPr>
  </w:style>
  <w:style w:type="paragraph" w:customStyle="1" w:styleId="Kapakufund">
    <w:name w:val="Kapaku_fund"/>
    <w:next w:val="Normal"/>
    <w:rsid w:val="003540BF"/>
    <w:pPr>
      <w:pageBreakBefore/>
    </w:pPr>
    <w:rPr>
      <w:rFonts w:ascii="CG Times" w:hAnsi="CG Times"/>
      <w:b/>
      <w:sz w:val="22"/>
      <w:szCs w:val="22"/>
      <w:lang w:val="en-US" w:eastAsia="en-US"/>
    </w:rPr>
  </w:style>
  <w:style w:type="paragraph" w:customStyle="1" w:styleId="KapitulliNr">
    <w:name w:val="Kapitulli_Nr"/>
    <w:rsid w:val="003540BF"/>
    <w:pPr>
      <w:keepNext/>
      <w:widowControl w:val="0"/>
      <w:jc w:val="center"/>
    </w:pPr>
    <w:rPr>
      <w:rFonts w:ascii="CG Times" w:hAnsi="CG Times"/>
      <w:caps/>
      <w:sz w:val="22"/>
      <w:szCs w:val="22"/>
      <w:lang w:eastAsia="en-US"/>
    </w:rPr>
  </w:style>
  <w:style w:type="paragraph" w:customStyle="1" w:styleId="KapitulliTitull">
    <w:name w:val="Kapitulli_Titull"/>
    <w:rsid w:val="003540BF"/>
    <w:pPr>
      <w:keepNext/>
      <w:widowControl w:val="0"/>
      <w:jc w:val="center"/>
    </w:pPr>
    <w:rPr>
      <w:rFonts w:ascii="CG Times" w:hAnsi="CG Times"/>
      <w:caps/>
      <w:sz w:val="22"/>
      <w:szCs w:val="22"/>
      <w:lang w:eastAsia="en-US"/>
    </w:rPr>
  </w:style>
  <w:style w:type="paragraph" w:customStyle="1" w:styleId="KreuNr">
    <w:name w:val="Kreu_Nr"/>
    <w:rsid w:val="003540B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540BF"/>
    <w:pPr>
      <w:keepNext/>
      <w:widowControl w:val="0"/>
      <w:jc w:val="center"/>
    </w:pPr>
    <w:rPr>
      <w:rFonts w:ascii="CG Times" w:hAnsi="CG Times"/>
      <w:caps/>
      <w:sz w:val="22"/>
      <w:szCs w:val="22"/>
      <w:lang w:val="en-US" w:eastAsia="en-US"/>
    </w:rPr>
  </w:style>
  <w:style w:type="paragraph" w:customStyle="1" w:styleId="Ndryshimet">
    <w:name w:val="Ndryshimet"/>
    <w:next w:val="Paragrafi"/>
    <w:rsid w:val="003540BF"/>
    <w:pPr>
      <w:keepNext/>
      <w:widowControl w:val="0"/>
      <w:jc w:val="center"/>
    </w:pPr>
    <w:rPr>
      <w:rFonts w:ascii="CG Times" w:hAnsi="CG Times"/>
      <w:i/>
      <w:sz w:val="22"/>
      <w:lang w:val="en-US" w:eastAsia="en-US"/>
    </w:rPr>
  </w:style>
  <w:style w:type="paragraph" w:customStyle="1" w:styleId="Paragrafi">
    <w:name w:val="Paragrafi"/>
    <w:rsid w:val="003540BF"/>
    <w:pPr>
      <w:widowControl w:val="0"/>
      <w:ind w:firstLine="720"/>
      <w:jc w:val="both"/>
    </w:pPr>
    <w:rPr>
      <w:rFonts w:ascii="CG Times" w:hAnsi="CG Times"/>
      <w:sz w:val="22"/>
      <w:lang w:val="en-US" w:eastAsia="en-US"/>
    </w:rPr>
  </w:style>
  <w:style w:type="paragraph" w:customStyle="1" w:styleId="NeniNr">
    <w:name w:val="Neni_Nr"/>
    <w:next w:val="Normal"/>
    <w:rsid w:val="003540BF"/>
    <w:pPr>
      <w:keepNext/>
      <w:widowControl w:val="0"/>
      <w:jc w:val="center"/>
    </w:pPr>
    <w:rPr>
      <w:rFonts w:ascii="CG Times" w:hAnsi="CG Times"/>
      <w:sz w:val="22"/>
      <w:lang w:eastAsia="en-US"/>
    </w:rPr>
  </w:style>
  <w:style w:type="paragraph" w:customStyle="1" w:styleId="NeniTitull">
    <w:name w:val="Neni_Titull"/>
    <w:next w:val="Normal"/>
    <w:rsid w:val="003540BF"/>
    <w:pPr>
      <w:keepNext/>
      <w:widowControl w:val="0"/>
      <w:jc w:val="center"/>
      <w:outlineLvl w:val="2"/>
    </w:pPr>
    <w:rPr>
      <w:rFonts w:ascii="CG Times" w:hAnsi="CG Times"/>
      <w:b/>
      <w:sz w:val="22"/>
      <w:lang w:eastAsia="en-US"/>
    </w:rPr>
  </w:style>
  <w:style w:type="paragraph" w:customStyle="1" w:styleId="NenkreuNr">
    <w:name w:val="Nenkreu_Nr"/>
    <w:rsid w:val="003540BF"/>
    <w:pPr>
      <w:keepNext/>
      <w:widowControl w:val="0"/>
      <w:jc w:val="center"/>
    </w:pPr>
    <w:rPr>
      <w:rFonts w:ascii="CG Times" w:hAnsi="CG Times"/>
      <w:caps/>
      <w:sz w:val="22"/>
      <w:szCs w:val="22"/>
      <w:lang w:eastAsia="en-US"/>
    </w:rPr>
  </w:style>
  <w:style w:type="paragraph" w:customStyle="1" w:styleId="NenkreuTitull">
    <w:name w:val="Nenkreu_Titull"/>
    <w:rsid w:val="003540BF"/>
    <w:pPr>
      <w:jc w:val="center"/>
    </w:pPr>
    <w:rPr>
      <w:rFonts w:ascii="CG Times" w:hAnsi="CG Times"/>
      <w:caps/>
      <w:sz w:val="22"/>
      <w:szCs w:val="22"/>
      <w:lang w:eastAsia="en-US"/>
    </w:rPr>
  </w:style>
  <w:style w:type="paragraph" w:customStyle="1" w:styleId="Nenpika">
    <w:name w:val="Nenpika"/>
    <w:next w:val="Normal"/>
    <w:autoRedefine/>
    <w:rsid w:val="003540BF"/>
    <w:pPr>
      <w:ind w:firstLine="720"/>
    </w:pPr>
    <w:rPr>
      <w:rFonts w:ascii="CG Times" w:hAnsi="CG Times"/>
      <w:sz w:val="22"/>
      <w:lang w:val="en-US" w:eastAsia="en-US"/>
    </w:rPr>
  </w:style>
  <w:style w:type="paragraph" w:customStyle="1" w:styleId="NumriData">
    <w:name w:val="Numri_Data"/>
    <w:next w:val="Normal"/>
    <w:rsid w:val="003540BF"/>
    <w:pPr>
      <w:keepNext/>
      <w:widowControl w:val="0"/>
      <w:jc w:val="center"/>
      <w:outlineLvl w:val="0"/>
    </w:pPr>
    <w:rPr>
      <w:rFonts w:ascii="CG Times" w:hAnsi="CG Times"/>
      <w:b/>
      <w:sz w:val="22"/>
      <w:lang w:eastAsia="en-US"/>
    </w:rPr>
  </w:style>
  <w:style w:type="paragraph" w:customStyle="1" w:styleId="Pika">
    <w:name w:val="Pika"/>
    <w:next w:val="Normal"/>
    <w:autoRedefine/>
    <w:rsid w:val="003540BF"/>
    <w:pPr>
      <w:ind w:firstLine="720"/>
    </w:pPr>
    <w:rPr>
      <w:rFonts w:ascii="CG Times" w:hAnsi="CG Times"/>
      <w:sz w:val="22"/>
      <w:lang w:val="en-US" w:eastAsia="en-US"/>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540BF"/>
    <w:pPr>
      <w:keepNext/>
      <w:widowControl w:val="0"/>
      <w:jc w:val="center"/>
    </w:pPr>
    <w:rPr>
      <w:rFonts w:ascii="CG Times" w:hAnsi="CG Times"/>
      <w:caps/>
      <w:sz w:val="22"/>
      <w:szCs w:val="22"/>
      <w:lang w:eastAsia="en-US"/>
    </w:rPr>
  </w:style>
  <w:style w:type="paragraph" w:customStyle="1" w:styleId="PjesaTitull">
    <w:name w:val="Pjesa_Titull"/>
    <w:rsid w:val="003540BF"/>
    <w:pPr>
      <w:keepNext/>
      <w:widowControl w:val="0"/>
      <w:jc w:val="center"/>
    </w:pPr>
    <w:rPr>
      <w:rFonts w:ascii="CG Times" w:hAnsi="CG Times"/>
      <w:caps/>
      <w:sz w:val="22"/>
      <w:szCs w:val="22"/>
      <w:lang w:eastAsia="en-US"/>
    </w:rPr>
  </w:style>
  <w:style w:type="paragraph" w:customStyle="1" w:styleId="Shpallja">
    <w:name w:val="Shpallja"/>
    <w:rsid w:val="003540BF"/>
    <w:pPr>
      <w:widowControl w:val="0"/>
      <w:jc w:val="both"/>
    </w:pPr>
    <w:rPr>
      <w:rFonts w:ascii="CG Times" w:hAnsi="CG Times"/>
      <w:b/>
      <w:color w:val="000000"/>
      <w:sz w:val="22"/>
      <w:szCs w:val="22"/>
      <w:lang w:val="sq-AL" w:eastAsia="en-US"/>
    </w:rPr>
  </w:style>
  <w:style w:type="paragraph" w:customStyle="1" w:styleId="Tabele">
    <w:name w:val="Tabele"/>
    <w:rsid w:val="003540BF"/>
    <w:rPr>
      <w:rFonts w:ascii="CG Times" w:hAnsi="CG Times"/>
      <w:sz w:val="22"/>
      <w:lang w:eastAsia="en-US"/>
    </w:rPr>
  </w:style>
  <w:style w:type="paragraph" w:customStyle="1" w:styleId="Titulli">
    <w:name w:val="Titulli"/>
    <w:next w:val="Normal"/>
    <w:rsid w:val="003540BF"/>
    <w:pPr>
      <w:keepNext/>
      <w:widowControl w:val="0"/>
      <w:jc w:val="center"/>
      <w:outlineLvl w:val="1"/>
    </w:pPr>
    <w:rPr>
      <w:rFonts w:ascii="CG Times" w:hAnsi="CG Times"/>
      <w:b/>
      <w:caps/>
      <w:sz w:val="22"/>
      <w:szCs w:val="22"/>
      <w:lang w:eastAsia="en-US"/>
    </w:rPr>
  </w:style>
  <w:style w:type="paragraph" w:customStyle="1" w:styleId="TitulliNr">
    <w:name w:val="Titulli_Nr"/>
    <w:rsid w:val="003540BF"/>
    <w:pPr>
      <w:keepNext/>
      <w:widowControl w:val="0"/>
      <w:jc w:val="center"/>
    </w:pPr>
    <w:rPr>
      <w:rFonts w:ascii="CG Times" w:hAnsi="CG Times"/>
      <w:caps/>
      <w:sz w:val="22"/>
      <w:szCs w:val="22"/>
      <w:lang w:eastAsia="en-US"/>
    </w:rPr>
  </w:style>
  <w:style w:type="paragraph" w:customStyle="1" w:styleId="TitulliTitull">
    <w:name w:val="Titulli_Titull"/>
    <w:rsid w:val="003540B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540BF"/>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CE1D45"/>
    <w:rPr>
      <w:rFonts w:ascii="CG Times" w:hAnsi="CG Times"/>
      <w:caps/>
      <w:sz w:val="22"/>
      <w:szCs w:val="22"/>
      <w:lang w:val="en-GB" w:eastAsia="en-US" w:bidi="ar-SA"/>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540BF"/>
    <w:rPr>
      <w:rFonts w:ascii="CG Times" w:eastAsia="MS Mincho" w:hAnsi="CG Times"/>
      <w:b/>
      <w:sz w:val="22"/>
      <w:szCs w:val="22"/>
      <w:lang w:val="en-GB" w:eastAsia="en-US" w:bidi="ar-SA"/>
    </w:rPr>
  </w:style>
  <w:style w:type="paragraph" w:customStyle="1" w:styleId="bcpara">
    <w:name w:val="bc para"/>
    <w:basedOn w:val="Normal"/>
    <w:rsid w:val="003540B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540B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540BF"/>
    <w:pPr>
      <w:spacing w:after="720"/>
      <w:ind w:left="1134"/>
      <w:jc w:val="both"/>
    </w:pPr>
    <w:rPr>
      <w:rFonts w:ascii="Arial" w:hAnsi="Arial"/>
      <w:sz w:val="20"/>
      <w:szCs w:val="20"/>
      <w:lang w:val="en-GB"/>
    </w:rPr>
  </w:style>
  <w:style w:type="paragraph" w:customStyle="1" w:styleId="bcverylastparaa">
    <w:name w:val="bc very last para (a)"/>
    <w:basedOn w:val="Normal"/>
    <w:rsid w:val="003540BF"/>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szCs w:val="20"/>
    </w:rPr>
  </w:style>
  <w:style w:type="paragraph" w:customStyle="1" w:styleId="numberedindent">
    <w:name w:val="numberedindent"/>
    <w:rsid w:val="003540BF"/>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540BF"/>
    <w:rPr>
      <w:rFonts w:ascii="CG Times" w:eastAsia="MS Mincho" w:hAnsi="CG Times"/>
      <w:b/>
      <w:caps/>
      <w:sz w:val="22"/>
      <w:szCs w:val="22"/>
      <w:lang w:val="en-GB" w:eastAsia="en-US" w:bidi="ar-SA"/>
    </w:rPr>
  </w:style>
  <w:style w:type="paragraph" w:customStyle="1" w:styleId="BULLETUDHEZIM">
    <w:name w:val="BULLET UDHEZIM"/>
    <w:basedOn w:val="Normal"/>
    <w:rsid w:val="003540BF"/>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3540BF"/>
  </w:style>
  <w:style w:type="paragraph" w:customStyle="1" w:styleId="Char0">
    <w:name w:val=" Char"/>
    <w:basedOn w:val="Normal"/>
    <w:rsid w:val="003540BF"/>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540BF"/>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basedOn w:val="DefaultParagraphFont"/>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540BF"/>
    <w:rPr>
      <w:rFonts w:ascii="Trebuchet MS" w:hAnsi="Trebuchet MS"/>
      <w:sz w:val="18"/>
      <w:lang w:val="en-GB" w:eastAsia="en-US" w:bidi="ar-SA"/>
    </w:rPr>
  </w:style>
  <w:style w:type="character" w:customStyle="1" w:styleId="Heading1CharChar">
    <w:name w:val="Heading 1 Char Char"/>
    <w:basedOn w:val="DefaultParagraphFont"/>
    <w:rsid w:val="003540BF"/>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3540BF"/>
    <w:rPr>
      <w:rFonts w:ascii="Trebuchet MS" w:hAnsi="Trebuchet MS" w:cs="Arial"/>
      <w:b/>
      <w:bCs/>
      <w:iCs/>
      <w:sz w:val="28"/>
      <w:szCs w:val="28"/>
      <w:lang w:val="en-US" w:eastAsia="en-US" w:bidi="ar-SA"/>
    </w:rPr>
  </w:style>
  <w:style w:type="character" w:customStyle="1" w:styleId="Heading3Char">
    <w:name w:val="Heading 3 Char"/>
    <w:basedOn w:val="DefaultParagraphFont"/>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16"/>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540BF"/>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540BF"/>
    <w:rPr>
      <w:rFonts w:ascii="Trebuchet MS" w:hAnsi="Trebuchet MS"/>
      <w:sz w:val="22"/>
      <w:szCs w:val="22"/>
      <w:lang w:val="en-US" w:eastAsia="en-US" w:bidi="ar-SA"/>
    </w:rPr>
  </w:style>
  <w:style w:type="character" w:customStyle="1" w:styleId="ListBulletCharChar">
    <w:name w:val="List Bullet Char Char"/>
    <w:basedOn w:val="DefaultParagraphFont"/>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basedOn w:val="DefaultParagraphFont"/>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lang w:val="en-US" w:eastAsia="en-US"/>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lang w:val="en-US" w:eastAsia="en-US"/>
    </w:rPr>
  </w:style>
  <w:style w:type="paragraph" w:customStyle="1" w:styleId="tabela">
    <w:name w:val="tabela"/>
    <w:basedOn w:val="Normal"/>
    <w:rsid w:val="003540BF"/>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540BF"/>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540BF"/>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540BF"/>
    <w:pPr>
      <w:spacing w:before="100" w:beforeAutospacing="1" w:after="100" w:afterAutospacing="1"/>
    </w:pPr>
    <w:rPr>
      <w:rFonts w:ascii="Bookman Old Style" w:hAnsi="Bookman Old Style"/>
      <w:lang w:val="en-GB" w:eastAsia="en-GB"/>
    </w:rPr>
  </w:style>
  <w:style w:type="paragraph" w:customStyle="1" w:styleId="xl25">
    <w:name w:val="xl25"/>
    <w:basedOn w:val="Normal"/>
    <w:rsid w:val="003540BF"/>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2284</Words>
  <Characters>13020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15274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2019-03-16T18:37:00Z</dcterms:created>
  <dcterms:modified xsi:type="dcterms:W3CDTF">2019-03-16T18:37:00Z</dcterms:modified>
</cp:coreProperties>
</file>