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8FB" w:rsidRPr="00580D6F" w:rsidRDefault="000138FB" w:rsidP="000138FB">
      <w:pPr>
        <w:pStyle w:val="Akti"/>
        <w:keepNext w:val="0"/>
      </w:pPr>
      <w:bookmarkStart w:id="0" w:name="_GoBack"/>
      <w:bookmarkEnd w:id="0"/>
      <w:r w:rsidRPr="00580D6F">
        <w:t>VENDIM</w:t>
      </w:r>
    </w:p>
    <w:p w:rsidR="000138FB" w:rsidRPr="00580D6F" w:rsidRDefault="000138FB" w:rsidP="000138FB">
      <w:pPr>
        <w:pStyle w:val="NumriData"/>
        <w:keepNext w:val="0"/>
        <w:rPr>
          <w:szCs w:val="22"/>
        </w:rPr>
      </w:pPr>
      <w:r w:rsidRPr="00580D6F">
        <w:rPr>
          <w:szCs w:val="22"/>
        </w:rPr>
        <w:t>Nr.293, datë 12.3.2008</w:t>
      </w:r>
    </w:p>
    <w:p w:rsidR="000138FB" w:rsidRPr="00580D6F" w:rsidRDefault="000138FB" w:rsidP="000138FB">
      <w:pPr>
        <w:pStyle w:val="Paragrafi"/>
        <w:rPr>
          <w:szCs w:val="22"/>
        </w:rPr>
      </w:pPr>
    </w:p>
    <w:p w:rsidR="000138FB" w:rsidRPr="00580D6F" w:rsidRDefault="000138FB" w:rsidP="000138FB">
      <w:pPr>
        <w:pStyle w:val="Titulli"/>
        <w:keepNext w:val="0"/>
      </w:pPr>
      <w:r w:rsidRPr="00580D6F">
        <w:t>PËR MIRATIMIN E LISTËS PËRFUNDIMTARE TË PRONAVE, PYJE DHE KULLOTA, QË DO TË TRANSFEROHEN NË PRONËSI TË NJËSISË SË QEVERISJES VENDORE, KOMUNA GOLEM TË QARKUT TË FIERIT</w:t>
      </w:r>
    </w:p>
    <w:p w:rsidR="000138FB" w:rsidRPr="00580D6F" w:rsidRDefault="000138FB" w:rsidP="000138FB">
      <w:pPr>
        <w:pStyle w:val="Paragrafi"/>
        <w:rPr>
          <w:szCs w:val="22"/>
        </w:rPr>
      </w:pPr>
      <w:r w:rsidRPr="00580D6F">
        <w:rPr>
          <w:szCs w:val="22"/>
        </w:rPr>
        <w:t> </w:t>
      </w:r>
    </w:p>
    <w:p w:rsidR="000138FB" w:rsidRPr="00580D6F" w:rsidRDefault="000138FB" w:rsidP="000138FB">
      <w:pPr>
        <w:pStyle w:val="BazLigjPropozues"/>
        <w:keepNext w:val="0"/>
      </w:pPr>
      <w:r w:rsidRPr="00580D6F">
        <w:t xml:space="preserve">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 </w:t>
      </w:r>
    </w:p>
    <w:p w:rsidR="000138FB" w:rsidRPr="00580D6F" w:rsidRDefault="000138FB" w:rsidP="000138FB">
      <w:pPr>
        <w:pStyle w:val="Paragrafi"/>
        <w:rPr>
          <w:szCs w:val="22"/>
        </w:rPr>
      </w:pPr>
      <w:r w:rsidRPr="00580D6F">
        <w:rPr>
          <w:szCs w:val="22"/>
        </w:rPr>
        <w:t> </w:t>
      </w:r>
    </w:p>
    <w:p w:rsidR="000138FB" w:rsidRPr="00580D6F" w:rsidRDefault="000138FB" w:rsidP="000138FB">
      <w:pPr>
        <w:pStyle w:val="VENDOSI"/>
        <w:keepNext w:val="0"/>
      </w:pPr>
      <w:r w:rsidRPr="00580D6F">
        <w:t>VENDOSI:</w:t>
      </w:r>
    </w:p>
    <w:p w:rsidR="000138FB" w:rsidRPr="00580D6F" w:rsidRDefault="000138FB" w:rsidP="000138FB">
      <w:pPr>
        <w:pStyle w:val="Paragrafi"/>
        <w:rPr>
          <w:szCs w:val="22"/>
        </w:rPr>
      </w:pPr>
      <w:r w:rsidRPr="00580D6F">
        <w:rPr>
          <w:szCs w:val="22"/>
        </w:rPr>
        <w:t> </w:t>
      </w:r>
    </w:p>
    <w:p w:rsidR="000138FB" w:rsidRPr="00580D6F" w:rsidRDefault="000138FB" w:rsidP="000138FB">
      <w:pPr>
        <w:pStyle w:val="Paragrafi"/>
        <w:rPr>
          <w:szCs w:val="22"/>
        </w:rPr>
      </w:pPr>
      <w:r w:rsidRPr="00580D6F">
        <w:rPr>
          <w:szCs w:val="22"/>
        </w:rPr>
        <w:t xml:space="preserve">1. Miratimin e listës përfundimtare të pronave të paluajtshme publike, pyje dhe kullota, që janë në juridiksionin territorial dhe administrativ të njësisë së qeverisjes vendore, komuna Golem të qarkut të Fierit, që do t’i transferohen në pronësi kësaj njësie. </w:t>
      </w:r>
    </w:p>
    <w:p w:rsidR="000138FB" w:rsidRPr="00580D6F" w:rsidRDefault="000138FB" w:rsidP="000138FB">
      <w:pPr>
        <w:pStyle w:val="Paragrafi"/>
        <w:rPr>
          <w:szCs w:val="22"/>
        </w:rPr>
      </w:pPr>
      <w:r w:rsidRPr="00580D6F">
        <w:rPr>
          <w:szCs w:val="22"/>
        </w:rPr>
        <w:t xml:space="preserve">2. Lista përfundimtare e pronave të paluajtshme, pyje dhe kullota, me 1 (një) fletë, që përfundon me numrin rendor 4 (katër), dhe lidhja 1 i bashkëlidhen këtij vendimi dhe janë pjesë përbërëse e tij. </w:t>
      </w:r>
    </w:p>
    <w:p w:rsidR="000138FB" w:rsidRPr="00580D6F" w:rsidRDefault="000138FB" w:rsidP="000138FB">
      <w:pPr>
        <w:pStyle w:val="Paragrafi"/>
        <w:rPr>
          <w:szCs w:val="22"/>
        </w:rPr>
      </w:pPr>
      <w:r w:rsidRPr="00580D6F">
        <w:rPr>
          <w:szCs w:val="22"/>
        </w:rPr>
        <w:t>3. Ngarkohen Ministria e Brendshme, Ministria e Mjedisit, Pyjeve dhe Administrimit të Ujërave, kryeregjistruesi i Pasurive të Paluajtshme të Republikës së Shqipërisë dhe komuna Golem për zbatimin e këtij vendimi.</w:t>
      </w:r>
    </w:p>
    <w:p w:rsidR="000138FB" w:rsidRPr="00580D6F" w:rsidRDefault="000138FB" w:rsidP="000138FB">
      <w:pPr>
        <w:pStyle w:val="Paragrafi"/>
        <w:rPr>
          <w:szCs w:val="22"/>
        </w:rPr>
      </w:pPr>
      <w:r w:rsidRPr="00580D6F">
        <w:rPr>
          <w:szCs w:val="22"/>
        </w:rPr>
        <w:t> Ky vendim hyn në fuqi pas botimit në Fletoren Zyrtare.</w:t>
      </w:r>
    </w:p>
    <w:p w:rsidR="000138FB" w:rsidRPr="00580D6F" w:rsidRDefault="000138FB" w:rsidP="000138FB">
      <w:pPr>
        <w:pStyle w:val="Paragrafi"/>
        <w:rPr>
          <w:szCs w:val="22"/>
        </w:rPr>
      </w:pPr>
      <w:r w:rsidRPr="00580D6F">
        <w:rPr>
          <w:szCs w:val="22"/>
        </w:rPr>
        <w:t> </w:t>
      </w:r>
    </w:p>
    <w:p w:rsidR="000138FB" w:rsidRPr="00580D6F" w:rsidRDefault="000138FB" w:rsidP="000138FB">
      <w:pPr>
        <w:pStyle w:val="Autoriteti"/>
        <w:keepNext w:val="0"/>
      </w:pPr>
      <w:r w:rsidRPr="00580D6F">
        <w:t>KRYEMINISTRI</w:t>
      </w:r>
    </w:p>
    <w:p w:rsidR="000138FB" w:rsidRPr="00580D6F" w:rsidRDefault="000138FB" w:rsidP="000138FB">
      <w:pPr>
        <w:pStyle w:val="AutoritetiEmer"/>
      </w:pPr>
      <w:r w:rsidRPr="00580D6F">
        <w:t>Sali  Berisha</w:t>
      </w:r>
    </w:p>
    <w:p w:rsidR="000138FB" w:rsidRDefault="000138FB" w:rsidP="000138FB">
      <w:pPr>
        <w:pStyle w:val="Paragrafi"/>
        <w:rPr>
          <w:szCs w:val="22"/>
        </w:rPr>
        <w:sectPr w:rsidR="000138FB" w:rsidSect="000138FB">
          <w:pgSz w:w="11907" w:h="16840" w:code="9"/>
          <w:pgMar w:top="1418" w:right="1418" w:bottom="1418" w:left="1418" w:header="0" w:footer="1134" w:gutter="0"/>
          <w:cols w:space="720"/>
          <w:docGrid w:linePitch="360"/>
        </w:sectPr>
      </w:pPr>
    </w:p>
    <w:p w:rsidR="000138FB" w:rsidRPr="00580D6F" w:rsidRDefault="000138FB" w:rsidP="000138FB">
      <w:pPr>
        <w:pStyle w:val="Paragrafi"/>
        <w:jc w:val="center"/>
        <w:rPr>
          <w:szCs w:val="22"/>
        </w:rPr>
      </w:pPr>
      <w:r w:rsidRPr="00580D6F">
        <w:rPr>
          <w:szCs w:val="22"/>
        </w:rPr>
        <w:lastRenderedPageBreak/>
        <w:t xml:space="preserve">FORMULAR PËR TRANSFERIMIN E PRONAVE TË PALUAJTSHME SHTETËRORE </w:t>
      </w:r>
      <w:r w:rsidRPr="00580D6F">
        <w:rPr>
          <w:szCs w:val="22"/>
        </w:rPr>
        <w:br/>
        <w:t>(Sipas inventarizimit të pronave të veçanta të tipit: pyje, kullota, livadhe, shkëmbore etj.)</w:t>
      </w:r>
    </w:p>
    <w:p w:rsidR="000138FB" w:rsidRPr="00580D6F" w:rsidRDefault="000138FB" w:rsidP="000138FB">
      <w:pPr>
        <w:pStyle w:val="Paragrafi"/>
        <w:jc w:val="center"/>
        <w:rPr>
          <w:szCs w:val="22"/>
        </w:rPr>
      </w:pPr>
    </w:p>
    <w:tbl>
      <w:tblPr>
        <w:tblStyle w:val="TableGrid"/>
        <w:tblW w:w="15144" w:type="dxa"/>
        <w:tblInd w:w="-453" w:type="dxa"/>
        <w:tblLayout w:type="fixed"/>
        <w:tblLook w:val="00BF" w:firstRow="1" w:lastRow="0" w:firstColumn="1" w:lastColumn="0" w:noHBand="0" w:noVBand="0"/>
      </w:tblPr>
      <w:tblGrid>
        <w:gridCol w:w="935"/>
        <w:gridCol w:w="748"/>
        <w:gridCol w:w="1578"/>
        <w:gridCol w:w="2349"/>
        <w:gridCol w:w="1467"/>
        <w:gridCol w:w="1338"/>
        <w:gridCol w:w="1122"/>
        <w:gridCol w:w="1309"/>
        <w:gridCol w:w="1544"/>
        <w:gridCol w:w="1467"/>
        <w:gridCol w:w="1287"/>
      </w:tblGrid>
      <w:tr w:rsidR="000138FB" w:rsidRPr="000138FB">
        <w:tc>
          <w:tcPr>
            <w:tcW w:w="15144" w:type="dxa"/>
            <w:gridSpan w:val="11"/>
          </w:tcPr>
          <w:p w:rsidR="000138FB" w:rsidRPr="000138FB" w:rsidRDefault="000138FB" w:rsidP="000138FB">
            <w:pPr>
              <w:pStyle w:val="Tabele"/>
              <w:rPr>
                <w:sz w:val="18"/>
                <w:szCs w:val="18"/>
              </w:rPr>
            </w:pPr>
            <w:r w:rsidRPr="000138FB">
              <w:rPr>
                <w:sz w:val="18"/>
                <w:szCs w:val="18"/>
              </w:rPr>
              <w:t xml:space="preserve">Institucioni i pushtetit qendror:   MINISTRIA </w:t>
            </w:r>
            <w:smartTag w:uri="urn:schemas-microsoft-com:office:smarttags" w:element="place">
              <w:r w:rsidRPr="000138FB">
                <w:rPr>
                  <w:sz w:val="18"/>
                  <w:szCs w:val="18"/>
                </w:rPr>
                <w:t>E MJEDISIT</w:t>
              </w:r>
            </w:smartTag>
            <w:r w:rsidRPr="000138FB">
              <w:rPr>
                <w:sz w:val="18"/>
                <w:szCs w:val="18"/>
              </w:rPr>
              <w:t xml:space="preserve">, PYJEVE DHE ADMINISTRIMIT TË UJËRAVE                                                                     </w:t>
            </w:r>
          </w:p>
          <w:p w:rsidR="000138FB" w:rsidRPr="000138FB" w:rsidRDefault="000138FB" w:rsidP="000138FB">
            <w:pPr>
              <w:pStyle w:val="Tabele"/>
              <w:rPr>
                <w:sz w:val="18"/>
                <w:szCs w:val="18"/>
              </w:rPr>
            </w:pPr>
          </w:p>
          <w:p w:rsidR="000138FB" w:rsidRPr="000138FB" w:rsidRDefault="000138FB" w:rsidP="000138FB">
            <w:pPr>
              <w:pStyle w:val="Tabele"/>
              <w:rPr>
                <w:sz w:val="18"/>
                <w:szCs w:val="18"/>
              </w:rPr>
            </w:pPr>
            <w:r w:rsidRPr="000138FB">
              <w:rPr>
                <w:sz w:val="18"/>
                <w:szCs w:val="18"/>
              </w:rPr>
              <w:t xml:space="preserve">Komuna: Golem                                                                                                             </w:t>
            </w:r>
          </w:p>
          <w:p w:rsidR="000138FB" w:rsidRPr="000138FB" w:rsidRDefault="000138FB" w:rsidP="000138FB">
            <w:pPr>
              <w:pStyle w:val="Tabele"/>
              <w:rPr>
                <w:sz w:val="18"/>
                <w:szCs w:val="18"/>
              </w:rPr>
            </w:pPr>
          </w:p>
          <w:p w:rsidR="000138FB" w:rsidRPr="000138FB" w:rsidRDefault="000138FB" w:rsidP="000138FB">
            <w:pPr>
              <w:pStyle w:val="Tabele"/>
              <w:rPr>
                <w:sz w:val="18"/>
                <w:szCs w:val="18"/>
              </w:rPr>
            </w:pPr>
            <w:r w:rsidRPr="000138FB">
              <w:rPr>
                <w:sz w:val="18"/>
                <w:szCs w:val="18"/>
              </w:rPr>
              <w:t xml:space="preserve">Fusha  e përdorimit të Pronës: Pyll    </w:t>
            </w:r>
          </w:p>
          <w:p w:rsidR="000138FB" w:rsidRPr="000138FB" w:rsidRDefault="000138FB" w:rsidP="000138FB">
            <w:pPr>
              <w:pStyle w:val="Tabele"/>
              <w:rPr>
                <w:sz w:val="18"/>
                <w:szCs w:val="18"/>
              </w:rPr>
            </w:pPr>
            <w:r w:rsidRPr="000138FB">
              <w:rPr>
                <w:sz w:val="18"/>
                <w:szCs w:val="18"/>
              </w:rPr>
              <w:t xml:space="preserve">                                                                                                                                                                                                              </w:t>
            </w:r>
          </w:p>
        </w:tc>
      </w:tr>
      <w:tr w:rsidR="000138FB" w:rsidRPr="000138FB">
        <w:trPr>
          <w:trHeight w:val="1162"/>
        </w:trPr>
        <w:tc>
          <w:tcPr>
            <w:tcW w:w="935" w:type="dxa"/>
          </w:tcPr>
          <w:p w:rsidR="000138FB" w:rsidRPr="000138FB" w:rsidRDefault="000138FB" w:rsidP="000138FB">
            <w:pPr>
              <w:pStyle w:val="Tabele"/>
              <w:rPr>
                <w:sz w:val="18"/>
                <w:szCs w:val="18"/>
              </w:rPr>
            </w:pPr>
          </w:p>
          <w:p w:rsidR="000138FB" w:rsidRPr="000138FB" w:rsidRDefault="000138FB" w:rsidP="000138FB">
            <w:pPr>
              <w:pStyle w:val="Tabele"/>
              <w:rPr>
                <w:sz w:val="18"/>
                <w:szCs w:val="18"/>
              </w:rPr>
            </w:pPr>
          </w:p>
          <w:p w:rsidR="000138FB" w:rsidRPr="000138FB" w:rsidRDefault="000138FB" w:rsidP="000138FB">
            <w:pPr>
              <w:pStyle w:val="Tabele"/>
              <w:rPr>
                <w:sz w:val="18"/>
                <w:szCs w:val="18"/>
              </w:rPr>
            </w:pPr>
            <w:r w:rsidRPr="000138FB">
              <w:rPr>
                <w:sz w:val="18"/>
                <w:szCs w:val="18"/>
              </w:rPr>
              <w:t>Nr.</w:t>
            </w:r>
          </w:p>
          <w:p w:rsidR="000138FB" w:rsidRPr="000138FB" w:rsidRDefault="000138FB" w:rsidP="000138FB">
            <w:pPr>
              <w:pStyle w:val="Tabele"/>
              <w:rPr>
                <w:sz w:val="18"/>
                <w:szCs w:val="18"/>
              </w:rPr>
            </w:pPr>
            <w:r w:rsidRPr="000138FB">
              <w:rPr>
                <w:sz w:val="18"/>
                <w:szCs w:val="18"/>
              </w:rPr>
              <w:t>rend.</w:t>
            </w:r>
          </w:p>
        </w:tc>
        <w:tc>
          <w:tcPr>
            <w:tcW w:w="748" w:type="dxa"/>
          </w:tcPr>
          <w:p w:rsidR="000138FB" w:rsidRPr="000138FB" w:rsidRDefault="000138FB" w:rsidP="000138FB">
            <w:pPr>
              <w:pStyle w:val="Tabele"/>
              <w:rPr>
                <w:sz w:val="18"/>
                <w:szCs w:val="18"/>
              </w:rPr>
            </w:pPr>
          </w:p>
          <w:p w:rsidR="000138FB" w:rsidRPr="000138FB" w:rsidRDefault="000138FB" w:rsidP="000138FB">
            <w:pPr>
              <w:pStyle w:val="Tabele"/>
              <w:rPr>
                <w:sz w:val="18"/>
                <w:szCs w:val="18"/>
              </w:rPr>
            </w:pPr>
            <w:r w:rsidRPr="000138FB">
              <w:rPr>
                <w:sz w:val="18"/>
                <w:szCs w:val="18"/>
              </w:rPr>
              <w:t>Nr.</w:t>
            </w:r>
          </w:p>
          <w:p w:rsidR="000138FB" w:rsidRPr="000138FB" w:rsidRDefault="000138FB" w:rsidP="000138FB">
            <w:pPr>
              <w:pStyle w:val="Tabele"/>
              <w:rPr>
                <w:sz w:val="18"/>
                <w:szCs w:val="18"/>
              </w:rPr>
            </w:pPr>
            <w:r w:rsidRPr="000138FB">
              <w:rPr>
                <w:sz w:val="18"/>
                <w:szCs w:val="18"/>
              </w:rPr>
              <w:t>Inv.</w:t>
            </w:r>
          </w:p>
          <w:p w:rsidR="000138FB" w:rsidRPr="000138FB" w:rsidRDefault="000138FB" w:rsidP="000138FB">
            <w:pPr>
              <w:pStyle w:val="Tabele"/>
              <w:rPr>
                <w:sz w:val="18"/>
                <w:szCs w:val="18"/>
              </w:rPr>
            </w:pPr>
            <w:r w:rsidRPr="000138FB">
              <w:rPr>
                <w:sz w:val="18"/>
                <w:szCs w:val="18"/>
              </w:rPr>
              <w:t>sipas</w:t>
            </w:r>
          </w:p>
          <w:p w:rsidR="000138FB" w:rsidRPr="000138FB" w:rsidRDefault="000138FB" w:rsidP="000138FB">
            <w:pPr>
              <w:pStyle w:val="Tabele"/>
              <w:rPr>
                <w:sz w:val="18"/>
                <w:szCs w:val="18"/>
              </w:rPr>
            </w:pPr>
            <w:r w:rsidRPr="000138FB">
              <w:rPr>
                <w:sz w:val="18"/>
                <w:szCs w:val="18"/>
              </w:rPr>
              <w:t>VKM</w:t>
            </w:r>
          </w:p>
        </w:tc>
        <w:tc>
          <w:tcPr>
            <w:tcW w:w="1578" w:type="dxa"/>
          </w:tcPr>
          <w:p w:rsidR="000138FB" w:rsidRPr="000138FB" w:rsidRDefault="000138FB" w:rsidP="000138FB">
            <w:pPr>
              <w:pStyle w:val="Tabele"/>
              <w:rPr>
                <w:sz w:val="18"/>
                <w:szCs w:val="18"/>
                <w:lang w:val="de-DE"/>
              </w:rPr>
            </w:pPr>
            <w:r w:rsidRPr="000138FB">
              <w:rPr>
                <w:sz w:val="18"/>
                <w:szCs w:val="18"/>
                <w:lang w:val="de-DE"/>
              </w:rPr>
              <w:t>Emërtesa e ekonomisë</w:t>
            </w:r>
          </w:p>
          <w:p w:rsidR="000138FB" w:rsidRPr="000138FB" w:rsidRDefault="000138FB" w:rsidP="000138FB">
            <w:pPr>
              <w:pStyle w:val="Tabele"/>
              <w:rPr>
                <w:sz w:val="18"/>
                <w:szCs w:val="18"/>
                <w:lang w:val="de-DE"/>
              </w:rPr>
            </w:pPr>
            <w:r w:rsidRPr="000138FB">
              <w:rPr>
                <w:sz w:val="18"/>
                <w:szCs w:val="18"/>
                <w:lang w:val="de-DE"/>
              </w:rPr>
              <w:t>pyjore dhe kullosore</w:t>
            </w:r>
          </w:p>
          <w:p w:rsidR="000138FB" w:rsidRPr="000138FB" w:rsidRDefault="000138FB" w:rsidP="000138FB">
            <w:pPr>
              <w:pStyle w:val="Tabele"/>
              <w:rPr>
                <w:sz w:val="18"/>
                <w:szCs w:val="18"/>
              </w:rPr>
            </w:pPr>
            <w:r w:rsidRPr="000138FB">
              <w:rPr>
                <w:sz w:val="18"/>
                <w:szCs w:val="18"/>
              </w:rPr>
              <w:t>(EPK)</w:t>
            </w:r>
          </w:p>
        </w:tc>
        <w:tc>
          <w:tcPr>
            <w:tcW w:w="2349" w:type="dxa"/>
          </w:tcPr>
          <w:p w:rsidR="000138FB" w:rsidRPr="000138FB" w:rsidRDefault="000138FB" w:rsidP="000138FB">
            <w:pPr>
              <w:pStyle w:val="Tabele"/>
              <w:rPr>
                <w:sz w:val="18"/>
                <w:szCs w:val="18"/>
              </w:rPr>
            </w:pPr>
          </w:p>
          <w:p w:rsidR="000138FB" w:rsidRPr="000138FB" w:rsidRDefault="000138FB" w:rsidP="000138FB">
            <w:pPr>
              <w:pStyle w:val="Tabele"/>
              <w:rPr>
                <w:sz w:val="18"/>
                <w:szCs w:val="18"/>
              </w:rPr>
            </w:pPr>
            <w:r w:rsidRPr="000138FB">
              <w:rPr>
                <w:sz w:val="18"/>
                <w:szCs w:val="18"/>
              </w:rPr>
              <w:t>Emërtesa e ngastrës,</w:t>
            </w:r>
          </w:p>
          <w:p w:rsidR="000138FB" w:rsidRPr="000138FB" w:rsidRDefault="000138FB" w:rsidP="000138FB">
            <w:pPr>
              <w:pStyle w:val="Tabele"/>
              <w:rPr>
                <w:sz w:val="18"/>
                <w:szCs w:val="18"/>
              </w:rPr>
            </w:pPr>
            <w:r w:rsidRPr="000138FB">
              <w:rPr>
                <w:sz w:val="18"/>
                <w:szCs w:val="18"/>
              </w:rPr>
              <w:t>vendndodhja (sipas emertesës popullore)</w:t>
            </w:r>
          </w:p>
        </w:tc>
        <w:tc>
          <w:tcPr>
            <w:tcW w:w="1467" w:type="dxa"/>
          </w:tcPr>
          <w:p w:rsidR="000138FB" w:rsidRPr="000138FB" w:rsidRDefault="000138FB" w:rsidP="000138FB">
            <w:pPr>
              <w:pStyle w:val="Tabele"/>
              <w:rPr>
                <w:sz w:val="18"/>
                <w:szCs w:val="18"/>
              </w:rPr>
            </w:pPr>
          </w:p>
          <w:p w:rsidR="000138FB" w:rsidRPr="000138FB" w:rsidRDefault="000138FB" w:rsidP="000138FB">
            <w:pPr>
              <w:pStyle w:val="Tabele"/>
              <w:rPr>
                <w:sz w:val="18"/>
                <w:szCs w:val="18"/>
              </w:rPr>
            </w:pPr>
            <w:r w:rsidRPr="000138FB">
              <w:rPr>
                <w:sz w:val="18"/>
                <w:szCs w:val="18"/>
              </w:rPr>
              <w:t>Nr. ngastrës</w:t>
            </w:r>
          </w:p>
        </w:tc>
        <w:tc>
          <w:tcPr>
            <w:tcW w:w="1338" w:type="dxa"/>
          </w:tcPr>
          <w:p w:rsidR="000138FB" w:rsidRPr="000138FB" w:rsidRDefault="000138FB" w:rsidP="000138FB">
            <w:pPr>
              <w:pStyle w:val="Tabele"/>
              <w:rPr>
                <w:sz w:val="18"/>
                <w:szCs w:val="18"/>
              </w:rPr>
            </w:pPr>
          </w:p>
          <w:p w:rsidR="000138FB" w:rsidRPr="000138FB" w:rsidRDefault="000138FB" w:rsidP="000138FB">
            <w:pPr>
              <w:pStyle w:val="Tabele"/>
              <w:rPr>
                <w:sz w:val="18"/>
                <w:szCs w:val="18"/>
              </w:rPr>
            </w:pPr>
            <w:r w:rsidRPr="000138FB">
              <w:rPr>
                <w:sz w:val="18"/>
                <w:szCs w:val="18"/>
              </w:rPr>
              <w:t>estinacioni</w:t>
            </w:r>
          </w:p>
        </w:tc>
        <w:tc>
          <w:tcPr>
            <w:tcW w:w="1122" w:type="dxa"/>
          </w:tcPr>
          <w:p w:rsidR="000138FB" w:rsidRPr="000138FB" w:rsidRDefault="000138FB" w:rsidP="000138FB">
            <w:pPr>
              <w:pStyle w:val="Tabele"/>
              <w:rPr>
                <w:sz w:val="18"/>
                <w:szCs w:val="18"/>
              </w:rPr>
            </w:pPr>
          </w:p>
          <w:p w:rsidR="000138FB" w:rsidRPr="000138FB" w:rsidRDefault="000138FB" w:rsidP="000138FB">
            <w:pPr>
              <w:pStyle w:val="Tabele"/>
              <w:rPr>
                <w:sz w:val="18"/>
                <w:szCs w:val="18"/>
              </w:rPr>
            </w:pPr>
            <w:r w:rsidRPr="000138FB">
              <w:rPr>
                <w:sz w:val="18"/>
                <w:szCs w:val="18"/>
              </w:rPr>
              <w:t>Sipërfaqja</w:t>
            </w:r>
          </w:p>
          <w:p w:rsidR="000138FB" w:rsidRPr="000138FB" w:rsidRDefault="000138FB" w:rsidP="000138FB">
            <w:pPr>
              <w:pStyle w:val="Tabele"/>
              <w:rPr>
                <w:sz w:val="18"/>
                <w:szCs w:val="18"/>
              </w:rPr>
            </w:pPr>
            <w:r w:rsidRPr="000138FB">
              <w:rPr>
                <w:sz w:val="18"/>
                <w:szCs w:val="18"/>
              </w:rPr>
              <w:t>ha</w:t>
            </w:r>
          </w:p>
        </w:tc>
        <w:tc>
          <w:tcPr>
            <w:tcW w:w="1309" w:type="dxa"/>
          </w:tcPr>
          <w:p w:rsidR="000138FB" w:rsidRPr="000138FB" w:rsidRDefault="000138FB" w:rsidP="000138FB">
            <w:pPr>
              <w:pStyle w:val="Tabele"/>
              <w:rPr>
                <w:sz w:val="18"/>
                <w:szCs w:val="18"/>
                <w:lang w:val="it-IT"/>
              </w:rPr>
            </w:pPr>
          </w:p>
          <w:p w:rsidR="000138FB" w:rsidRPr="000138FB" w:rsidRDefault="000138FB" w:rsidP="000138FB">
            <w:pPr>
              <w:pStyle w:val="Tabele"/>
              <w:rPr>
                <w:sz w:val="18"/>
                <w:szCs w:val="18"/>
                <w:lang w:val="it-IT"/>
              </w:rPr>
            </w:pPr>
            <w:r w:rsidRPr="000138FB">
              <w:rPr>
                <w:sz w:val="18"/>
                <w:szCs w:val="18"/>
                <w:lang w:val="it-IT"/>
              </w:rPr>
              <w:t>Funksioni</w:t>
            </w:r>
          </w:p>
          <w:p w:rsidR="000138FB" w:rsidRPr="000138FB" w:rsidRDefault="000138FB" w:rsidP="000138FB">
            <w:pPr>
              <w:pStyle w:val="Tabele"/>
              <w:rPr>
                <w:sz w:val="18"/>
                <w:szCs w:val="18"/>
                <w:lang w:val="it-IT"/>
              </w:rPr>
            </w:pPr>
            <w:r w:rsidRPr="000138FB">
              <w:rPr>
                <w:sz w:val="18"/>
                <w:szCs w:val="18"/>
                <w:lang w:val="it-IT"/>
              </w:rPr>
              <w:t>për të cilin</w:t>
            </w:r>
          </w:p>
          <w:p w:rsidR="000138FB" w:rsidRPr="000138FB" w:rsidRDefault="000138FB" w:rsidP="000138FB">
            <w:pPr>
              <w:pStyle w:val="Tabele"/>
              <w:rPr>
                <w:sz w:val="18"/>
                <w:szCs w:val="18"/>
                <w:lang w:val="it-IT"/>
              </w:rPr>
            </w:pPr>
            <w:r w:rsidRPr="000138FB">
              <w:rPr>
                <w:sz w:val="18"/>
                <w:szCs w:val="18"/>
                <w:lang w:val="it-IT"/>
              </w:rPr>
              <w:t>përdoret prona</w:t>
            </w:r>
          </w:p>
        </w:tc>
        <w:tc>
          <w:tcPr>
            <w:tcW w:w="1544" w:type="dxa"/>
          </w:tcPr>
          <w:p w:rsidR="000138FB" w:rsidRPr="000138FB" w:rsidRDefault="000138FB" w:rsidP="000138FB">
            <w:pPr>
              <w:pStyle w:val="Tabele"/>
              <w:rPr>
                <w:sz w:val="18"/>
                <w:szCs w:val="18"/>
                <w:lang w:val="it-IT"/>
              </w:rPr>
            </w:pPr>
          </w:p>
          <w:p w:rsidR="000138FB" w:rsidRPr="000138FB" w:rsidRDefault="000138FB" w:rsidP="000138FB">
            <w:pPr>
              <w:pStyle w:val="Tabele"/>
              <w:rPr>
                <w:sz w:val="18"/>
                <w:szCs w:val="18"/>
                <w:lang w:val="it-IT"/>
              </w:rPr>
            </w:pPr>
            <w:r w:rsidRPr="000138FB">
              <w:rPr>
                <w:sz w:val="18"/>
                <w:szCs w:val="18"/>
                <w:lang w:val="it-IT"/>
              </w:rPr>
              <w:t>Institucioni,</w:t>
            </w:r>
          </w:p>
          <w:p w:rsidR="000138FB" w:rsidRPr="000138FB" w:rsidRDefault="000138FB" w:rsidP="000138FB">
            <w:pPr>
              <w:pStyle w:val="Tabele"/>
              <w:rPr>
                <w:sz w:val="18"/>
                <w:szCs w:val="18"/>
                <w:lang w:val="it-IT"/>
              </w:rPr>
            </w:pPr>
            <w:r w:rsidRPr="000138FB">
              <w:rPr>
                <w:sz w:val="18"/>
                <w:szCs w:val="18"/>
                <w:lang w:val="it-IT"/>
              </w:rPr>
              <w:t>enti me</w:t>
            </w:r>
          </w:p>
          <w:p w:rsidR="000138FB" w:rsidRPr="000138FB" w:rsidRDefault="000138FB" w:rsidP="000138FB">
            <w:pPr>
              <w:pStyle w:val="Tabele"/>
              <w:rPr>
                <w:sz w:val="18"/>
                <w:szCs w:val="18"/>
                <w:lang w:val="it-IT"/>
              </w:rPr>
            </w:pPr>
            <w:r w:rsidRPr="000138FB">
              <w:rPr>
                <w:sz w:val="18"/>
                <w:szCs w:val="18"/>
                <w:lang w:val="it-IT"/>
              </w:rPr>
              <w:t>përgjegjësi</w:t>
            </w:r>
          </w:p>
          <w:p w:rsidR="000138FB" w:rsidRPr="000138FB" w:rsidRDefault="000138FB" w:rsidP="000138FB">
            <w:pPr>
              <w:pStyle w:val="Tabele"/>
              <w:rPr>
                <w:sz w:val="18"/>
                <w:szCs w:val="18"/>
                <w:lang w:val="it-IT"/>
              </w:rPr>
            </w:pPr>
            <w:r w:rsidRPr="000138FB">
              <w:rPr>
                <w:sz w:val="18"/>
                <w:szCs w:val="18"/>
                <w:lang w:val="it-IT"/>
              </w:rPr>
              <w:t>administrative</w:t>
            </w:r>
          </w:p>
        </w:tc>
        <w:tc>
          <w:tcPr>
            <w:tcW w:w="1467" w:type="dxa"/>
          </w:tcPr>
          <w:p w:rsidR="000138FB" w:rsidRPr="000138FB" w:rsidRDefault="000138FB" w:rsidP="000138FB">
            <w:pPr>
              <w:pStyle w:val="Tabele"/>
              <w:rPr>
                <w:sz w:val="18"/>
                <w:szCs w:val="18"/>
                <w:lang w:val="it-IT"/>
              </w:rPr>
            </w:pPr>
          </w:p>
          <w:p w:rsidR="000138FB" w:rsidRPr="000138FB" w:rsidRDefault="000138FB" w:rsidP="000138FB">
            <w:pPr>
              <w:pStyle w:val="Tabele"/>
              <w:rPr>
                <w:sz w:val="18"/>
                <w:szCs w:val="18"/>
                <w:lang w:val="it-IT"/>
              </w:rPr>
            </w:pPr>
            <w:r w:rsidRPr="000138FB">
              <w:rPr>
                <w:sz w:val="18"/>
                <w:szCs w:val="18"/>
                <w:lang w:val="it-IT"/>
              </w:rPr>
              <w:t>Institucioni,</w:t>
            </w:r>
          </w:p>
          <w:p w:rsidR="000138FB" w:rsidRPr="000138FB" w:rsidRDefault="000138FB" w:rsidP="000138FB">
            <w:pPr>
              <w:pStyle w:val="Tabele"/>
              <w:rPr>
                <w:sz w:val="18"/>
                <w:szCs w:val="18"/>
                <w:lang w:val="it-IT"/>
              </w:rPr>
            </w:pPr>
            <w:r w:rsidRPr="000138FB">
              <w:rPr>
                <w:sz w:val="18"/>
                <w:szCs w:val="18"/>
                <w:lang w:val="it-IT"/>
              </w:rPr>
              <w:t>enti përdorues,</w:t>
            </w:r>
          </w:p>
          <w:p w:rsidR="000138FB" w:rsidRPr="000138FB" w:rsidRDefault="000138FB" w:rsidP="000138FB">
            <w:pPr>
              <w:pStyle w:val="Tabele"/>
              <w:rPr>
                <w:sz w:val="18"/>
                <w:szCs w:val="18"/>
                <w:lang w:val="it-IT"/>
              </w:rPr>
            </w:pPr>
            <w:r w:rsidRPr="000138FB">
              <w:rPr>
                <w:sz w:val="18"/>
                <w:szCs w:val="18"/>
                <w:lang w:val="it-IT"/>
              </w:rPr>
              <w:t>statusi juridik</w:t>
            </w:r>
          </w:p>
          <w:p w:rsidR="000138FB" w:rsidRPr="000138FB" w:rsidRDefault="000138FB" w:rsidP="000138FB">
            <w:pPr>
              <w:pStyle w:val="Tabele"/>
              <w:rPr>
                <w:sz w:val="18"/>
                <w:szCs w:val="18"/>
                <w:lang w:val="it-IT"/>
              </w:rPr>
            </w:pPr>
            <w:r w:rsidRPr="000138FB">
              <w:rPr>
                <w:sz w:val="18"/>
                <w:szCs w:val="18"/>
                <w:lang w:val="it-IT"/>
              </w:rPr>
              <w:t>i përdorimit</w:t>
            </w:r>
          </w:p>
        </w:tc>
        <w:tc>
          <w:tcPr>
            <w:tcW w:w="1287" w:type="dxa"/>
          </w:tcPr>
          <w:p w:rsidR="000138FB" w:rsidRPr="000138FB" w:rsidRDefault="000138FB" w:rsidP="000138FB">
            <w:pPr>
              <w:pStyle w:val="Tabele"/>
              <w:rPr>
                <w:sz w:val="18"/>
                <w:szCs w:val="18"/>
              </w:rPr>
            </w:pPr>
          </w:p>
          <w:p w:rsidR="000138FB" w:rsidRPr="000138FB" w:rsidRDefault="000138FB" w:rsidP="000138FB">
            <w:pPr>
              <w:pStyle w:val="Tabele"/>
              <w:rPr>
                <w:sz w:val="18"/>
                <w:szCs w:val="18"/>
              </w:rPr>
            </w:pPr>
            <w:r w:rsidRPr="000138FB">
              <w:rPr>
                <w:sz w:val="18"/>
                <w:szCs w:val="18"/>
              </w:rPr>
              <w:t>Të dhëna       të tjera</w:t>
            </w:r>
          </w:p>
          <w:p w:rsidR="000138FB" w:rsidRPr="000138FB" w:rsidRDefault="000138FB" w:rsidP="000138FB">
            <w:pPr>
              <w:pStyle w:val="Tabele"/>
              <w:rPr>
                <w:sz w:val="18"/>
                <w:szCs w:val="18"/>
              </w:rPr>
            </w:pPr>
            <w:r w:rsidRPr="000138FB">
              <w:rPr>
                <w:sz w:val="18"/>
                <w:szCs w:val="18"/>
              </w:rPr>
              <w:t>(Shënime të veçanta )</w:t>
            </w:r>
          </w:p>
        </w:tc>
      </w:tr>
      <w:tr w:rsidR="000138FB" w:rsidRPr="000138FB">
        <w:tc>
          <w:tcPr>
            <w:tcW w:w="935" w:type="dxa"/>
          </w:tcPr>
          <w:p w:rsidR="000138FB" w:rsidRPr="000138FB" w:rsidRDefault="000138FB" w:rsidP="000138FB">
            <w:pPr>
              <w:pStyle w:val="Tabele"/>
              <w:rPr>
                <w:sz w:val="18"/>
                <w:szCs w:val="18"/>
              </w:rPr>
            </w:pPr>
            <w:r w:rsidRPr="000138FB">
              <w:rPr>
                <w:sz w:val="18"/>
                <w:szCs w:val="18"/>
              </w:rPr>
              <w:t>1</w:t>
            </w:r>
          </w:p>
        </w:tc>
        <w:tc>
          <w:tcPr>
            <w:tcW w:w="748" w:type="dxa"/>
          </w:tcPr>
          <w:p w:rsidR="000138FB" w:rsidRPr="000138FB" w:rsidRDefault="000138FB" w:rsidP="000138FB">
            <w:pPr>
              <w:pStyle w:val="Tabele"/>
              <w:rPr>
                <w:sz w:val="18"/>
                <w:szCs w:val="18"/>
              </w:rPr>
            </w:pPr>
            <w:r w:rsidRPr="000138FB">
              <w:rPr>
                <w:sz w:val="18"/>
                <w:szCs w:val="18"/>
              </w:rPr>
              <w:t>2</w:t>
            </w:r>
          </w:p>
        </w:tc>
        <w:tc>
          <w:tcPr>
            <w:tcW w:w="1578" w:type="dxa"/>
          </w:tcPr>
          <w:p w:rsidR="000138FB" w:rsidRPr="000138FB" w:rsidRDefault="000138FB" w:rsidP="000138FB">
            <w:pPr>
              <w:pStyle w:val="Tabele"/>
              <w:rPr>
                <w:sz w:val="18"/>
                <w:szCs w:val="18"/>
                <w:lang w:val="it-IT"/>
              </w:rPr>
            </w:pPr>
            <w:r w:rsidRPr="000138FB">
              <w:rPr>
                <w:sz w:val="18"/>
                <w:szCs w:val="18"/>
                <w:lang w:val="it-IT"/>
              </w:rPr>
              <w:t>3</w:t>
            </w:r>
          </w:p>
        </w:tc>
        <w:tc>
          <w:tcPr>
            <w:tcW w:w="2349" w:type="dxa"/>
          </w:tcPr>
          <w:p w:rsidR="000138FB" w:rsidRPr="000138FB" w:rsidRDefault="000138FB" w:rsidP="000138FB">
            <w:pPr>
              <w:pStyle w:val="Tabele"/>
              <w:rPr>
                <w:sz w:val="18"/>
                <w:szCs w:val="18"/>
                <w:lang w:val="it-IT"/>
              </w:rPr>
            </w:pPr>
            <w:r w:rsidRPr="000138FB">
              <w:rPr>
                <w:sz w:val="18"/>
                <w:szCs w:val="18"/>
                <w:lang w:val="it-IT"/>
              </w:rPr>
              <w:t>4</w:t>
            </w:r>
          </w:p>
        </w:tc>
        <w:tc>
          <w:tcPr>
            <w:tcW w:w="1467" w:type="dxa"/>
          </w:tcPr>
          <w:p w:rsidR="000138FB" w:rsidRPr="000138FB" w:rsidRDefault="000138FB" w:rsidP="000138FB">
            <w:pPr>
              <w:pStyle w:val="Tabele"/>
              <w:rPr>
                <w:sz w:val="18"/>
                <w:szCs w:val="18"/>
                <w:lang w:val="it-IT"/>
              </w:rPr>
            </w:pPr>
            <w:r w:rsidRPr="000138FB">
              <w:rPr>
                <w:sz w:val="18"/>
                <w:szCs w:val="18"/>
                <w:lang w:val="it-IT"/>
              </w:rPr>
              <w:t>5</w:t>
            </w:r>
          </w:p>
        </w:tc>
        <w:tc>
          <w:tcPr>
            <w:tcW w:w="1338" w:type="dxa"/>
          </w:tcPr>
          <w:p w:rsidR="000138FB" w:rsidRPr="000138FB" w:rsidRDefault="000138FB" w:rsidP="000138FB">
            <w:pPr>
              <w:pStyle w:val="Tabele"/>
              <w:rPr>
                <w:sz w:val="18"/>
                <w:szCs w:val="18"/>
                <w:lang w:val="it-IT"/>
              </w:rPr>
            </w:pPr>
            <w:r w:rsidRPr="000138FB">
              <w:rPr>
                <w:sz w:val="18"/>
                <w:szCs w:val="18"/>
                <w:lang w:val="it-IT"/>
              </w:rPr>
              <w:t>6</w:t>
            </w:r>
          </w:p>
        </w:tc>
        <w:tc>
          <w:tcPr>
            <w:tcW w:w="1122" w:type="dxa"/>
          </w:tcPr>
          <w:p w:rsidR="000138FB" w:rsidRPr="000138FB" w:rsidRDefault="000138FB" w:rsidP="000138FB">
            <w:pPr>
              <w:pStyle w:val="Tabele"/>
              <w:rPr>
                <w:sz w:val="18"/>
                <w:szCs w:val="18"/>
                <w:lang w:val="it-IT"/>
              </w:rPr>
            </w:pPr>
            <w:r w:rsidRPr="000138FB">
              <w:rPr>
                <w:sz w:val="18"/>
                <w:szCs w:val="18"/>
                <w:lang w:val="it-IT"/>
              </w:rPr>
              <w:t>7</w:t>
            </w:r>
          </w:p>
        </w:tc>
        <w:tc>
          <w:tcPr>
            <w:tcW w:w="1309" w:type="dxa"/>
          </w:tcPr>
          <w:p w:rsidR="000138FB" w:rsidRPr="000138FB" w:rsidRDefault="000138FB" w:rsidP="000138FB">
            <w:pPr>
              <w:pStyle w:val="Tabele"/>
              <w:rPr>
                <w:sz w:val="18"/>
                <w:szCs w:val="18"/>
                <w:lang w:val="it-IT"/>
              </w:rPr>
            </w:pPr>
            <w:r w:rsidRPr="000138FB">
              <w:rPr>
                <w:sz w:val="18"/>
                <w:szCs w:val="18"/>
                <w:lang w:val="it-IT"/>
              </w:rPr>
              <w:t>8</w:t>
            </w:r>
          </w:p>
        </w:tc>
        <w:tc>
          <w:tcPr>
            <w:tcW w:w="1544" w:type="dxa"/>
          </w:tcPr>
          <w:p w:rsidR="000138FB" w:rsidRPr="000138FB" w:rsidRDefault="000138FB" w:rsidP="000138FB">
            <w:pPr>
              <w:pStyle w:val="Tabele"/>
              <w:rPr>
                <w:sz w:val="18"/>
                <w:szCs w:val="18"/>
                <w:lang w:val="it-IT"/>
              </w:rPr>
            </w:pPr>
            <w:r w:rsidRPr="000138FB">
              <w:rPr>
                <w:sz w:val="18"/>
                <w:szCs w:val="18"/>
                <w:lang w:val="it-IT"/>
              </w:rPr>
              <w:t>9</w:t>
            </w:r>
          </w:p>
        </w:tc>
        <w:tc>
          <w:tcPr>
            <w:tcW w:w="1467" w:type="dxa"/>
          </w:tcPr>
          <w:p w:rsidR="000138FB" w:rsidRPr="000138FB" w:rsidRDefault="000138FB" w:rsidP="000138FB">
            <w:pPr>
              <w:pStyle w:val="Tabele"/>
              <w:rPr>
                <w:sz w:val="18"/>
                <w:szCs w:val="18"/>
                <w:lang w:val="it-IT"/>
              </w:rPr>
            </w:pPr>
            <w:r w:rsidRPr="000138FB">
              <w:rPr>
                <w:sz w:val="18"/>
                <w:szCs w:val="18"/>
                <w:lang w:val="it-IT"/>
              </w:rPr>
              <w:t>10</w:t>
            </w:r>
          </w:p>
        </w:tc>
        <w:tc>
          <w:tcPr>
            <w:tcW w:w="1287" w:type="dxa"/>
          </w:tcPr>
          <w:p w:rsidR="000138FB" w:rsidRPr="000138FB" w:rsidRDefault="000138FB" w:rsidP="000138FB">
            <w:pPr>
              <w:pStyle w:val="Tabele"/>
              <w:rPr>
                <w:sz w:val="18"/>
                <w:szCs w:val="18"/>
                <w:lang w:val="it-IT"/>
              </w:rPr>
            </w:pPr>
            <w:r w:rsidRPr="000138FB">
              <w:rPr>
                <w:sz w:val="18"/>
                <w:szCs w:val="18"/>
                <w:lang w:val="it-IT"/>
              </w:rPr>
              <w:t>11</w:t>
            </w:r>
          </w:p>
        </w:tc>
      </w:tr>
      <w:tr w:rsidR="000138FB" w:rsidRPr="000138FB">
        <w:tc>
          <w:tcPr>
            <w:tcW w:w="935" w:type="dxa"/>
          </w:tcPr>
          <w:p w:rsidR="000138FB" w:rsidRPr="000138FB" w:rsidRDefault="000138FB" w:rsidP="000138FB">
            <w:pPr>
              <w:pStyle w:val="Tabele"/>
              <w:rPr>
                <w:sz w:val="18"/>
                <w:szCs w:val="18"/>
                <w:lang w:val="it-IT"/>
              </w:rPr>
            </w:pPr>
            <w:r w:rsidRPr="000138FB">
              <w:rPr>
                <w:sz w:val="18"/>
                <w:szCs w:val="18"/>
                <w:lang w:val="it-IT"/>
              </w:rPr>
              <w:t>1</w:t>
            </w:r>
          </w:p>
        </w:tc>
        <w:tc>
          <w:tcPr>
            <w:tcW w:w="748" w:type="dxa"/>
          </w:tcPr>
          <w:p w:rsidR="000138FB" w:rsidRPr="000138FB" w:rsidRDefault="000138FB" w:rsidP="000138FB">
            <w:pPr>
              <w:pStyle w:val="Tabele"/>
              <w:rPr>
                <w:sz w:val="18"/>
                <w:szCs w:val="18"/>
                <w:lang w:val="it-IT"/>
              </w:rPr>
            </w:pPr>
            <w:r w:rsidRPr="000138FB">
              <w:rPr>
                <w:sz w:val="18"/>
                <w:szCs w:val="18"/>
                <w:lang w:val="it-IT"/>
              </w:rPr>
              <w:t>130</w:t>
            </w:r>
          </w:p>
        </w:tc>
        <w:tc>
          <w:tcPr>
            <w:tcW w:w="1578" w:type="dxa"/>
          </w:tcPr>
          <w:p w:rsidR="000138FB" w:rsidRPr="000138FB" w:rsidRDefault="000138FB" w:rsidP="000138FB">
            <w:pPr>
              <w:pStyle w:val="Tabele"/>
              <w:rPr>
                <w:sz w:val="18"/>
                <w:szCs w:val="18"/>
                <w:lang w:val="it-IT"/>
              </w:rPr>
            </w:pPr>
            <w:r w:rsidRPr="000138FB">
              <w:rPr>
                <w:sz w:val="18"/>
                <w:szCs w:val="18"/>
                <w:lang w:val="it-IT"/>
              </w:rPr>
              <w:t>Gramitur – Hyzgjokaj</w:t>
            </w:r>
          </w:p>
        </w:tc>
        <w:tc>
          <w:tcPr>
            <w:tcW w:w="2349" w:type="dxa"/>
          </w:tcPr>
          <w:p w:rsidR="000138FB" w:rsidRPr="000138FB" w:rsidRDefault="000138FB" w:rsidP="000138FB">
            <w:pPr>
              <w:pStyle w:val="Tabele"/>
              <w:rPr>
                <w:sz w:val="18"/>
                <w:szCs w:val="18"/>
                <w:lang w:val="it-IT"/>
              </w:rPr>
            </w:pPr>
            <w:r w:rsidRPr="000138FB">
              <w:rPr>
                <w:sz w:val="18"/>
                <w:szCs w:val="18"/>
                <w:lang w:val="it-IT"/>
              </w:rPr>
              <w:t>Veterrik</w:t>
            </w:r>
          </w:p>
        </w:tc>
        <w:tc>
          <w:tcPr>
            <w:tcW w:w="1467" w:type="dxa"/>
          </w:tcPr>
          <w:p w:rsidR="000138FB" w:rsidRPr="000138FB" w:rsidRDefault="000138FB" w:rsidP="000138FB">
            <w:pPr>
              <w:pStyle w:val="Tabele"/>
              <w:rPr>
                <w:sz w:val="18"/>
                <w:szCs w:val="18"/>
                <w:lang w:val="it-IT"/>
              </w:rPr>
            </w:pPr>
            <w:r w:rsidRPr="000138FB">
              <w:rPr>
                <w:sz w:val="18"/>
                <w:szCs w:val="18"/>
                <w:lang w:val="it-IT"/>
              </w:rPr>
              <w:t>7/a</w:t>
            </w:r>
          </w:p>
        </w:tc>
        <w:tc>
          <w:tcPr>
            <w:tcW w:w="1338" w:type="dxa"/>
          </w:tcPr>
          <w:p w:rsidR="000138FB" w:rsidRPr="000138FB" w:rsidRDefault="000138FB" w:rsidP="000138FB">
            <w:pPr>
              <w:pStyle w:val="Tabele"/>
              <w:rPr>
                <w:sz w:val="18"/>
                <w:szCs w:val="18"/>
                <w:lang w:val="it-IT"/>
              </w:rPr>
            </w:pPr>
            <w:r w:rsidRPr="000138FB">
              <w:rPr>
                <w:sz w:val="18"/>
                <w:szCs w:val="18"/>
                <w:lang w:val="it-IT"/>
              </w:rPr>
              <w:t>Lëndë punimi</w:t>
            </w:r>
          </w:p>
          <w:p w:rsidR="000138FB" w:rsidRPr="000138FB" w:rsidRDefault="000138FB" w:rsidP="000138FB">
            <w:pPr>
              <w:pStyle w:val="Tabele"/>
              <w:rPr>
                <w:sz w:val="18"/>
                <w:szCs w:val="18"/>
                <w:lang w:val="it-IT"/>
              </w:rPr>
            </w:pPr>
            <w:r w:rsidRPr="000138FB">
              <w:rPr>
                <w:sz w:val="18"/>
                <w:szCs w:val="18"/>
                <w:lang w:val="it-IT"/>
              </w:rPr>
              <w:t>Dru zjarri</w:t>
            </w:r>
          </w:p>
        </w:tc>
        <w:tc>
          <w:tcPr>
            <w:tcW w:w="1122" w:type="dxa"/>
          </w:tcPr>
          <w:p w:rsidR="000138FB" w:rsidRPr="000138FB" w:rsidRDefault="000138FB" w:rsidP="000138FB">
            <w:pPr>
              <w:pStyle w:val="Tabele"/>
              <w:rPr>
                <w:sz w:val="18"/>
                <w:szCs w:val="18"/>
                <w:lang w:val="it-IT"/>
              </w:rPr>
            </w:pPr>
            <w:r w:rsidRPr="000138FB">
              <w:rPr>
                <w:sz w:val="18"/>
                <w:szCs w:val="18"/>
                <w:lang w:val="it-IT"/>
              </w:rPr>
              <w:t>48</w:t>
            </w:r>
          </w:p>
        </w:tc>
        <w:tc>
          <w:tcPr>
            <w:tcW w:w="1309" w:type="dxa"/>
          </w:tcPr>
          <w:p w:rsidR="000138FB" w:rsidRPr="000138FB" w:rsidRDefault="000138FB" w:rsidP="000138FB">
            <w:pPr>
              <w:pStyle w:val="Tabele"/>
              <w:rPr>
                <w:sz w:val="18"/>
                <w:szCs w:val="18"/>
                <w:lang w:val="it-IT"/>
              </w:rPr>
            </w:pPr>
            <w:r w:rsidRPr="000138FB">
              <w:rPr>
                <w:sz w:val="18"/>
                <w:szCs w:val="18"/>
                <w:lang w:val="it-IT"/>
              </w:rPr>
              <w:t>Prodhues</w:t>
            </w:r>
          </w:p>
        </w:tc>
        <w:tc>
          <w:tcPr>
            <w:tcW w:w="1544" w:type="dxa"/>
          </w:tcPr>
          <w:p w:rsidR="000138FB" w:rsidRPr="000138FB" w:rsidRDefault="000138FB" w:rsidP="000138FB">
            <w:pPr>
              <w:pStyle w:val="Tabele"/>
              <w:rPr>
                <w:sz w:val="18"/>
                <w:szCs w:val="18"/>
                <w:lang w:val="it-IT"/>
              </w:rPr>
            </w:pPr>
            <w:r w:rsidRPr="000138FB">
              <w:rPr>
                <w:sz w:val="18"/>
                <w:szCs w:val="18"/>
                <w:lang w:val="it-IT"/>
              </w:rPr>
              <w:t>M.M.P.A.U</w:t>
            </w:r>
          </w:p>
        </w:tc>
        <w:tc>
          <w:tcPr>
            <w:tcW w:w="1467" w:type="dxa"/>
          </w:tcPr>
          <w:p w:rsidR="000138FB" w:rsidRPr="000138FB" w:rsidRDefault="000138FB" w:rsidP="000138FB">
            <w:pPr>
              <w:pStyle w:val="Tabele"/>
              <w:rPr>
                <w:sz w:val="18"/>
                <w:szCs w:val="18"/>
                <w:lang w:val="it-IT"/>
              </w:rPr>
            </w:pPr>
            <w:r w:rsidRPr="000138FB">
              <w:rPr>
                <w:sz w:val="18"/>
                <w:szCs w:val="18"/>
                <w:lang w:val="it-IT"/>
              </w:rPr>
              <w:t>D.SH.P</w:t>
            </w:r>
          </w:p>
        </w:tc>
        <w:tc>
          <w:tcPr>
            <w:tcW w:w="1287" w:type="dxa"/>
          </w:tcPr>
          <w:p w:rsidR="000138FB" w:rsidRPr="000138FB" w:rsidRDefault="000138FB" w:rsidP="000138FB">
            <w:pPr>
              <w:pStyle w:val="Tabele"/>
              <w:rPr>
                <w:sz w:val="18"/>
                <w:szCs w:val="18"/>
                <w:lang w:val="it-IT"/>
              </w:rPr>
            </w:pPr>
          </w:p>
        </w:tc>
      </w:tr>
      <w:tr w:rsidR="000138FB" w:rsidRPr="000138FB">
        <w:tc>
          <w:tcPr>
            <w:tcW w:w="935" w:type="dxa"/>
          </w:tcPr>
          <w:p w:rsidR="000138FB" w:rsidRPr="000138FB" w:rsidRDefault="000138FB" w:rsidP="000138FB">
            <w:pPr>
              <w:pStyle w:val="Tabele"/>
              <w:rPr>
                <w:sz w:val="18"/>
                <w:szCs w:val="18"/>
                <w:lang w:val="it-IT"/>
              </w:rPr>
            </w:pPr>
            <w:r w:rsidRPr="000138FB">
              <w:rPr>
                <w:sz w:val="18"/>
                <w:szCs w:val="18"/>
                <w:lang w:val="it-IT"/>
              </w:rPr>
              <w:t>2</w:t>
            </w:r>
          </w:p>
        </w:tc>
        <w:tc>
          <w:tcPr>
            <w:tcW w:w="748" w:type="dxa"/>
          </w:tcPr>
          <w:p w:rsidR="000138FB" w:rsidRPr="000138FB" w:rsidRDefault="000138FB" w:rsidP="000138FB">
            <w:pPr>
              <w:pStyle w:val="Tabele"/>
              <w:rPr>
                <w:sz w:val="18"/>
                <w:szCs w:val="18"/>
                <w:lang w:val="it-IT"/>
              </w:rPr>
            </w:pPr>
            <w:r w:rsidRPr="000138FB">
              <w:rPr>
                <w:sz w:val="18"/>
                <w:szCs w:val="18"/>
                <w:lang w:val="it-IT"/>
              </w:rPr>
              <w:t>131</w:t>
            </w:r>
          </w:p>
        </w:tc>
        <w:tc>
          <w:tcPr>
            <w:tcW w:w="1578" w:type="dxa"/>
          </w:tcPr>
          <w:p w:rsidR="000138FB" w:rsidRPr="000138FB" w:rsidRDefault="000138FB" w:rsidP="000138FB">
            <w:pPr>
              <w:pStyle w:val="Tabele"/>
              <w:rPr>
                <w:sz w:val="18"/>
                <w:szCs w:val="18"/>
                <w:lang w:val="it-IT"/>
              </w:rPr>
            </w:pPr>
            <w:r w:rsidRPr="000138FB">
              <w:rPr>
                <w:sz w:val="18"/>
                <w:szCs w:val="18"/>
                <w:lang w:val="it-IT"/>
              </w:rPr>
              <w:t>Gramitur – Hyzgjokaj</w:t>
            </w:r>
          </w:p>
        </w:tc>
        <w:tc>
          <w:tcPr>
            <w:tcW w:w="2349" w:type="dxa"/>
          </w:tcPr>
          <w:p w:rsidR="000138FB" w:rsidRPr="000138FB" w:rsidRDefault="000138FB" w:rsidP="000138FB">
            <w:pPr>
              <w:pStyle w:val="Tabele"/>
              <w:rPr>
                <w:sz w:val="18"/>
                <w:szCs w:val="18"/>
                <w:lang w:val="it-IT"/>
              </w:rPr>
            </w:pPr>
            <w:r w:rsidRPr="000138FB">
              <w:rPr>
                <w:sz w:val="18"/>
                <w:szCs w:val="18"/>
                <w:lang w:val="it-IT"/>
              </w:rPr>
              <w:t>Veterrik</w:t>
            </w:r>
          </w:p>
        </w:tc>
        <w:tc>
          <w:tcPr>
            <w:tcW w:w="1467" w:type="dxa"/>
          </w:tcPr>
          <w:p w:rsidR="000138FB" w:rsidRPr="000138FB" w:rsidRDefault="000138FB" w:rsidP="000138FB">
            <w:pPr>
              <w:pStyle w:val="Tabele"/>
              <w:rPr>
                <w:sz w:val="18"/>
                <w:szCs w:val="18"/>
                <w:lang w:val="it-IT"/>
              </w:rPr>
            </w:pPr>
            <w:r w:rsidRPr="000138FB">
              <w:rPr>
                <w:sz w:val="18"/>
                <w:szCs w:val="18"/>
                <w:lang w:val="it-IT"/>
              </w:rPr>
              <w:t>7/b</w:t>
            </w:r>
          </w:p>
        </w:tc>
        <w:tc>
          <w:tcPr>
            <w:tcW w:w="1338" w:type="dxa"/>
          </w:tcPr>
          <w:p w:rsidR="000138FB" w:rsidRPr="000138FB" w:rsidRDefault="000138FB" w:rsidP="000138FB">
            <w:pPr>
              <w:pStyle w:val="Tabele"/>
              <w:rPr>
                <w:sz w:val="18"/>
                <w:szCs w:val="18"/>
                <w:lang w:val="it-IT"/>
              </w:rPr>
            </w:pPr>
            <w:r w:rsidRPr="000138FB">
              <w:rPr>
                <w:sz w:val="18"/>
                <w:szCs w:val="18"/>
                <w:lang w:val="it-IT"/>
              </w:rPr>
              <w:t>Lëndë punimi</w:t>
            </w:r>
          </w:p>
          <w:p w:rsidR="000138FB" w:rsidRPr="000138FB" w:rsidRDefault="000138FB" w:rsidP="000138FB">
            <w:pPr>
              <w:pStyle w:val="Tabele"/>
              <w:rPr>
                <w:sz w:val="18"/>
                <w:szCs w:val="18"/>
                <w:lang w:val="it-IT"/>
              </w:rPr>
            </w:pPr>
            <w:r w:rsidRPr="000138FB">
              <w:rPr>
                <w:sz w:val="18"/>
                <w:szCs w:val="18"/>
                <w:lang w:val="it-IT"/>
              </w:rPr>
              <w:t>Dru zjarri</w:t>
            </w:r>
          </w:p>
        </w:tc>
        <w:tc>
          <w:tcPr>
            <w:tcW w:w="1122" w:type="dxa"/>
          </w:tcPr>
          <w:p w:rsidR="000138FB" w:rsidRPr="000138FB" w:rsidRDefault="000138FB" w:rsidP="000138FB">
            <w:pPr>
              <w:pStyle w:val="Tabele"/>
              <w:rPr>
                <w:sz w:val="18"/>
                <w:szCs w:val="18"/>
                <w:lang w:val="it-IT"/>
              </w:rPr>
            </w:pPr>
            <w:r w:rsidRPr="000138FB">
              <w:rPr>
                <w:sz w:val="18"/>
                <w:szCs w:val="18"/>
                <w:lang w:val="it-IT"/>
              </w:rPr>
              <w:t>45</w:t>
            </w:r>
          </w:p>
        </w:tc>
        <w:tc>
          <w:tcPr>
            <w:tcW w:w="1309" w:type="dxa"/>
          </w:tcPr>
          <w:p w:rsidR="000138FB" w:rsidRPr="000138FB" w:rsidRDefault="000138FB" w:rsidP="000138FB">
            <w:pPr>
              <w:pStyle w:val="Tabele"/>
              <w:rPr>
                <w:sz w:val="18"/>
                <w:szCs w:val="18"/>
                <w:lang w:val="it-IT"/>
              </w:rPr>
            </w:pPr>
            <w:r w:rsidRPr="000138FB">
              <w:rPr>
                <w:sz w:val="18"/>
                <w:szCs w:val="18"/>
                <w:lang w:val="it-IT"/>
              </w:rPr>
              <w:t>Prodhues</w:t>
            </w:r>
          </w:p>
        </w:tc>
        <w:tc>
          <w:tcPr>
            <w:tcW w:w="1544" w:type="dxa"/>
          </w:tcPr>
          <w:p w:rsidR="000138FB" w:rsidRPr="000138FB" w:rsidRDefault="000138FB" w:rsidP="000138FB">
            <w:pPr>
              <w:pStyle w:val="Tabele"/>
              <w:rPr>
                <w:sz w:val="18"/>
                <w:szCs w:val="18"/>
                <w:lang w:val="it-IT"/>
              </w:rPr>
            </w:pPr>
            <w:r w:rsidRPr="000138FB">
              <w:rPr>
                <w:sz w:val="18"/>
                <w:szCs w:val="18"/>
                <w:lang w:val="it-IT"/>
              </w:rPr>
              <w:t>M.M.P.A.U</w:t>
            </w:r>
          </w:p>
        </w:tc>
        <w:tc>
          <w:tcPr>
            <w:tcW w:w="1467" w:type="dxa"/>
          </w:tcPr>
          <w:p w:rsidR="000138FB" w:rsidRPr="000138FB" w:rsidRDefault="000138FB" w:rsidP="000138FB">
            <w:pPr>
              <w:pStyle w:val="Tabele"/>
              <w:rPr>
                <w:sz w:val="18"/>
                <w:szCs w:val="18"/>
                <w:lang w:val="it-IT"/>
              </w:rPr>
            </w:pPr>
            <w:r w:rsidRPr="000138FB">
              <w:rPr>
                <w:sz w:val="18"/>
                <w:szCs w:val="18"/>
                <w:lang w:val="it-IT"/>
              </w:rPr>
              <w:t>D.SH.P</w:t>
            </w:r>
          </w:p>
        </w:tc>
        <w:tc>
          <w:tcPr>
            <w:tcW w:w="1287" w:type="dxa"/>
          </w:tcPr>
          <w:p w:rsidR="000138FB" w:rsidRPr="000138FB" w:rsidRDefault="000138FB" w:rsidP="000138FB">
            <w:pPr>
              <w:pStyle w:val="Tabele"/>
              <w:rPr>
                <w:sz w:val="18"/>
                <w:szCs w:val="18"/>
                <w:lang w:val="it-IT"/>
              </w:rPr>
            </w:pPr>
          </w:p>
        </w:tc>
      </w:tr>
      <w:tr w:rsidR="000138FB" w:rsidRPr="000138FB">
        <w:tc>
          <w:tcPr>
            <w:tcW w:w="935" w:type="dxa"/>
          </w:tcPr>
          <w:p w:rsidR="000138FB" w:rsidRPr="000138FB" w:rsidRDefault="000138FB" w:rsidP="000138FB">
            <w:pPr>
              <w:pStyle w:val="Tabele"/>
              <w:rPr>
                <w:sz w:val="18"/>
                <w:szCs w:val="18"/>
                <w:lang w:val="it-IT"/>
              </w:rPr>
            </w:pPr>
            <w:r w:rsidRPr="000138FB">
              <w:rPr>
                <w:sz w:val="18"/>
                <w:szCs w:val="18"/>
                <w:lang w:val="it-IT"/>
              </w:rPr>
              <w:t>3</w:t>
            </w:r>
          </w:p>
        </w:tc>
        <w:tc>
          <w:tcPr>
            <w:tcW w:w="748" w:type="dxa"/>
          </w:tcPr>
          <w:p w:rsidR="000138FB" w:rsidRPr="000138FB" w:rsidRDefault="000138FB" w:rsidP="000138FB">
            <w:pPr>
              <w:pStyle w:val="Tabele"/>
              <w:rPr>
                <w:sz w:val="18"/>
                <w:szCs w:val="18"/>
                <w:lang w:val="it-IT"/>
              </w:rPr>
            </w:pPr>
            <w:r w:rsidRPr="000138FB">
              <w:rPr>
                <w:sz w:val="18"/>
                <w:szCs w:val="18"/>
                <w:lang w:val="it-IT"/>
              </w:rPr>
              <w:t>132</w:t>
            </w:r>
          </w:p>
        </w:tc>
        <w:tc>
          <w:tcPr>
            <w:tcW w:w="1578" w:type="dxa"/>
          </w:tcPr>
          <w:p w:rsidR="000138FB" w:rsidRPr="000138FB" w:rsidRDefault="000138FB" w:rsidP="000138FB">
            <w:pPr>
              <w:pStyle w:val="Tabele"/>
              <w:rPr>
                <w:sz w:val="18"/>
                <w:szCs w:val="18"/>
                <w:lang w:val="it-IT"/>
              </w:rPr>
            </w:pPr>
            <w:r w:rsidRPr="000138FB">
              <w:rPr>
                <w:sz w:val="18"/>
                <w:szCs w:val="18"/>
                <w:lang w:val="it-IT"/>
              </w:rPr>
              <w:t>Gramitur – Hyzgjokaj</w:t>
            </w:r>
          </w:p>
        </w:tc>
        <w:tc>
          <w:tcPr>
            <w:tcW w:w="2349" w:type="dxa"/>
          </w:tcPr>
          <w:p w:rsidR="000138FB" w:rsidRPr="000138FB" w:rsidRDefault="000138FB" w:rsidP="000138FB">
            <w:pPr>
              <w:pStyle w:val="Tabele"/>
              <w:rPr>
                <w:sz w:val="18"/>
                <w:szCs w:val="18"/>
                <w:lang w:val="it-IT"/>
              </w:rPr>
            </w:pPr>
            <w:r w:rsidRPr="000138FB">
              <w:rPr>
                <w:sz w:val="18"/>
                <w:szCs w:val="18"/>
                <w:lang w:val="it-IT"/>
              </w:rPr>
              <w:t>Veterrik</w:t>
            </w:r>
          </w:p>
        </w:tc>
        <w:tc>
          <w:tcPr>
            <w:tcW w:w="1467" w:type="dxa"/>
          </w:tcPr>
          <w:p w:rsidR="000138FB" w:rsidRPr="000138FB" w:rsidRDefault="000138FB" w:rsidP="000138FB">
            <w:pPr>
              <w:pStyle w:val="Tabele"/>
              <w:rPr>
                <w:sz w:val="18"/>
                <w:szCs w:val="18"/>
                <w:lang w:val="it-IT"/>
              </w:rPr>
            </w:pPr>
            <w:r w:rsidRPr="000138FB">
              <w:rPr>
                <w:sz w:val="18"/>
                <w:szCs w:val="18"/>
                <w:lang w:val="it-IT"/>
              </w:rPr>
              <w:t>7/c</w:t>
            </w:r>
          </w:p>
        </w:tc>
        <w:tc>
          <w:tcPr>
            <w:tcW w:w="1338" w:type="dxa"/>
          </w:tcPr>
          <w:p w:rsidR="000138FB" w:rsidRPr="000138FB" w:rsidRDefault="000138FB" w:rsidP="000138FB">
            <w:pPr>
              <w:pStyle w:val="Tabele"/>
              <w:rPr>
                <w:sz w:val="18"/>
                <w:szCs w:val="18"/>
                <w:lang w:val="it-IT"/>
              </w:rPr>
            </w:pPr>
            <w:r w:rsidRPr="000138FB">
              <w:rPr>
                <w:sz w:val="18"/>
                <w:szCs w:val="18"/>
                <w:lang w:val="it-IT"/>
              </w:rPr>
              <w:t>Lëndë punimi</w:t>
            </w:r>
          </w:p>
          <w:p w:rsidR="000138FB" w:rsidRPr="000138FB" w:rsidRDefault="000138FB" w:rsidP="000138FB">
            <w:pPr>
              <w:pStyle w:val="Tabele"/>
              <w:rPr>
                <w:sz w:val="18"/>
                <w:szCs w:val="18"/>
                <w:lang w:val="it-IT"/>
              </w:rPr>
            </w:pPr>
            <w:r w:rsidRPr="000138FB">
              <w:rPr>
                <w:sz w:val="18"/>
                <w:szCs w:val="18"/>
                <w:lang w:val="it-IT"/>
              </w:rPr>
              <w:t>Dru zjarri</w:t>
            </w:r>
          </w:p>
        </w:tc>
        <w:tc>
          <w:tcPr>
            <w:tcW w:w="1122" w:type="dxa"/>
          </w:tcPr>
          <w:p w:rsidR="000138FB" w:rsidRPr="000138FB" w:rsidRDefault="000138FB" w:rsidP="000138FB">
            <w:pPr>
              <w:pStyle w:val="Tabele"/>
              <w:rPr>
                <w:sz w:val="18"/>
                <w:szCs w:val="18"/>
                <w:lang w:val="it-IT"/>
              </w:rPr>
            </w:pPr>
            <w:r w:rsidRPr="000138FB">
              <w:rPr>
                <w:sz w:val="18"/>
                <w:szCs w:val="18"/>
                <w:lang w:val="it-IT"/>
              </w:rPr>
              <w:t>30</w:t>
            </w:r>
          </w:p>
        </w:tc>
        <w:tc>
          <w:tcPr>
            <w:tcW w:w="1309" w:type="dxa"/>
          </w:tcPr>
          <w:p w:rsidR="000138FB" w:rsidRPr="000138FB" w:rsidRDefault="000138FB" w:rsidP="000138FB">
            <w:pPr>
              <w:pStyle w:val="Tabele"/>
              <w:rPr>
                <w:sz w:val="18"/>
                <w:szCs w:val="18"/>
                <w:lang w:val="it-IT"/>
              </w:rPr>
            </w:pPr>
            <w:r w:rsidRPr="000138FB">
              <w:rPr>
                <w:sz w:val="18"/>
                <w:szCs w:val="18"/>
                <w:lang w:val="it-IT"/>
              </w:rPr>
              <w:t>Prodhues</w:t>
            </w:r>
          </w:p>
        </w:tc>
        <w:tc>
          <w:tcPr>
            <w:tcW w:w="1544" w:type="dxa"/>
          </w:tcPr>
          <w:p w:rsidR="000138FB" w:rsidRPr="000138FB" w:rsidRDefault="000138FB" w:rsidP="000138FB">
            <w:pPr>
              <w:pStyle w:val="Tabele"/>
              <w:rPr>
                <w:sz w:val="18"/>
                <w:szCs w:val="18"/>
                <w:lang w:val="it-IT"/>
              </w:rPr>
            </w:pPr>
            <w:r w:rsidRPr="000138FB">
              <w:rPr>
                <w:sz w:val="18"/>
                <w:szCs w:val="18"/>
                <w:lang w:val="it-IT"/>
              </w:rPr>
              <w:t>M.M.P.A.U</w:t>
            </w:r>
          </w:p>
        </w:tc>
        <w:tc>
          <w:tcPr>
            <w:tcW w:w="1467" w:type="dxa"/>
          </w:tcPr>
          <w:p w:rsidR="000138FB" w:rsidRPr="000138FB" w:rsidRDefault="000138FB" w:rsidP="000138FB">
            <w:pPr>
              <w:pStyle w:val="Tabele"/>
              <w:rPr>
                <w:sz w:val="18"/>
                <w:szCs w:val="18"/>
                <w:lang w:val="it-IT"/>
              </w:rPr>
            </w:pPr>
            <w:r w:rsidRPr="000138FB">
              <w:rPr>
                <w:sz w:val="18"/>
                <w:szCs w:val="18"/>
                <w:lang w:val="it-IT"/>
              </w:rPr>
              <w:t>D.SH.P</w:t>
            </w:r>
          </w:p>
        </w:tc>
        <w:tc>
          <w:tcPr>
            <w:tcW w:w="1287" w:type="dxa"/>
          </w:tcPr>
          <w:p w:rsidR="000138FB" w:rsidRPr="000138FB" w:rsidRDefault="000138FB" w:rsidP="000138FB">
            <w:pPr>
              <w:pStyle w:val="Tabele"/>
              <w:rPr>
                <w:sz w:val="18"/>
                <w:szCs w:val="18"/>
                <w:lang w:val="it-IT"/>
              </w:rPr>
            </w:pPr>
          </w:p>
        </w:tc>
      </w:tr>
      <w:tr w:rsidR="000138FB" w:rsidRPr="000138FB">
        <w:tc>
          <w:tcPr>
            <w:tcW w:w="935" w:type="dxa"/>
          </w:tcPr>
          <w:p w:rsidR="000138FB" w:rsidRPr="000138FB" w:rsidRDefault="000138FB" w:rsidP="000138FB">
            <w:pPr>
              <w:pStyle w:val="Tabele"/>
              <w:rPr>
                <w:sz w:val="18"/>
                <w:szCs w:val="18"/>
                <w:lang w:val="it-IT"/>
              </w:rPr>
            </w:pPr>
            <w:r w:rsidRPr="000138FB">
              <w:rPr>
                <w:sz w:val="18"/>
                <w:szCs w:val="18"/>
                <w:lang w:val="it-IT"/>
              </w:rPr>
              <w:t>4</w:t>
            </w:r>
          </w:p>
        </w:tc>
        <w:tc>
          <w:tcPr>
            <w:tcW w:w="748" w:type="dxa"/>
          </w:tcPr>
          <w:p w:rsidR="000138FB" w:rsidRPr="000138FB" w:rsidRDefault="000138FB" w:rsidP="000138FB">
            <w:pPr>
              <w:pStyle w:val="Tabele"/>
              <w:rPr>
                <w:sz w:val="18"/>
                <w:szCs w:val="18"/>
                <w:lang w:val="it-IT"/>
              </w:rPr>
            </w:pPr>
            <w:r w:rsidRPr="000138FB">
              <w:rPr>
                <w:sz w:val="18"/>
                <w:szCs w:val="18"/>
                <w:lang w:val="it-IT"/>
              </w:rPr>
              <w:t>133</w:t>
            </w:r>
          </w:p>
        </w:tc>
        <w:tc>
          <w:tcPr>
            <w:tcW w:w="1578" w:type="dxa"/>
          </w:tcPr>
          <w:p w:rsidR="000138FB" w:rsidRPr="000138FB" w:rsidRDefault="000138FB" w:rsidP="000138FB">
            <w:pPr>
              <w:pStyle w:val="Tabele"/>
              <w:rPr>
                <w:sz w:val="18"/>
                <w:szCs w:val="18"/>
                <w:lang w:val="it-IT"/>
              </w:rPr>
            </w:pPr>
            <w:r w:rsidRPr="000138FB">
              <w:rPr>
                <w:sz w:val="18"/>
                <w:szCs w:val="18"/>
                <w:lang w:val="it-IT"/>
              </w:rPr>
              <w:t>Gramitur – Hyzgjokaj</w:t>
            </w:r>
          </w:p>
        </w:tc>
        <w:tc>
          <w:tcPr>
            <w:tcW w:w="2349" w:type="dxa"/>
          </w:tcPr>
          <w:p w:rsidR="000138FB" w:rsidRPr="000138FB" w:rsidRDefault="000138FB" w:rsidP="000138FB">
            <w:pPr>
              <w:pStyle w:val="Tabele"/>
              <w:rPr>
                <w:sz w:val="18"/>
                <w:szCs w:val="18"/>
                <w:lang w:val="it-IT"/>
              </w:rPr>
            </w:pPr>
            <w:r w:rsidRPr="000138FB">
              <w:rPr>
                <w:sz w:val="18"/>
                <w:szCs w:val="18"/>
                <w:lang w:val="it-IT"/>
              </w:rPr>
              <w:t>Shkalla e Garunjas</w:t>
            </w:r>
          </w:p>
        </w:tc>
        <w:tc>
          <w:tcPr>
            <w:tcW w:w="1467" w:type="dxa"/>
          </w:tcPr>
          <w:p w:rsidR="000138FB" w:rsidRPr="000138FB" w:rsidRDefault="000138FB" w:rsidP="000138FB">
            <w:pPr>
              <w:pStyle w:val="Tabele"/>
              <w:rPr>
                <w:sz w:val="18"/>
                <w:szCs w:val="18"/>
                <w:lang w:val="it-IT"/>
              </w:rPr>
            </w:pPr>
            <w:r w:rsidRPr="000138FB">
              <w:rPr>
                <w:sz w:val="18"/>
                <w:szCs w:val="18"/>
                <w:lang w:val="it-IT"/>
              </w:rPr>
              <w:t>8/a</w:t>
            </w:r>
          </w:p>
        </w:tc>
        <w:tc>
          <w:tcPr>
            <w:tcW w:w="1338" w:type="dxa"/>
          </w:tcPr>
          <w:p w:rsidR="000138FB" w:rsidRPr="000138FB" w:rsidRDefault="000138FB" w:rsidP="000138FB">
            <w:pPr>
              <w:pStyle w:val="Tabele"/>
              <w:rPr>
                <w:sz w:val="18"/>
                <w:szCs w:val="18"/>
                <w:lang w:val="it-IT"/>
              </w:rPr>
            </w:pPr>
            <w:r w:rsidRPr="000138FB">
              <w:rPr>
                <w:sz w:val="18"/>
                <w:szCs w:val="18"/>
                <w:lang w:val="it-IT"/>
              </w:rPr>
              <w:t>Lëndë punimi</w:t>
            </w:r>
          </w:p>
          <w:p w:rsidR="000138FB" w:rsidRPr="000138FB" w:rsidRDefault="000138FB" w:rsidP="000138FB">
            <w:pPr>
              <w:pStyle w:val="Tabele"/>
              <w:rPr>
                <w:sz w:val="18"/>
                <w:szCs w:val="18"/>
                <w:lang w:val="it-IT"/>
              </w:rPr>
            </w:pPr>
            <w:r w:rsidRPr="000138FB">
              <w:rPr>
                <w:sz w:val="18"/>
                <w:szCs w:val="18"/>
                <w:lang w:val="it-IT"/>
              </w:rPr>
              <w:t>Dru zjarri</w:t>
            </w:r>
          </w:p>
        </w:tc>
        <w:tc>
          <w:tcPr>
            <w:tcW w:w="1122" w:type="dxa"/>
          </w:tcPr>
          <w:p w:rsidR="000138FB" w:rsidRPr="000138FB" w:rsidRDefault="000138FB" w:rsidP="000138FB">
            <w:pPr>
              <w:pStyle w:val="Tabele"/>
              <w:rPr>
                <w:sz w:val="18"/>
                <w:szCs w:val="18"/>
                <w:lang w:val="it-IT"/>
              </w:rPr>
            </w:pPr>
            <w:r w:rsidRPr="000138FB">
              <w:rPr>
                <w:sz w:val="18"/>
                <w:szCs w:val="18"/>
                <w:lang w:val="it-IT"/>
              </w:rPr>
              <w:t>21</w:t>
            </w:r>
          </w:p>
        </w:tc>
        <w:tc>
          <w:tcPr>
            <w:tcW w:w="1309" w:type="dxa"/>
          </w:tcPr>
          <w:p w:rsidR="000138FB" w:rsidRPr="000138FB" w:rsidRDefault="000138FB" w:rsidP="000138FB">
            <w:pPr>
              <w:pStyle w:val="Tabele"/>
              <w:rPr>
                <w:sz w:val="18"/>
                <w:szCs w:val="18"/>
                <w:lang w:val="it-IT"/>
              </w:rPr>
            </w:pPr>
            <w:r w:rsidRPr="000138FB">
              <w:rPr>
                <w:sz w:val="18"/>
                <w:szCs w:val="18"/>
                <w:lang w:val="it-IT"/>
              </w:rPr>
              <w:t>Prodhues</w:t>
            </w:r>
          </w:p>
        </w:tc>
        <w:tc>
          <w:tcPr>
            <w:tcW w:w="1544" w:type="dxa"/>
          </w:tcPr>
          <w:p w:rsidR="000138FB" w:rsidRPr="000138FB" w:rsidRDefault="000138FB" w:rsidP="000138FB">
            <w:pPr>
              <w:pStyle w:val="Tabele"/>
              <w:rPr>
                <w:sz w:val="18"/>
                <w:szCs w:val="18"/>
                <w:lang w:val="it-IT"/>
              </w:rPr>
            </w:pPr>
            <w:r w:rsidRPr="000138FB">
              <w:rPr>
                <w:sz w:val="18"/>
                <w:szCs w:val="18"/>
                <w:lang w:val="it-IT"/>
              </w:rPr>
              <w:t>M.M.P.A.U</w:t>
            </w:r>
          </w:p>
        </w:tc>
        <w:tc>
          <w:tcPr>
            <w:tcW w:w="1467" w:type="dxa"/>
          </w:tcPr>
          <w:p w:rsidR="000138FB" w:rsidRPr="000138FB" w:rsidRDefault="000138FB" w:rsidP="000138FB">
            <w:pPr>
              <w:pStyle w:val="Tabele"/>
              <w:rPr>
                <w:sz w:val="18"/>
                <w:szCs w:val="18"/>
                <w:lang w:val="it-IT"/>
              </w:rPr>
            </w:pPr>
            <w:r w:rsidRPr="000138FB">
              <w:rPr>
                <w:sz w:val="18"/>
                <w:szCs w:val="18"/>
                <w:lang w:val="it-IT"/>
              </w:rPr>
              <w:t>D.SH.P</w:t>
            </w:r>
          </w:p>
        </w:tc>
        <w:tc>
          <w:tcPr>
            <w:tcW w:w="1287" w:type="dxa"/>
          </w:tcPr>
          <w:p w:rsidR="000138FB" w:rsidRPr="000138FB" w:rsidRDefault="000138FB" w:rsidP="000138FB">
            <w:pPr>
              <w:pStyle w:val="Tabele"/>
              <w:rPr>
                <w:sz w:val="18"/>
                <w:szCs w:val="18"/>
                <w:lang w:val="it-IT"/>
              </w:rPr>
            </w:pPr>
          </w:p>
        </w:tc>
      </w:tr>
    </w:tbl>
    <w:p w:rsidR="000138FB" w:rsidRPr="00580D6F" w:rsidRDefault="000138FB" w:rsidP="000138FB">
      <w:pPr>
        <w:pStyle w:val="Paragrafi"/>
        <w:rPr>
          <w:szCs w:val="22"/>
        </w:rPr>
      </w:pPr>
    </w:p>
    <w:p w:rsidR="000138FB" w:rsidRPr="00580D6F" w:rsidRDefault="000138FB" w:rsidP="000138FB">
      <w:pPr>
        <w:pStyle w:val="Paragrafi"/>
        <w:rPr>
          <w:szCs w:val="22"/>
        </w:rPr>
      </w:pPr>
    </w:p>
    <w:p w:rsidR="000138FB" w:rsidRPr="00580D6F" w:rsidRDefault="000138FB" w:rsidP="000138FB">
      <w:pPr>
        <w:pStyle w:val="Paragrafi"/>
        <w:rPr>
          <w:szCs w:val="22"/>
        </w:rPr>
      </w:pPr>
    </w:p>
    <w:p w:rsidR="000138FB" w:rsidRPr="00580D6F" w:rsidRDefault="000138FB" w:rsidP="000138FB">
      <w:pPr>
        <w:pStyle w:val="Paragrafi"/>
        <w:rPr>
          <w:szCs w:val="22"/>
        </w:rPr>
      </w:pPr>
    </w:p>
    <w:p w:rsidR="000138FB" w:rsidRDefault="000138FB" w:rsidP="000138FB">
      <w:pPr>
        <w:pStyle w:val="Paragrafi"/>
        <w:rPr>
          <w:szCs w:val="22"/>
          <w:lang w:val="it-IT"/>
        </w:rPr>
        <w:sectPr w:rsidR="000138FB" w:rsidSect="000138FB">
          <w:pgSz w:w="16840" w:h="11907" w:orient="landscape" w:code="9"/>
          <w:pgMar w:top="1418" w:right="1418" w:bottom="1418" w:left="1418" w:header="0" w:footer="1134" w:gutter="0"/>
          <w:cols w:space="720"/>
          <w:docGrid w:linePitch="360"/>
        </w:sectPr>
      </w:pPr>
    </w:p>
    <w:p w:rsidR="000138FB" w:rsidRPr="00580D6F" w:rsidRDefault="000138FB" w:rsidP="000138FB">
      <w:pPr>
        <w:pStyle w:val="Paragrafi"/>
        <w:rPr>
          <w:szCs w:val="22"/>
          <w:lang w:val="it-IT"/>
        </w:rPr>
      </w:pPr>
      <w:r w:rsidRPr="00580D6F">
        <w:rPr>
          <w:b/>
          <w:szCs w:val="22"/>
          <w:lang w:val="it-IT"/>
        </w:rPr>
        <w:lastRenderedPageBreak/>
        <w:t>N</w:t>
      </w:r>
      <w:r w:rsidRPr="00580D6F">
        <w:rPr>
          <w:szCs w:val="22"/>
          <w:lang w:val="it-IT"/>
        </w:rPr>
        <w:t>jësia e qeverisjes vendore komuna Golem</w:t>
      </w:r>
      <w:r w:rsidRPr="00580D6F">
        <w:rPr>
          <w:szCs w:val="22"/>
          <w:lang w:val="it-IT"/>
        </w:rPr>
        <w:tab/>
      </w:r>
      <w:r w:rsidRPr="00580D6F">
        <w:rPr>
          <w:szCs w:val="22"/>
          <w:lang w:val="it-IT"/>
        </w:rPr>
        <w:tab/>
      </w:r>
      <w:r w:rsidRPr="00580D6F">
        <w:rPr>
          <w:szCs w:val="22"/>
          <w:lang w:val="it-IT"/>
        </w:rPr>
        <w:tab/>
        <w:t>Lidhja nr.1</w:t>
      </w:r>
    </w:p>
    <w:p w:rsidR="000138FB" w:rsidRPr="00580D6F" w:rsidRDefault="000138FB" w:rsidP="000138FB">
      <w:pPr>
        <w:pStyle w:val="Paragrafi"/>
        <w:rPr>
          <w:b/>
          <w:szCs w:val="22"/>
          <w:lang w:val="it-IT"/>
        </w:rPr>
      </w:pPr>
    </w:p>
    <w:tbl>
      <w:tblPr>
        <w:tblStyle w:val="TableGrid"/>
        <w:tblW w:w="0" w:type="auto"/>
        <w:tblInd w:w="669" w:type="dxa"/>
        <w:tblLook w:val="01E0" w:firstRow="1" w:lastRow="1" w:firstColumn="1" w:lastColumn="1" w:noHBand="0" w:noVBand="0"/>
      </w:tblPr>
      <w:tblGrid>
        <w:gridCol w:w="3366"/>
        <w:gridCol w:w="2431"/>
        <w:gridCol w:w="1985"/>
      </w:tblGrid>
      <w:tr w:rsidR="000138FB" w:rsidRPr="000138FB">
        <w:tc>
          <w:tcPr>
            <w:tcW w:w="3366" w:type="dxa"/>
          </w:tcPr>
          <w:p w:rsidR="000138FB" w:rsidRPr="000138FB" w:rsidRDefault="000138FB" w:rsidP="000138FB">
            <w:pPr>
              <w:pStyle w:val="Tabele"/>
              <w:jc w:val="center"/>
              <w:rPr>
                <w:b/>
              </w:rPr>
            </w:pPr>
            <w:r w:rsidRPr="000138FB">
              <w:rPr>
                <w:b/>
              </w:rPr>
              <w:t>Numrat rendorë të pronave në listën e inventarit</w:t>
            </w:r>
          </w:p>
        </w:tc>
        <w:tc>
          <w:tcPr>
            <w:tcW w:w="2431" w:type="dxa"/>
          </w:tcPr>
          <w:p w:rsidR="000138FB" w:rsidRPr="000138FB" w:rsidRDefault="000138FB" w:rsidP="000138FB">
            <w:pPr>
              <w:pStyle w:val="Tabele"/>
              <w:jc w:val="center"/>
              <w:rPr>
                <w:b/>
              </w:rPr>
            </w:pPr>
            <w:r w:rsidRPr="000138FB">
              <w:rPr>
                <w:b/>
              </w:rPr>
              <w:t>Fusha e përdorimit të pronës</w:t>
            </w:r>
          </w:p>
        </w:tc>
        <w:tc>
          <w:tcPr>
            <w:tcW w:w="1985" w:type="dxa"/>
          </w:tcPr>
          <w:p w:rsidR="000138FB" w:rsidRPr="000138FB" w:rsidRDefault="000138FB" w:rsidP="000138FB">
            <w:pPr>
              <w:pStyle w:val="Tabele"/>
              <w:jc w:val="center"/>
              <w:rPr>
                <w:b/>
              </w:rPr>
            </w:pPr>
            <w:r w:rsidRPr="000138FB">
              <w:rPr>
                <w:b/>
              </w:rPr>
              <w:t>Lloji i transferimit</w:t>
            </w:r>
          </w:p>
          <w:p w:rsidR="000138FB" w:rsidRPr="000138FB" w:rsidRDefault="000138FB" w:rsidP="000138FB">
            <w:pPr>
              <w:pStyle w:val="Tabele"/>
              <w:jc w:val="center"/>
              <w:rPr>
                <w:b/>
              </w:rPr>
            </w:pPr>
          </w:p>
        </w:tc>
      </w:tr>
      <w:tr w:rsidR="000138FB" w:rsidRPr="00580D6F">
        <w:tc>
          <w:tcPr>
            <w:tcW w:w="3366" w:type="dxa"/>
          </w:tcPr>
          <w:p w:rsidR="000138FB" w:rsidRPr="00580D6F" w:rsidRDefault="000138FB" w:rsidP="000138FB">
            <w:pPr>
              <w:pStyle w:val="Tabele"/>
            </w:pPr>
            <w:r w:rsidRPr="00580D6F">
              <w:t>130-133</w:t>
            </w:r>
          </w:p>
        </w:tc>
        <w:tc>
          <w:tcPr>
            <w:tcW w:w="2431" w:type="dxa"/>
          </w:tcPr>
          <w:p w:rsidR="000138FB" w:rsidRPr="00580D6F" w:rsidRDefault="000138FB" w:rsidP="000138FB">
            <w:pPr>
              <w:pStyle w:val="Tabele"/>
            </w:pPr>
            <w:r w:rsidRPr="00580D6F">
              <w:t>Pyll</w:t>
            </w:r>
          </w:p>
        </w:tc>
        <w:tc>
          <w:tcPr>
            <w:tcW w:w="1985" w:type="dxa"/>
          </w:tcPr>
          <w:p w:rsidR="000138FB" w:rsidRPr="00580D6F" w:rsidRDefault="000138FB" w:rsidP="000138FB">
            <w:pPr>
              <w:pStyle w:val="Tabele"/>
            </w:pPr>
            <w:r w:rsidRPr="00580D6F">
              <w:t>Pronësi</w:t>
            </w:r>
          </w:p>
        </w:tc>
      </w:tr>
      <w:tr w:rsidR="000138FB" w:rsidRPr="00580D6F">
        <w:tc>
          <w:tcPr>
            <w:tcW w:w="3366" w:type="dxa"/>
          </w:tcPr>
          <w:p w:rsidR="000138FB" w:rsidRPr="00580D6F" w:rsidRDefault="000138FB" w:rsidP="000138FB">
            <w:pPr>
              <w:pStyle w:val="Tabele"/>
            </w:pPr>
          </w:p>
        </w:tc>
        <w:tc>
          <w:tcPr>
            <w:tcW w:w="2431" w:type="dxa"/>
          </w:tcPr>
          <w:p w:rsidR="000138FB" w:rsidRPr="00580D6F" w:rsidRDefault="000138FB" w:rsidP="000138FB">
            <w:pPr>
              <w:pStyle w:val="Tabele"/>
            </w:pPr>
          </w:p>
        </w:tc>
        <w:tc>
          <w:tcPr>
            <w:tcW w:w="1985" w:type="dxa"/>
          </w:tcPr>
          <w:p w:rsidR="000138FB" w:rsidRPr="00580D6F" w:rsidRDefault="000138FB" w:rsidP="000138FB">
            <w:pPr>
              <w:pStyle w:val="Tabele"/>
            </w:pPr>
          </w:p>
        </w:tc>
      </w:tr>
      <w:tr w:rsidR="000138FB" w:rsidRPr="00580D6F">
        <w:tc>
          <w:tcPr>
            <w:tcW w:w="3366" w:type="dxa"/>
          </w:tcPr>
          <w:p w:rsidR="000138FB" w:rsidRPr="00580D6F" w:rsidRDefault="000138FB" w:rsidP="000138FB">
            <w:pPr>
              <w:pStyle w:val="Tabele"/>
            </w:pPr>
          </w:p>
        </w:tc>
        <w:tc>
          <w:tcPr>
            <w:tcW w:w="2431" w:type="dxa"/>
          </w:tcPr>
          <w:p w:rsidR="000138FB" w:rsidRPr="00580D6F" w:rsidRDefault="000138FB" w:rsidP="000138FB">
            <w:pPr>
              <w:pStyle w:val="Tabele"/>
            </w:pPr>
          </w:p>
        </w:tc>
        <w:tc>
          <w:tcPr>
            <w:tcW w:w="1985" w:type="dxa"/>
          </w:tcPr>
          <w:p w:rsidR="000138FB" w:rsidRPr="00580D6F" w:rsidRDefault="000138FB" w:rsidP="000138FB">
            <w:pPr>
              <w:pStyle w:val="Tabele"/>
            </w:pPr>
          </w:p>
        </w:tc>
      </w:tr>
      <w:tr w:rsidR="000138FB" w:rsidRPr="00580D6F">
        <w:tc>
          <w:tcPr>
            <w:tcW w:w="3366" w:type="dxa"/>
          </w:tcPr>
          <w:p w:rsidR="000138FB" w:rsidRPr="00580D6F" w:rsidRDefault="000138FB" w:rsidP="000138FB">
            <w:pPr>
              <w:pStyle w:val="Tabele"/>
            </w:pPr>
          </w:p>
        </w:tc>
        <w:tc>
          <w:tcPr>
            <w:tcW w:w="2431" w:type="dxa"/>
          </w:tcPr>
          <w:p w:rsidR="000138FB" w:rsidRPr="00580D6F" w:rsidRDefault="000138FB" w:rsidP="000138FB">
            <w:pPr>
              <w:pStyle w:val="Tabele"/>
            </w:pPr>
          </w:p>
        </w:tc>
        <w:tc>
          <w:tcPr>
            <w:tcW w:w="1985" w:type="dxa"/>
          </w:tcPr>
          <w:p w:rsidR="000138FB" w:rsidRPr="00580D6F" w:rsidRDefault="000138FB" w:rsidP="000138FB">
            <w:pPr>
              <w:pStyle w:val="Tabele"/>
            </w:pPr>
          </w:p>
        </w:tc>
      </w:tr>
      <w:tr w:rsidR="000138FB" w:rsidRPr="00580D6F">
        <w:tc>
          <w:tcPr>
            <w:tcW w:w="3366" w:type="dxa"/>
          </w:tcPr>
          <w:p w:rsidR="000138FB" w:rsidRPr="00580D6F" w:rsidRDefault="000138FB" w:rsidP="000138FB">
            <w:pPr>
              <w:pStyle w:val="Tabele"/>
            </w:pPr>
          </w:p>
        </w:tc>
        <w:tc>
          <w:tcPr>
            <w:tcW w:w="2431" w:type="dxa"/>
          </w:tcPr>
          <w:p w:rsidR="000138FB" w:rsidRPr="00580D6F" w:rsidRDefault="000138FB" w:rsidP="000138FB">
            <w:pPr>
              <w:pStyle w:val="Tabele"/>
            </w:pPr>
          </w:p>
        </w:tc>
        <w:tc>
          <w:tcPr>
            <w:tcW w:w="1985" w:type="dxa"/>
          </w:tcPr>
          <w:p w:rsidR="000138FB" w:rsidRPr="00580D6F" w:rsidRDefault="000138FB" w:rsidP="000138FB">
            <w:pPr>
              <w:pStyle w:val="Tabele"/>
            </w:pPr>
          </w:p>
        </w:tc>
      </w:tr>
      <w:tr w:rsidR="000138FB" w:rsidRPr="00580D6F">
        <w:tc>
          <w:tcPr>
            <w:tcW w:w="3366" w:type="dxa"/>
          </w:tcPr>
          <w:p w:rsidR="000138FB" w:rsidRPr="00580D6F" w:rsidRDefault="000138FB" w:rsidP="000138FB">
            <w:pPr>
              <w:pStyle w:val="Tabele"/>
            </w:pPr>
          </w:p>
        </w:tc>
        <w:tc>
          <w:tcPr>
            <w:tcW w:w="2431" w:type="dxa"/>
          </w:tcPr>
          <w:p w:rsidR="000138FB" w:rsidRPr="00580D6F" w:rsidRDefault="000138FB" w:rsidP="000138FB">
            <w:pPr>
              <w:pStyle w:val="Tabele"/>
            </w:pPr>
          </w:p>
        </w:tc>
        <w:tc>
          <w:tcPr>
            <w:tcW w:w="1985" w:type="dxa"/>
          </w:tcPr>
          <w:p w:rsidR="000138FB" w:rsidRPr="00580D6F" w:rsidRDefault="000138FB" w:rsidP="000138FB">
            <w:pPr>
              <w:pStyle w:val="Tabele"/>
            </w:pPr>
          </w:p>
        </w:tc>
      </w:tr>
      <w:tr w:rsidR="000138FB" w:rsidRPr="00580D6F">
        <w:tc>
          <w:tcPr>
            <w:tcW w:w="3366" w:type="dxa"/>
          </w:tcPr>
          <w:p w:rsidR="000138FB" w:rsidRPr="00580D6F" w:rsidRDefault="000138FB" w:rsidP="000138FB">
            <w:pPr>
              <w:pStyle w:val="Tabele"/>
            </w:pPr>
          </w:p>
        </w:tc>
        <w:tc>
          <w:tcPr>
            <w:tcW w:w="2431" w:type="dxa"/>
          </w:tcPr>
          <w:p w:rsidR="000138FB" w:rsidRPr="00580D6F" w:rsidRDefault="000138FB" w:rsidP="000138FB">
            <w:pPr>
              <w:pStyle w:val="Tabele"/>
            </w:pPr>
          </w:p>
        </w:tc>
        <w:tc>
          <w:tcPr>
            <w:tcW w:w="1985" w:type="dxa"/>
          </w:tcPr>
          <w:p w:rsidR="000138FB" w:rsidRPr="00580D6F" w:rsidRDefault="000138FB" w:rsidP="000138FB">
            <w:pPr>
              <w:pStyle w:val="Tabele"/>
            </w:pPr>
          </w:p>
        </w:tc>
      </w:tr>
      <w:tr w:rsidR="000138FB" w:rsidRPr="00580D6F">
        <w:tc>
          <w:tcPr>
            <w:tcW w:w="3366" w:type="dxa"/>
          </w:tcPr>
          <w:p w:rsidR="000138FB" w:rsidRPr="00580D6F" w:rsidRDefault="000138FB" w:rsidP="000138FB">
            <w:pPr>
              <w:pStyle w:val="Tabele"/>
            </w:pPr>
          </w:p>
        </w:tc>
        <w:tc>
          <w:tcPr>
            <w:tcW w:w="2431" w:type="dxa"/>
          </w:tcPr>
          <w:p w:rsidR="000138FB" w:rsidRPr="00580D6F" w:rsidRDefault="000138FB" w:rsidP="000138FB">
            <w:pPr>
              <w:pStyle w:val="Tabele"/>
            </w:pPr>
          </w:p>
        </w:tc>
        <w:tc>
          <w:tcPr>
            <w:tcW w:w="1985" w:type="dxa"/>
          </w:tcPr>
          <w:p w:rsidR="000138FB" w:rsidRPr="00580D6F" w:rsidRDefault="000138FB" w:rsidP="000138FB">
            <w:pPr>
              <w:pStyle w:val="Tabele"/>
            </w:pPr>
          </w:p>
        </w:tc>
      </w:tr>
      <w:tr w:rsidR="000138FB" w:rsidRPr="00580D6F">
        <w:tc>
          <w:tcPr>
            <w:tcW w:w="3366" w:type="dxa"/>
          </w:tcPr>
          <w:p w:rsidR="000138FB" w:rsidRPr="00580D6F" w:rsidRDefault="000138FB" w:rsidP="000138FB">
            <w:pPr>
              <w:pStyle w:val="Tabele"/>
            </w:pPr>
          </w:p>
        </w:tc>
        <w:tc>
          <w:tcPr>
            <w:tcW w:w="2431" w:type="dxa"/>
          </w:tcPr>
          <w:p w:rsidR="000138FB" w:rsidRPr="00580D6F" w:rsidRDefault="000138FB" w:rsidP="000138FB">
            <w:pPr>
              <w:pStyle w:val="Tabele"/>
            </w:pPr>
          </w:p>
        </w:tc>
        <w:tc>
          <w:tcPr>
            <w:tcW w:w="1985" w:type="dxa"/>
          </w:tcPr>
          <w:p w:rsidR="000138FB" w:rsidRPr="00580D6F" w:rsidRDefault="000138FB" w:rsidP="000138FB">
            <w:pPr>
              <w:pStyle w:val="Tabele"/>
            </w:pPr>
          </w:p>
        </w:tc>
      </w:tr>
    </w:tbl>
    <w:p w:rsidR="000138FB" w:rsidRPr="00580D6F" w:rsidRDefault="000138FB" w:rsidP="000138FB">
      <w:pPr>
        <w:pStyle w:val="Paragrafi"/>
        <w:rPr>
          <w:lang w:val="it-IT"/>
        </w:rPr>
      </w:pPr>
    </w:p>
    <w:sectPr w:rsidR="000138FB" w:rsidRPr="00580D6F"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B46F2">
      <w:r>
        <w:separator/>
      </w:r>
    </w:p>
  </w:endnote>
  <w:endnote w:type="continuationSeparator" w:id="0">
    <w:p w:rsidR="00000000" w:rsidRDefault="002B4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B46F2">
      <w:r>
        <w:separator/>
      </w:r>
    </w:p>
  </w:footnote>
  <w:footnote w:type="continuationSeparator" w:id="0">
    <w:p w:rsidR="00000000" w:rsidRDefault="002B46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138FB"/>
    <w:rsid w:val="000138FB"/>
    <w:rsid w:val="000178C2"/>
    <w:rsid w:val="000A780A"/>
    <w:rsid w:val="00143799"/>
    <w:rsid w:val="00211EE2"/>
    <w:rsid w:val="002B46F2"/>
    <w:rsid w:val="003218C2"/>
    <w:rsid w:val="003540BF"/>
    <w:rsid w:val="003B3DD8"/>
    <w:rsid w:val="004C3478"/>
    <w:rsid w:val="00505A2E"/>
    <w:rsid w:val="005C7CDE"/>
    <w:rsid w:val="00626521"/>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C00B53A-C522-47FD-ACF9-8FB7802DB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8FB"/>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NeniNr">
    <w:name w:val="Neni_Nr"/>
    <w:next w:val="Normal"/>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aragrafi">
    <w:name w:val="Paragrafi"/>
    <w:rsid w:val="003540BF"/>
    <w:pPr>
      <w:widowControl w:val="0"/>
      <w:ind w:firstLine="720"/>
      <w:jc w:val="both"/>
    </w:pPr>
    <w:rPr>
      <w:rFonts w:ascii="CG Times" w:hAnsi="CG Times"/>
      <w:sz w:val="22"/>
      <w:lang w:val="en-US"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0138F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2019-03-16T18:38:00Z</dcterms:created>
  <dcterms:modified xsi:type="dcterms:W3CDTF">2019-03-16T18:38:00Z</dcterms:modified>
</cp:coreProperties>
</file>