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55E" w:rsidRPr="00A1455E" w:rsidRDefault="00A1455E" w:rsidP="00A1455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A1455E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A1455E" w:rsidRPr="00A1455E" w:rsidRDefault="00A1455E" w:rsidP="00A1455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A1455E">
        <w:rPr>
          <w:rFonts w:ascii="CG Times" w:eastAsia="MS Mincho" w:hAnsi="CG Times" w:cs="CG Times"/>
          <w:b/>
          <w:bCs/>
          <w:lang w:val="sq-AL"/>
        </w:rPr>
        <w:t xml:space="preserve">Nr.504, datë 1.5.2008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1455E" w:rsidRPr="00A1455E" w:rsidRDefault="00A1455E" w:rsidP="00A1455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A1455E">
        <w:rPr>
          <w:rFonts w:ascii="CG Times" w:eastAsia="MS Mincho" w:hAnsi="CG Times" w:cs="CG Times"/>
          <w:b/>
          <w:bCs/>
          <w:caps/>
          <w:lang w:val="sq-AL"/>
        </w:rPr>
        <w:t xml:space="preserve">PëR NJë NDRYSHIM DHE NJë SHTESë Në VENDIMIN NR.277, DATë 18.3.2008 Të KëSHILLIT Të MINISTRAVE “PëR DHëNIE NDIHME FINANCIARE FAMILJEVE Të VIKTIMAVE, Të SHKAKTUARA NGA TRAGJEDIA E DATëS 15 MARS 2008, Në FSHATIN GëRDEC, BASHKIA vORë”, Të NDRYSHUAR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A1455E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Kushtetutës, të nenit 32 të ligjit nr.8756, datë 26.3.2001 “Për emergjencat civile”,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Ministrit e Brendshëm, Këshilli i Ministrave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1455E" w:rsidRPr="00A1455E" w:rsidRDefault="00A1455E" w:rsidP="00A1455E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A1455E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1455E">
        <w:rPr>
          <w:rFonts w:ascii="CG Times" w:eastAsia="MS Mincho" w:hAnsi="CG Times" w:cs="CG Times"/>
          <w:lang w:val="sq-AL"/>
        </w:rPr>
        <w:t xml:space="preserve">Në vendimin nr.277, datë 18.3.2008 të Këshillit të Ministrave, të ndryshuar, të bëhen ndryshimi dhe shtesa e mëposhtme: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1455E">
        <w:rPr>
          <w:rFonts w:ascii="CG Times" w:eastAsia="MS Mincho" w:hAnsi="CG Times" w:cs="CG Times"/>
          <w:lang w:val="sq-AL"/>
        </w:rPr>
        <w:t>1. Në pikën 2, shifra “... 28 000 000 (njëzet e tetë milionë) lekë...”, zëvendësohet me “... 32 000 000 (tridhjetë e dy milionë) lekë...”.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1455E">
        <w:rPr>
          <w:rFonts w:ascii="CG Times" w:eastAsia="MS Mincho" w:hAnsi="CG Times" w:cs="CG Times"/>
          <w:lang w:val="sq-AL"/>
        </w:rPr>
        <w:t xml:space="preserve">2. Pas pikës 2 shtohet pika 3, me këtë përmbajtje: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1455E">
        <w:rPr>
          <w:rFonts w:ascii="CG Times" w:eastAsia="MS Mincho" w:hAnsi="CG Times" w:cs="CG Times"/>
          <w:lang w:val="sq-AL"/>
        </w:rPr>
        <w:t xml:space="preserve">“3. Shpenzimet e varrimit dhe të ceremonisë mortore për viktimat e tragjedisë së datës 15.3.2008 në fshatin Gërdec, bashkia Vorë, të përballohen nga Ministria e Brendshme, me fondin e emergjencës, miratuar për vitin 2008.” .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A1455E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A1455E" w:rsidRPr="00A1455E" w:rsidRDefault="00A1455E" w:rsidP="00A1455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A1455E" w:rsidRPr="00A1455E" w:rsidRDefault="00A1455E" w:rsidP="00A1455E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A1455E">
        <w:rPr>
          <w:rFonts w:ascii="CG Times" w:eastAsia="MS Mincho" w:hAnsi="CG Times" w:cs="CG Times"/>
          <w:caps/>
          <w:lang w:val="sq-AL"/>
        </w:rPr>
        <w:t>KRYEMINISTRI</w:t>
      </w:r>
    </w:p>
    <w:p w:rsidR="00A1455E" w:rsidRPr="00A1455E" w:rsidRDefault="00A1455E" w:rsidP="00A1455E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A1455E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C2483"/>
    <w:rsid w:val="002034FF"/>
    <w:rsid w:val="0021622B"/>
    <w:rsid w:val="00631957"/>
    <w:rsid w:val="006327C9"/>
    <w:rsid w:val="009E5CC6"/>
    <w:rsid w:val="00A1455E"/>
    <w:rsid w:val="00A31D94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2018-12-12T08:59:00Z</cp:lastPrinted>
  <dcterms:created xsi:type="dcterms:W3CDTF">2018-12-12T08:59:00Z</dcterms:created>
  <dcterms:modified xsi:type="dcterms:W3CDTF">2018-12-12T08:59:00Z</dcterms:modified>
</cp:coreProperties>
</file>