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00F" w:rsidRPr="007C4E2E" w:rsidRDefault="00FF000F" w:rsidP="00FF000F">
      <w:pPr>
        <w:pStyle w:val="Akti"/>
        <w:keepNext w:val="0"/>
        <w:rPr>
          <w:lang w:val="de-DE"/>
        </w:rPr>
      </w:pPr>
      <w:bookmarkStart w:id="0" w:name="_GoBack"/>
      <w:bookmarkEnd w:id="0"/>
      <w:r w:rsidRPr="007C4E2E">
        <w:rPr>
          <w:lang w:val="de-DE"/>
        </w:rPr>
        <w:t>Vendim</w:t>
      </w:r>
    </w:p>
    <w:p w:rsidR="00FF000F" w:rsidRPr="007C4E2E" w:rsidRDefault="00FF000F" w:rsidP="00FF000F">
      <w:pPr>
        <w:pStyle w:val="NumriData"/>
        <w:keepNext w:val="0"/>
        <w:rPr>
          <w:lang w:val="de-DE"/>
        </w:rPr>
      </w:pPr>
      <w:r w:rsidRPr="007C4E2E">
        <w:rPr>
          <w:lang w:val="de-DE"/>
        </w:rPr>
        <w:t>Nr.553, datë 1.5.2008</w:t>
      </w:r>
    </w:p>
    <w:p w:rsidR="00FF000F" w:rsidRDefault="00FF000F" w:rsidP="00FF000F">
      <w:pPr>
        <w:pStyle w:val="Paragrafi"/>
      </w:pPr>
    </w:p>
    <w:p w:rsidR="00FF000F" w:rsidRPr="007C4E2E" w:rsidRDefault="00FF000F" w:rsidP="00FF000F">
      <w:pPr>
        <w:pStyle w:val="Titulli"/>
        <w:keepNext w:val="0"/>
        <w:rPr>
          <w:lang w:val="de-DE"/>
        </w:rPr>
      </w:pPr>
      <w:r w:rsidRPr="007C4E2E">
        <w:rPr>
          <w:lang w:val="de-DE"/>
        </w:rPr>
        <w:t>Për miratimin e programit kuadër, ndërmjet Këshillit të Ministrave të republikës së Shqipërisë dhe Qeverisë së Republikës së Turqisë, për bashkëpunimin në fushat e arsimit, shkencës, kulturës, arteve, rinisë e sporteve, medias dhe kontakteve ndërmjet njerëzve</w:t>
      </w:r>
    </w:p>
    <w:p w:rsidR="00FF000F" w:rsidRDefault="00FF000F" w:rsidP="00FF000F">
      <w:pPr>
        <w:pStyle w:val="Paragrafi"/>
      </w:pPr>
    </w:p>
    <w:p w:rsidR="00FF000F" w:rsidRPr="00956462" w:rsidRDefault="00FF000F" w:rsidP="00FF000F">
      <w:pPr>
        <w:pStyle w:val="BazLigjPropozues"/>
        <w:keepNext w:val="0"/>
        <w:rPr>
          <w:szCs w:val="20"/>
          <w:lang w:val="de-DE"/>
        </w:rPr>
      </w:pPr>
      <w:r w:rsidRPr="00D94DD7">
        <w:rPr>
          <w:rStyle w:val="BazLigjPropozuesChar"/>
          <w:lang w:val="de-DE"/>
        </w:rPr>
        <w:t>Në mbështetje të nenit 100 të Kushtetutës dhe të</w:t>
      </w:r>
      <w:r>
        <w:rPr>
          <w:rStyle w:val="BazLigjPropozuesChar"/>
          <w:lang w:val="de-DE"/>
        </w:rPr>
        <w:t xml:space="preserve"> neneve 17 e 23</w:t>
      </w:r>
      <w:r w:rsidRPr="00D94DD7">
        <w:rPr>
          <w:rStyle w:val="BazLigjPropozuesChar"/>
          <w:lang w:val="de-DE"/>
        </w:rPr>
        <w:t xml:space="preserve"> të ligjit nr.8371, datë 9.7.19</w:t>
      </w:r>
      <w:r>
        <w:rPr>
          <w:rStyle w:val="BazLigjPropozuesChar"/>
          <w:lang w:val="de-DE"/>
        </w:rPr>
        <w:t>98</w:t>
      </w:r>
      <w:r w:rsidRPr="00D94DD7">
        <w:rPr>
          <w:rStyle w:val="BazLigjPropozuesChar"/>
          <w:lang w:val="de-DE"/>
        </w:rPr>
        <w:t xml:space="preserve"> </w:t>
      </w:r>
      <w:r>
        <w:rPr>
          <w:rStyle w:val="BazLigjPropozuesChar"/>
          <w:lang w:val="de-DE"/>
        </w:rPr>
        <w:t>“</w:t>
      </w:r>
      <w:r w:rsidRPr="00D94DD7">
        <w:rPr>
          <w:rStyle w:val="BazLigjPropozuesChar"/>
          <w:lang w:val="de-DE"/>
        </w:rPr>
        <w:t>Për lidhjen e traktateve dhe marrëv</w:t>
      </w:r>
      <w:r w:rsidRPr="00956462">
        <w:rPr>
          <w:szCs w:val="20"/>
          <w:lang w:val="de-DE"/>
        </w:rPr>
        <w:t>eshjeve ndërkombëtare”, me propozimin e Ministrit të Punëve të Jashtme, Këshilli i Ministrave</w:t>
      </w:r>
    </w:p>
    <w:p w:rsidR="00FF000F" w:rsidRDefault="00FF000F" w:rsidP="00FF000F">
      <w:pPr>
        <w:pStyle w:val="VENDOSI"/>
        <w:keepNext w:val="0"/>
        <w:rPr>
          <w:lang w:val="de-DE"/>
        </w:rPr>
      </w:pPr>
    </w:p>
    <w:p w:rsidR="00FF000F" w:rsidRPr="007C4E2E" w:rsidRDefault="00FF000F" w:rsidP="00FF000F">
      <w:pPr>
        <w:pStyle w:val="VENDOSI"/>
        <w:keepNext w:val="0"/>
        <w:rPr>
          <w:lang w:val="de-DE"/>
        </w:rPr>
      </w:pPr>
      <w:r w:rsidRPr="007C4E2E">
        <w:rPr>
          <w:lang w:val="de-DE"/>
        </w:rPr>
        <w:t>Vendosi:</w:t>
      </w:r>
    </w:p>
    <w:p w:rsidR="00FF000F" w:rsidRDefault="00FF000F" w:rsidP="00FF000F">
      <w:pPr>
        <w:pStyle w:val="Paragrafi"/>
      </w:pPr>
    </w:p>
    <w:p w:rsidR="00FF000F" w:rsidRDefault="00FF000F" w:rsidP="00FF000F">
      <w:pPr>
        <w:pStyle w:val="Paragrafi"/>
        <w:rPr>
          <w:lang w:val="de-DE"/>
        </w:rPr>
      </w:pPr>
      <w:r>
        <w:rPr>
          <w:lang w:val="de-DE"/>
        </w:rPr>
        <w:t>Miratimin e programit kuadër, ndërmjet Këshillit të Ministrave të Republikës së Shqipërisë dhe Qeverisë së Republikës së Turqisë, për bashkëpunimin në fushat e arsimit, shkencës, kulturës, arteve, rinisë e sporteve, medias dhe kontakteve ndërmjet njerëzve.</w:t>
      </w:r>
    </w:p>
    <w:p w:rsidR="00FF000F" w:rsidRDefault="00FF000F" w:rsidP="00FF000F">
      <w:pPr>
        <w:pStyle w:val="Paragrafi"/>
        <w:rPr>
          <w:lang w:val="de-DE"/>
        </w:rPr>
      </w:pPr>
      <w:r>
        <w:rPr>
          <w:lang w:val="de-DE"/>
        </w:rPr>
        <w:t>Ky vendim hyn në fuqi pas botimit në Fletoren Zyrtare.</w:t>
      </w:r>
    </w:p>
    <w:p w:rsidR="00FF000F" w:rsidRDefault="00FF000F" w:rsidP="00FF000F">
      <w:pPr>
        <w:pStyle w:val="Paragrafi"/>
      </w:pPr>
    </w:p>
    <w:p w:rsidR="00FF000F" w:rsidRPr="007C4E2E" w:rsidRDefault="00FF000F" w:rsidP="00FF000F">
      <w:pPr>
        <w:pStyle w:val="Autoriteti"/>
        <w:keepNext w:val="0"/>
        <w:rPr>
          <w:lang w:val="de-DE"/>
        </w:rPr>
      </w:pPr>
      <w:r w:rsidRPr="007C4E2E">
        <w:rPr>
          <w:lang w:val="de-DE"/>
        </w:rPr>
        <w:t xml:space="preserve">Kryeministri </w:t>
      </w:r>
    </w:p>
    <w:p w:rsidR="00FF000F" w:rsidRPr="007C4E2E" w:rsidRDefault="00FF000F" w:rsidP="00FF000F">
      <w:pPr>
        <w:pStyle w:val="AutoritetiEmer"/>
        <w:rPr>
          <w:lang w:val="de-DE"/>
        </w:rPr>
      </w:pPr>
      <w:r w:rsidRPr="007C4E2E">
        <w:rPr>
          <w:lang w:val="de-DE"/>
        </w:rPr>
        <w:t>Sali Berisha</w:t>
      </w:r>
    </w:p>
    <w:p w:rsidR="00FF000F" w:rsidRDefault="00FF000F" w:rsidP="00FF000F">
      <w:pPr>
        <w:pStyle w:val="Paragrafi"/>
      </w:pPr>
    </w:p>
    <w:p w:rsidR="00FF000F" w:rsidRDefault="00FF000F" w:rsidP="00FF000F">
      <w:pPr>
        <w:pStyle w:val="Titulli"/>
        <w:keepNext w:val="0"/>
        <w:rPr>
          <w:lang w:val="de-DE"/>
        </w:rPr>
      </w:pPr>
    </w:p>
    <w:p w:rsidR="00FF000F" w:rsidRPr="00D93ECB" w:rsidRDefault="00FF000F" w:rsidP="00FF000F">
      <w:pPr>
        <w:pStyle w:val="Titulli"/>
        <w:keepNext w:val="0"/>
        <w:rPr>
          <w:lang w:val="de-DE"/>
        </w:rPr>
      </w:pPr>
      <w:r w:rsidRPr="00D93ECB">
        <w:rPr>
          <w:lang w:val="de-DE"/>
        </w:rPr>
        <w:t xml:space="preserve">PROGRAM KUADëR </w:t>
      </w:r>
    </w:p>
    <w:p w:rsidR="00FF000F" w:rsidRPr="00676FD8" w:rsidRDefault="00FF000F" w:rsidP="00FF000F">
      <w:pPr>
        <w:pStyle w:val="TitulliTitull"/>
        <w:keepNext w:val="0"/>
        <w:rPr>
          <w:lang w:val="de-DE"/>
        </w:rPr>
      </w:pPr>
      <w:r w:rsidRPr="00676FD8">
        <w:rPr>
          <w:lang w:val="de-DE"/>
        </w:rPr>
        <w:t>NDëRMJET KëShILLIT të MINISTRAVE Të REPUBLIKës Së SHQIPëRISë DHE QEVERISë Së REPUBLIKëS Së TURQISë</w:t>
      </w:r>
      <w:r>
        <w:rPr>
          <w:lang w:val="de-DE"/>
        </w:rPr>
        <w:t>, MBI BASHKëPUNIMIN NË</w:t>
      </w:r>
      <w:r w:rsidRPr="00676FD8">
        <w:rPr>
          <w:lang w:val="de-DE"/>
        </w:rPr>
        <w:t xml:space="preserve"> FUS</w:t>
      </w:r>
      <w:r>
        <w:rPr>
          <w:lang w:val="de-DE"/>
        </w:rPr>
        <w:t>HAT E ARSIMIT, SHKENCëS, KULTURË</w:t>
      </w:r>
      <w:r w:rsidRPr="00676FD8">
        <w:rPr>
          <w:lang w:val="de-DE"/>
        </w:rPr>
        <w:t xml:space="preserve">S DHE ARTEVE, RINISë DHE SPORTEVE, MASMEDIAS DHE KONTAKTEVE NDëRMJET NJERëZVE </w:t>
      </w:r>
    </w:p>
    <w:p w:rsidR="00FF000F" w:rsidRPr="00676FD8" w:rsidRDefault="00FF000F" w:rsidP="00FF000F">
      <w:pPr>
        <w:pStyle w:val="Paragrafi"/>
        <w:rPr>
          <w:lang w:val="de-DE"/>
        </w:rPr>
      </w:pPr>
    </w:p>
    <w:p w:rsidR="00FF000F" w:rsidRPr="00676FD8" w:rsidRDefault="00FF000F" w:rsidP="00FF000F">
      <w:pPr>
        <w:pStyle w:val="Paragrafi"/>
        <w:rPr>
          <w:lang w:val="de-DE"/>
        </w:rPr>
      </w:pPr>
      <w:r w:rsidRPr="00676FD8">
        <w:rPr>
          <w:lang w:val="de-DE"/>
        </w:rPr>
        <w:t>Këshilli i Ministrave i Republik</w:t>
      </w:r>
      <w:r>
        <w:rPr>
          <w:lang w:val="de-DE"/>
        </w:rPr>
        <w:t>ës së Shqipërisë</w:t>
      </w:r>
      <w:r w:rsidRPr="00676FD8">
        <w:rPr>
          <w:lang w:val="de-DE"/>
        </w:rPr>
        <w:t xml:space="preserve"> dhe Qeveria e Republikës </w:t>
      </w:r>
      <w:r w:rsidRPr="00D93ECB">
        <w:rPr>
          <w:bCs/>
          <w:iCs/>
          <w:lang w:val="de-DE"/>
        </w:rPr>
        <w:t>së</w:t>
      </w:r>
      <w:r w:rsidRPr="00D93ECB">
        <w:rPr>
          <w:bCs/>
          <w:i/>
          <w:iCs/>
          <w:lang w:val="de-DE"/>
        </w:rPr>
        <w:t xml:space="preserve"> </w:t>
      </w:r>
      <w:r>
        <w:rPr>
          <w:lang w:val="de-DE"/>
        </w:rPr>
        <w:t>Tur</w:t>
      </w:r>
      <w:r w:rsidRPr="00676FD8">
        <w:rPr>
          <w:lang w:val="de-DE"/>
        </w:rPr>
        <w:t xml:space="preserve">qisë, këtu të quajtura </w:t>
      </w:r>
      <w:r>
        <w:rPr>
          <w:lang w:val="de-DE"/>
        </w:rPr>
        <w:t>“</w:t>
      </w:r>
      <w:r w:rsidRPr="00676FD8">
        <w:rPr>
          <w:lang w:val="de-DE"/>
        </w:rPr>
        <w:t xml:space="preserve">Palët”, </w:t>
      </w:r>
    </w:p>
    <w:p w:rsidR="00FF000F" w:rsidRPr="00676FD8" w:rsidRDefault="00FF000F" w:rsidP="00FF000F">
      <w:pPr>
        <w:pStyle w:val="Paragrafi"/>
        <w:rPr>
          <w:lang w:val="de-DE"/>
        </w:rPr>
      </w:pPr>
      <w:r>
        <w:rPr>
          <w:i/>
          <w:lang w:val="de-DE"/>
        </w:rPr>
        <w:t>d</w:t>
      </w:r>
      <w:r w:rsidRPr="00342017">
        <w:rPr>
          <w:i/>
          <w:lang w:val="de-DE"/>
        </w:rPr>
        <w:t xml:space="preserve">uke vepruar </w:t>
      </w:r>
      <w:r>
        <w:rPr>
          <w:lang w:val="de-DE"/>
        </w:rPr>
        <w:t>në pajtim me m</w:t>
      </w:r>
      <w:r w:rsidRPr="00676FD8">
        <w:rPr>
          <w:lang w:val="de-DE"/>
        </w:rPr>
        <w:t>arrëveshjen kulturore</w:t>
      </w:r>
      <w:r>
        <w:rPr>
          <w:lang w:val="de-DE"/>
        </w:rPr>
        <w:t>, të lidhur në Ankara, më</w:t>
      </w:r>
      <w:r w:rsidRPr="00676FD8">
        <w:rPr>
          <w:lang w:val="de-DE"/>
        </w:rPr>
        <w:t xml:space="preserve"> 2 shkurt 1989, mbë</w:t>
      </w:r>
      <w:r>
        <w:rPr>
          <w:lang w:val="de-DE"/>
        </w:rPr>
        <w:t>shtetur në p</w:t>
      </w:r>
      <w:r w:rsidRPr="00676FD8">
        <w:rPr>
          <w:lang w:val="de-DE"/>
        </w:rPr>
        <w:t>r</w:t>
      </w:r>
      <w:r>
        <w:rPr>
          <w:lang w:val="de-DE"/>
        </w:rPr>
        <w:t>ogramin e shkëmbimeve kulturore, arsimore dhe s</w:t>
      </w:r>
      <w:r w:rsidRPr="00676FD8">
        <w:rPr>
          <w:lang w:val="de-DE"/>
        </w:rPr>
        <w:t>hkencore, të nënshkruar në Tiran</w:t>
      </w:r>
      <w:r>
        <w:rPr>
          <w:lang w:val="de-DE"/>
        </w:rPr>
        <w:t>ë, më</w:t>
      </w:r>
      <w:r w:rsidRPr="00676FD8">
        <w:rPr>
          <w:lang w:val="de-DE"/>
        </w:rPr>
        <w:t xml:space="preserve"> 16 qershor 1998, dhe </w:t>
      </w:r>
      <w:r>
        <w:rPr>
          <w:lang w:val="de-DE"/>
        </w:rPr>
        <w:t>duke iu referuar marrëveshjes së b</w:t>
      </w:r>
      <w:r w:rsidRPr="00676FD8">
        <w:rPr>
          <w:lang w:val="de-DE"/>
        </w:rPr>
        <w:t>ashkëpunimit ndërmjet Agjencisë Telegrafike Shqipt</w:t>
      </w:r>
      <w:r>
        <w:rPr>
          <w:lang w:val="de-DE"/>
        </w:rPr>
        <w:t>a</w:t>
      </w:r>
      <w:r w:rsidRPr="00676FD8">
        <w:rPr>
          <w:lang w:val="de-DE"/>
        </w:rPr>
        <w:t xml:space="preserve">re dhe Agjencisë </w:t>
      </w:r>
      <w:r w:rsidRPr="00676FD8">
        <w:rPr>
          <w:b/>
          <w:bCs/>
          <w:i/>
          <w:iCs/>
          <w:lang w:val="de-DE"/>
        </w:rPr>
        <w:t>(</w:t>
      </w:r>
      <w:r w:rsidRPr="00676FD8">
        <w:rPr>
          <w:bCs/>
          <w:iCs/>
          <w:lang w:val="de-DE"/>
        </w:rPr>
        <w:t>së</w:t>
      </w:r>
      <w:r w:rsidRPr="00676FD8">
        <w:rPr>
          <w:b/>
          <w:bCs/>
          <w:i/>
          <w:iCs/>
          <w:lang w:val="de-DE"/>
        </w:rPr>
        <w:t xml:space="preserve"> </w:t>
      </w:r>
      <w:r w:rsidRPr="00676FD8">
        <w:rPr>
          <w:lang w:val="de-DE"/>
        </w:rPr>
        <w:t xml:space="preserve">lajmeve) </w:t>
      </w:r>
      <w:r>
        <w:rPr>
          <w:lang w:val="de-DE"/>
        </w:rPr>
        <w:t>“</w:t>
      </w:r>
      <w:r w:rsidRPr="00676FD8">
        <w:rPr>
          <w:lang w:val="de-DE"/>
        </w:rPr>
        <w:t>Anadolu”</w:t>
      </w:r>
      <w:r>
        <w:rPr>
          <w:lang w:val="de-DE"/>
        </w:rPr>
        <w:t>, të nënshkruar në Tiranë, më 15 korrik 1998, m</w:t>
      </w:r>
      <w:r w:rsidRPr="00676FD8">
        <w:rPr>
          <w:lang w:val="de-DE"/>
        </w:rPr>
        <w:t xml:space="preserve">emorandumit </w:t>
      </w:r>
      <w:r w:rsidRPr="00676FD8">
        <w:rPr>
          <w:bCs/>
          <w:iCs/>
          <w:lang w:val="de-DE"/>
        </w:rPr>
        <w:t>të</w:t>
      </w:r>
      <w:r w:rsidRPr="00676FD8">
        <w:rPr>
          <w:b/>
          <w:bCs/>
          <w:i/>
          <w:iCs/>
          <w:lang w:val="de-DE"/>
        </w:rPr>
        <w:t xml:space="preserve"> </w:t>
      </w:r>
      <w:r w:rsidRPr="00676FD8">
        <w:rPr>
          <w:lang w:val="de-DE"/>
        </w:rPr>
        <w:t>mirëkuptimit ndërmjet Ministrisë Shqiptare të Arsimit dhe Shkencës dhe Mini</w:t>
      </w:r>
      <w:r>
        <w:rPr>
          <w:lang w:val="de-DE"/>
        </w:rPr>
        <w:t>st</w:t>
      </w:r>
      <w:r w:rsidRPr="00676FD8">
        <w:rPr>
          <w:lang w:val="de-DE"/>
        </w:rPr>
        <w:t xml:space="preserve">risë Turke të </w:t>
      </w:r>
      <w:r w:rsidRPr="00676FD8">
        <w:rPr>
          <w:bCs/>
          <w:iCs/>
          <w:lang w:val="de-DE"/>
        </w:rPr>
        <w:t>Arsimit</w:t>
      </w:r>
      <w:r w:rsidRPr="00676FD8">
        <w:rPr>
          <w:b/>
          <w:bCs/>
          <w:i/>
          <w:iCs/>
          <w:lang w:val="de-DE"/>
        </w:rPr>
        <w:t xml:space="preserve"> </w:t>
      </w:r>
      <w:r w:rsidRPr="00676FD8">
        <w:rPr>
          <w:lang w:val="de-DE"/>
        </w:rPr>
        <w:t>Kombëtar, të nënshkruar në Ankara, m</w:t>
      </w:r>
      <w:r>
        <w:rPr>
          <w:lang w:val="de-DE"/>
        </w:rPr>
        <w:t>ë 10 mars 2000, Protokollit të b</w:t>
      </w:r>
      <w:r w:rsidRPr="00676FD8">
        <w:rPr>
          <w:lang w:val="de-DE"/>
        </w:rPr>
        <w:t>ashkëpunimit ndërmjet Drejtorisë së Përgjithshme të Arkivave Shtetërore Qendrore të Shqipërisë dhe Drejtorisë së Përgjithshme të Arkivave Shtetërore të Kryeministrisë së Turqisë, të nënshkrua</w:t>
      </w:r>
      <w:r>
        <w:rPr>
          <w:lang w:val="de-DE"/>
        </w:rPr>
        <w:t>r në Ankara, më 28 tetor 2000, p</w:t>
      </w:r>
      <w:r w:rsidRPr="00676FD8">
        <w:rPr>
          <w:lang w:val="de-DE"/>
        </w:rPr>
        <w:t>r</w:t>
      </w:r>
      <w:r>
        <w:rPr>
          <w:lang w:val="de-DE"/>
        </w:rPr>
        <w:t>otokollit të bashkëpunimit dypalësh</w:t>
      </w:r>
      <w:r w:rsidRPr="00676FD8">
        <w:rPr>
          <w:lang w:val="de-DE"/>
        </w:rPr>
        <w:t xml:space="preserve"> </w:t>
      </w:r>
      <w:r>
        <w:rPr>
          <w:lang w:val="de-DE"/>
        </w:rPr>
        <w:t>ndërmjet Radiot</w:t>
      </w:r>
      <w:r w:rsidRPr="00676FD8">
        <w:rPr>
          <w:lang w:val="de-DE"/>
        </w:rPr>
        <w:t xml:space="preserve">elevizionit Shqiptar dhe Korporatës </w:t>
      </w:r>
      <w:r>
        <w:rPr>
          <w:lang w:val="de-DE"/>
        </w:rPr>
        <w:t>Turke të Radiot</w:t>
      </w:r>
      <w:r w:rsidRPr="00676FD8">
        <w:rPr>
          <w:lang w:val="de-DE"/>
        </w:rPr>
        <w:t xml:space="preserve">elevizionit, </w:t>
      </w:r>
      <w:r w:rsidRPr="00676FD8">
        <w:rPr>
          <w:bCs/>
          <w:iCs/>
          <w:lang w:val="de-DE"/>
        </w:rPr>
        <w:t>të</w:t>
      </w:r>
      <w:r w:rsidRPr="00676FD8">
        <w:rPr>
          <w:b/>
          <w:bCs/>
          <w:i/>
          <w:iCs/>
          <w:lang w:val="de-DE"/>
        </w:rPr>
        <w:t xml:space="preserve"> </w:t>
      </w:r>
      <w:r>
        <w:rPr>
          <w:lang w:val="de-DE"/>
        </w:rPr>
        <w:t>nënshkruar në Ankara më 12 korrik 2001, dhe m</w:t>
      </w:r>
      <w:r w:rsidRPr="00676FD8">
        <w:rPr>
          <w:lang w:val="de-DE"/>
        </w:rPr>
        <w:t>arrëveshjes për bashkëpunimin shkencor ndërmjet Akademisë së Shkencave të Shqipërisë dhe Akademisë Turke të Shk</w:t>
      </w:r>
      <w:r>
        <w:rPr>
          <w:lang w:val="de-DE"/>
        </w:rPr>
        <w:t>encave dhe p</w:t>
      </w:r>
      <w:r w:rsidRPr="00676FD8">
        <w:rPr>
          <w:lang w:val="de-DE"/>
        </w:rPr>
        <w:t>rotokollit të saj ekzekutiv, të dyja të nënshkru</w:t>
      </w:r>
      <w:r>
        <w:rPr>
          <w:lang w:val="de-DE"/>
        </w:rPr>
        <w:t>ara në Ankara, më 2 nëntor 2001;</w:t>
      </w:r>
    </w:p>
    <w:p w:rsidR="00FF000F" w:rsidRPr="00676FD8" w:rsidRDefault="00FF000F" w:rsidP="00FF000F">
      <w:pPr>
        <w:pStyle w:val="Paragrafi"/>
        <w:rPr>
          <w:lang w:val="de-DE"/>
        </w:rPr>
      </w:pPr>
      <w:r w:rsidRPr="00342017">
        <w:rPr>
          <w:i/>
          <w:lang w:val="de-DE"/>
        </w:rPr>
        <w:t>vendosën</w:t>
      </w:r>
      <w:r w:rsidRPr="00676FD8">
        <w:rPr>
          <w:lang w:val="de-DE"/>
        </w:rPr>
        <w:t xml:space="preserve"> </w:t>
      </w:r>
      <w:r>
        <w:rPr>
          <w:lang w:val="de-DE"/>
        </w:rPr>
        <w:t>t’</w:t>
      </w:r>
      <w:r w:rsidRPr="00676FD8">
        <w:rPr>
          <w:lang w:val="de-DE"/>
        </w:rPr>
        <w:t xml:space="preserve">i vinin në praktikë detyrimet dypalëshe në lidhje me këtë program </w:t>
      </w:r>
      <w:r>
        <w:rPr>
          <w:lang w:val="de-DE"/>
        </w:rPr>
        <w:t>me qëllim n</w:t>
      </w:r>
      <w:r w:rsidRPr="00676FD8">
        <w:rPr>
          <w:lang w:val="de-DE"/>
        </w:rPr>
        <w:t>xitjen nëpërmjet shkëmbimit dhe bashkëpunimit miqësor e mirëkuptimit më të gjerë të mundshëm në secilin prej vendeve të tyre përkatëse të aktiviteteve intelektuale, artistike, shkencore, sportive, masmedias dhe popullore</w:t>
      </w:r>
      <w:r>
        <w:rPr>
          <w:lang w:val="de-DE"/>
        </w:rPr>
        <w:t>,</w:t>
      </w:r>
      <w:r w:rsidRPr="00676FD8">
        <w:rPr>
          <w:lang w:val="de-DE"/>
        </w:rPr>
        <w:t xml:space="preserve"> si dhe historisë dhe mëny</w:t>
      </w:r>
      <w:r>
        <w:rPr>
          <w:lang w:val="de-DE"/>
        </w:rPr>
        <w:t>rës së jetesës në vendin tjetër;</w:t>
      </w:r>
    </w:p>
    <w:p w:rsidR="00FF000F" w:rsidRDefault="00FF000F" w:rsidP="00FF000F">
      <w:pPr>
        <w:pStyle w:val="Paragrafi"/>
        <w:rPr>
          <w:lang w:val="de-DE"/>
        </w:rPr>
      </w:pPr>
      <w:r w:rsidRPr="00342017">
        <w:rPr>
          <w:bCs/>
          <w:i/>
          <w:lang w:val="de-DE"/>
        </w:rPr>
        <w:t xml:space="preserve">të </w:t>
      </w:r>
      <w:r w:rsidRPr="00342017">
        <w:rPr>
          <w:i/>
          <w:lang w:val="de-DE"/>
        </w:rPr>
        <w:t>vendosur</w:t>
      </w:r>
      <w:r>
        <w:rPr>
          <w:i/>
          <w:lang w:val="de-DE"/>
        </w:rPr>
        <w:t>a</w:t>
      </w:r>
      <w:r w:rsidRPr="00676FD8">
        <w:rPr>
          <w:lang w:val="de-DE"/>
        </w:rPr>
        <w:t xml:space="preserve"> për të </w:t>
      </w:r>
      <w:r w:rsidRPr="00676FD8">
        <w:rPr>
          <w:bCs/>
          <w:lang w:val="de-DE"/>
        </w:rPr>
        <w:t xml:space="preserve">bashkëpunuar në </w:t>
      </w:r>
      <w:r w:rsidRPr="00676FD8">
        <w:rPr>
          <w:lang w:val="de-DE"/>
        </w:rPr>
        <w:t>p</w:t>
      </w:r>
      <w:r>
        <w:rPr>
          <w:lang w:val="de-DE"/>
        </w:rPr>
        <w:t>ë</w:t>
      </w:r>
      <w:r w:rsidRPr="00676FD8">
        <w:rPr>
          <w:lang w:val="de-DE"/>
        </w:rPr>
        <w:t>rcaktimin e mënyrave dh</w:t>
      </w:r>
      <w:r>
        <w:rPr>
          <w:lang w:val="de-DE"/>
        </w:rPr>
        <w:t xml:space="preserve">e mjeteve për një </w:t>
      </w:r>
      <w:r>
        <w:rPr>
          <w:lang w:val="de-DE"/>
        </w:rPr>
        <w:lastRenderedPageBreak/>
        <w:t>bashkëpunim më</w:t>
      </w:r>
      <w:r w:rsidRPr="00676FD8">
        <w:rPr>
          <w:lang w:val="de-DE"/>
        </w:rPr>
        <w:t xml:space="preserve"> dinamik, inte</w:t>
      </w:r>
      <w:r>
        <w:rPr>
          <w:lang w:val="de-DE"/>
        </w:rPr>
        <w:t>n</w:t>
      </w:r>
      <w:r w:rsidRPr="00676FD8">
        <w:rPr>
          <w:lang w:val="de-DE"/>
        </w:rPr>
        <w:t>siv dhe të orien</w:t>
      </w:r>
      <w:r>
        <w:rPr>
          <w:lang w:val="de-DE"/>
        </w:rPr>
        <w:t>tuar nga rezultati sipas këtij p</w:t>
      </w:r>
      <w:r w:rsidRPr="00676FD8">
        <w:rPr>
          <w:lang w:val="de-DE"/>
        </w:rPr>
        <w:t>rogrami, me qëllim përforcimin, ndër</w:t>
      </w:r>
      <w:r>
        <w:rPr>
          <w:lang w:val="de-DE"/>
        </w:rPr>
        <w:t>mjet të tjerash, të proceseve pë</w:t>
      </w:r>
      <w:r w:rsidRPr="00676FD8">
        <w:rPr>
          <w:lang w:val="de-DE"/>
        </w:rPr>
        <w:t>r</w:t>
      </w:r>
      <w:r>
        <w:rPr>
          <w:lang w:val="de-DE"/>
        </w:rPr>
        <w:t>katëse të integrimit të të dy ve</w:t>
      </w:r>
      <w:r w:rsidRPr="00676FD8">
        <w:rPr>
          <w:lang w:val="de-DE"/>
        </w:rPr>
        <w:t>ndeve në BE, duke përfshirë projekte të përbashkëta në pajtim me progra</w:t>
      </w:r>
      <w:r>
        <w:rPr>
          <w:lang w:val="de-DE"/>
        </w:rPr>
        <w:t>met e komunitetit, sipas rastit;</w:t>
      </w:r>
      <w:r w:rsidRPr="00676FD8">
        <w:rPr>
          <w:lang w:val="de-DE"/>
        </w:rPr>
        <w:t xml:space="preserve"> </w:t>
      </w:r>
    </w:p>
    <w:p w:rsidR="00FF000F" w:rsidRPr="00676FD8" w:rsidRDefault="00FF000F" w:rsidP="00FF000F">
      <w:pPr>
        <w:pStyle w:val="Paragrafi"/>
        <w:rPr>
          <w:lang w:val="de-DE"/>
        </w:rPr>
      </w:pPr>
    </w:p>
    <w:p w:rsidR="00FF000F" w:rsidRPr="00676FD8" w:rsidRDefault="00FF000F" w:rsidP="00FF000F">
      <w:pPr>
        <w:pStyle w:val="Paragrafi"/>
        <w:rPr>
          <w:lang w:val="de-DE"/>
        </w:rPr>
      </w:pPr>
      <w:r w:rsidRPr="00342017">
        <w:rPr>
          <w:i/>
          <w:lang w:val="de-DE"/>
        </w:rPr>
        <w:t>me dëshirën</w:t>
      </w:r>
      <w:r w:rsidRPr="00676FD8">
        <w:rPr>
          <w:lang w:val="de-DE"/>
        </w:rPr>
        <w:t xml:space="preserve"> për të bashkuar përpjekjet, kurdoherë </w:t>
      </w:r>
      <w:r w:rsidRPr="00676FD8">
        <w:rPr>
          <w:bCs/>
          <w:lang w:val="de-DE"/>
        </w:rPr>
        <w:t xml:space="preserve">që të </w:t>
      </w:r>
      <w:r w:rsidRPr="00676FD8">
        <w:rPr>
          <w:lang w:val="de-DE"/>
        </w:rPr>
        <w:t>jetë e mundur, veçanërisht për projekte konkrete, brend</w:t>
      </w:r>
      <w:r>
        <w:rPr>
          <w:lang w:val="de-DE"/>
        </w:rPr>
        <w:t>a</w:t>
      </w:r>
      <w:r w:rsidRPr="00676FD8">
        <w:rPr>
          <w:lang w:val="de-DE"/>
        </w:rPr>
        <w:t xml:space="preserve"> kuadrit të</w:t>
      </w:r>
      <w:r>
        <w:rPr>
          <w:lang w:val="de-DE"/>
        </w:rPr>
        <w:t xml:space="preserve"> Këshillit të Europës, UNESCO-s,</w:t>
      </w:r>
      <w:r w:rsidRPr="00676FD8">
        <w:rPr>
          <w:lang w:val="de-DE"/>
        </w:rPr>
        <w:t xml:space="preserve"> Organizatës për Si</w:t>
      </w:r>
      <w:r>
        <w:rPr>
          <w:lang w:val="de-DE"/>
        </w:rPr>
        <w:t>guri dhe Bashkëpunim në Europë</w:t>
      </w:r>
      <w:r w:rsidRPr="00676FD8">
        <w:rPr>
          <w:lang w:val="de-DE"/>
        </w:rPr>
        <w:t xml:space="preserve"> (OSBE), dhe të organizatave t</w:t>
      </w:r>
      <w:r>
        <w:rPr>
          <w:lang w:val="de-DE"/>
        </w:rPr>
        <w:t>ë tjera përkatëse ndërkombëtare,</w:t>
      </w:r>
      <w:r w:rsidRPr="00676FD8">
        <w:rPr>
          <w:lang w:val="de-DE"/>
        </w:rPr>
        <w:t xml:space="preserve"> </w:t>
      </w:r>
    </w:p>
    <w:p w:rsidR="00FF000F" w:rsidRPr="00676FD8" w:rsidRDefault="00FF000F" w:rsidP="00FF000F">
      <w:pPr>
        <w:pStyle w:val="Paragrafi"/>
        <w:rPr>
          <w:lang w:val="de-DE"/>
        </w:rPr>
      </w:pPr>
      <w:r w:rsidRPr="00676FD8">
        <w:rPr>
          <w:lang w:val="de-DE"/>
        </w:rPr>
        <w:t>kanë miratuar programin e mëposhtëm ku</w:t>
      </w:r>
      <w:r>
        <w:rPr>
          <w:lang w:val="de-DE"/>
        </w:rPr>
        <w:t>adër për zbatimin e m</w:t>
      </w:r>
      <w:r w:rsidRPr="00676FD8">
        <w:rPr>
          <w:lang w:val="de-DE"/>
        </w:rPr>
        <w:t xml:space="preserve">arrëveshjes së tyre kulturore. </w:t>
      </w:r>
    </w:p>
    <w:p w:rsidR="00FF000F" w:rsidRPr="00676FD8" w:rsidRDefault="00FF000F" w:rsidP="00FF000F">
      <w:pPr>
        <w:pStyle w:val="Paragrafi"/>
        <w:rPr>
          <w:lang w:val="de-DE"/>
        </w:rPr>
      </w:pPr>
    </w:p>
    <w:p w:rsidR="00FF000F" w:rsidRPr="00676FD8" w:rsidRDefault="00FF000F" w:rsidP="00FF000F">
      <w:pPr>
        <w:pStyle w:val="TitulliTitull"/>
        <w:keepNext w:val="0"/>
      </w:pPr>
      <w:r>
        <w:t>I</w:t>
      </w:r>
      <w:r w:rsidRPr="00676FD8">
        <w:t xml:space="preserve">. ARSIMI DHE SHKENCA </w:t>
      </w:r>
    </w:p>
    <w:p w:rsidR="00FF000F" w:rsidRPr="00676FD8" w:rsidRDefault="00FF000F" w:rsidP="00FF000F">
      <w:pPr>
        <w:pStyle w:val="Paragrafi"/>
        <w:rPr>
          <w:bCs/>
          <w:lang w:val="de-DE"/>
        </w:rPr>
      </w:pPr>
    </w:p>
    <w:p w:rsidR="00FF000F" w:rsidRPr="00676FD8" w:rsidRDefault="00FF000F" w:rsidP="00FF000F">
      <w:pPr>
        <w:pStyle w:val="NeniNr"/>
        <w:keepNext w:val="0"/>
        <w:rPr>
          <w:lang w:val="de-DE"/>
        </w:rPr>
      </w:pPr>
      <w:r w:rsidRPr="00676FD8">
        <w:rPr>
          <w:lang w:val="de-DE"/>
        </w:rPr>
        <w:t xml:space="preserve">Neni 1 </w:t>
      </w:r>
    </w:p>
    <w:p w:rsidR="00FF000F" w:rsidRPr="00676FD8" w:rsidRDefault="00FF000F" w:rsidP="00FF000F">
      <w:pPr>
        <w:pStyle w:val="Paragrafi"/>
        <w:rPr>
          <w:bCs/>
          <w:lang w:val="de-DE"/>
        </w:rPr>
      </w:pPr>
    </w:p>
    <w:p w:rsidR="00FF000F" w:rsidRPr="0048210B" w:rsidRDefault="00FF000F" w:rsidP="00FF000F">
      <w:pPr>
        <w:pStyle w:val="Paragrafi"/>
        <w:rPr>
          <w:lang w:val="it-IT"/>
        </w:rPr>
      </w:pPr>
      <w:r>
        <w:rPr>
          <w:lang w:val="de-DE"/>
        </w:rPr>
        <w:t>1.1</w:t>
      </w:r>
      <w:r w:rsidRPr="00676FD8">
        <w:rPr>
          <w:lang w:val="de-DE"/>
        </w:rPr>
        <w:t xml:space="preserve"> </w:t>
      </w:r>
      <w:r w:rsidRPr="0048210B">
        <w:rPr>
          <w:lang w:val="it-IT"/>
        </w:rPr>
        <w:t>Palët shk</w:t>
      </w:r>
      <w:r>
        <w:rPr>
          <w:lang w:val="it-IT"/>
        </w:rPr>
        <w:t>ë</w:t>
      </w:r>
      <w:r w:rsidRPr="0048210B">
        <w:rPr>
          <w:lang w:val="it-IT"/>
        </w:rPr>
        <w:t>mbejn</w:t>
      </w:r>
      <w:r>
        <w:rPr>
          <w:lang w:val="it-IT"/>
        </w:rPr>
        <w:t>ë</w:t>
      </w:r>
      <w:r w:rsidRPr="0048210B">
        <w:rPr>
          <w:lang w:val="it-IT"/>
        </w:rPr>
        <w:t xml:space="preserve"> materiale informimi dhe publikime në l</w:t>
      </w:r>
      <w:r>
        <w:rPr>
          <w:lang w:val="it-IT"/>
        </w:rPr>
        <w:t>idhje me programet e tyre arsimo</w:t>
      </w:r>
      <w:r w:rsidRPr="0048210B">
        <w:rPr>
          <w:lang w:val="it-IT"/>
        </w:rPr>
        <w:t xml:space="preserve">re, sistemet arsimore dhe organizimin e arsimit në vendet e tyre. </w:t>
      </w:r>
    </w:p>
    <w:p w:rsidR="00FF000F" w:rsidRPr="00676FD8" w:rsidRDefault="00FF000F" w:rsidP="00FF000F">
      <w:pPr>
        <w:pStyle w:val="Paragrafi"/>
        <w:rPr>
          <w:lang w:val="it-IT"/>
        </w:rPr>
      </w:pPr>
      <w:r>
        <w:rPr>
          <w:lang w:val="it-IT"/>
        </w:rPr>
        <w:t>1.2</w:t>
      </w:r>
      <w:r w:rsidRPr="00676FD8">
        <w:rPr>
          <w:lang w:val="it-IT"/>
        </w:rPr>
        <w:t xml:space="preserve">  Palët shkëmbejnë, sipas rastit, dele</w:t>
      </w:r>
      <w:r>
        <w:rPr>
          <w:lang w:val="it-IT"/>
        </w:rPr>
        <w:t>gacione me tre anëtarë</w:t>
      </w:r>
      <w:r w:rsidRPr="00676FD8">
        <w:rPr>
          <w:lang w:val="it-IT"/>
        </w:rPr>
        <w:t xml:space="preserve"> për vizita deri në dhjetë ditë për të studiuar sistemet arsimore të palës tjetër. </w:t>
      </w:r>
    </w:p>
    <w:p w:rsidR="00FF000F" w:rsidRPr="00676FD8" w:rsidRDefault="00FF000F" w:rsidP="00FF000F">
      <w:pPr>
        <w:pStyle w:val="Paragrafi"/>
        <w:rPr>
          <w:lang w:val="it-IT"/>
        </w:rPr>
      </w:pPr>
      <w:r>
        <w:rPr>
          <w:lang w:val="it-IT"/>
        </w:rPr>
        <w:t>1.2.1</w:t>
      </w:r>
      <w:r w:rsidRPr="00676FD8">
        <w:rPr>
          <w:lang w:val="it-IT"/>
        </w:rPr>
        <w:t xml:space="preserve"> Hollësitë për shkëmbimin e delegacioneve përcaktohen me anë të kontakteve të drejtpërdrejta ndërmjet autoriteteve kompetente të të dy vendeve dhe realizohen nëpërmjet kanaleve diplomatike. </w:t>
      </w:r>
    </w:p>
    <w:p w:rsidR="00FF000F" w:rsidRPr="00BD7F58" w:rsidRDefault="00FF000F" w:rsidP="00FF000F">
      <w:pPr>
        <w:pStyle w:val="Paragrafi"/>
        <w:rPr>
          <w:lang w:val="it-IT"/>
        </w:rPr>
      </w:pPr>
      <w:r>
        <w:rPr>
          <w:lang w:val="it-IT"/>
        </w:rPr>
        <w:t>1.2.2 Pala t</w:t>
      </w:r>
      <w:r w:rsidRPr="00BD7F58">
        <w:rPr>
          <w:lang w:val="it-IT"/>
        </w:rPr>
        <w:t>urke përpiqet të organizojë, me</w:t>
      </w:r>
      <w:r>
        <w:rPr>
          <w:lang w:val="it-IT"/>
        </w:rPr>
        <w:t xml:space="preserve"> bazë</w:t>
      </w:r>
      <w:r w:rsidRPr="00BD7F58">
        <w:rPr>
          <w:lang w:val="it-IT"/>
        </w:rPr>
        <w:t xml:space="preserve"> vjetore, një seminar me orientim pune për prezantimin e mësimdhënies së gjuhë</w:t>
      </w:r>
      <w:r>
        <w:rPr>
          <w:lang w:val="it-IT"/>
        </w:rPr>
        <w:t>s turke, sistemit arsimor kombët</w:t>
      </w:r>
      <w:r w:rsidRPr="00BD7F58">
        <w:rPr>
          <w:lang w:val="it-IT"/>
        </w:rPr>
        <w:t xml:space="preserve">ar turk dhe kulturës turke. </w:t>
      </w:r>
    </w:p>
    <w:p w:rsidR="00FF000F" w:rsidRPr="00BD7F58" w:rsidRDefault="00FF000F" w:rsidP="00FF000F">
      <w:pPr>
        <w:pStyle w:val="Paragrafi"/>
        <w:rPr>
          <w:lang w:val="it-IT"/>
        </w:rPr>
      </w:pPr>
      <w:r>
        <w:rPr>
          <w:lang w:val="it-IT"/>
        </w:rPr>
        <w:t>1.2.3</w:t>
      </w:r>
      <w:r w:rsidRPr="00BD7F58">
        <w:rPr>
          <w:lang w:val="it-IT"/>
        </w:rPr>
        <w:t xml:space="preserve"> Palët inkurajojnë organizimin e kurseve të trajnimit të vazhduar edhe për arsimin profesional dhe teknik.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2 </w:t>
      </w:r>
    </w:p>
    <w:p w:rsidR="00FF000F" w:rsidRPr="00BD7F58" w:rsidRDefault="00FF000F" w:rsidP="00FF000F">
      <w:pPr>
        <w:pStyle w:val="Paragrafi"/>
        <w:rPr>
          <w:lang w:val="it-IT"/>
        </w:rPr>
      </w:pPr>
    </w:p>
    <w:p w:rsidR="00FF000F" w:rsidRPr="00BD7F58" w:rsidRDefault="00FF000F" w:rsidP="00FF000F">
      <w:pPr>
        <w:pStyle w:val="Paragrafi"/>
        <w:rPr>
          <w:lang w:val="it-IT"/>
        </w:rPr>
      </w:pPr>
      <w:r>
        <w:rPr>
          <w:lang w:val="it-IT"/>
        </w:rPr>
        <w:t>2.1</w:t>
      </w:r>
      <w:r w:rsidRPr="00BD7F58">
        <w:rPr>
          <w:lang w:val="it-IT"/>
        </w:rPr>
        <w:t xml:space="preserve"> Në emër  të Palëve, Ministria e Arsimit Kombëtar të Turqisë dhe Ministria e Arsimit dhe Shkencës së Shqipërisë shkëmbejnë </w:t>
      </w:r>
      <w:r w:rsidRPr="00BD7F58">
        <w:rPr>
          <w:iCs/>
          <w:lang w:val="it-IT"/>
        </w:rPr>
        <w:t>atlaset</w:t>
      </w:r>
      <w:r>
        <w:rPr>
          <w:iCs/>
          <w:lang w:val="it-IT"/>
        </w:rPr>
        <w:t>,</w:t>
      </w:r>
      <w:r w:rsidRPr="00BD7F58">
        <w:rPr>
          <w:i/>
          <w:iCs/>
          <w:lang w:val="it-IT"/>
        </w:rPr>
        <w:t xml:space="preserve"> </w:t>
      </w:r>
      <w:r w:rsidRPr="00BD7F58">
        <w:rPr>
          <w:lang w:val="it-IT"/>
        </w:rPr>
        <w:t>si dhe tekstet</w:t>
      </w:r>
      <w:r>
        <w:rPr>
          <w:lang w:val="it-IT"/>
        </w:rPr>
        <w:t xml:space="preserve"> e gjeografisë</w:t>
      </w:r>
      <w:r w:rsidRPr="00BD7F58">
        <w:rPr>
          <w:lang w:val="it-IT"/>
        </w:rPr>
        <w:t xml:space="preserve"> dhe historisë që tashmë përdoren në arsimin fillor dhe të mesëm dhe paraqesin vlerësimet, vër</w:t>
      </w:r>
      <w:r>
        <w:rPr>
          <w:lang w:val="it-IT"/>
        </w:rPr>
        <w:t>ejtjet dhe komentet e tyre me që</w:t>
      </w:r>
      <w:r w:rsidRPr="00BD7F58">
        <w:rPr>
          <w:lang w:val="it-IT"/>
        </w:rPr>
        <w:t xml:space="preserve">llim përfitimin e korrigjimeve të pasaktësive në to në lidhje me secilin prej të dy vendeve, duke iu referuar orientimeve </w:t>
      </w:r>
      <w:r>
        <w:rPr>
          <w:lang w:val="it-IT"/>
        </w:rPr>
        <w:t>të UNESCO-s dhe Kë</w:t>
      </w:r>
      <w:r w:rsidRPr="00BD7F58">
        <w:rPr>
          <w:lang w:val="it-IT"/>
        </w:rPr>
        <w:t xml:space="preserve">shillit të Europës dhe praktikës së vendosur ndërkombëtare. </w:t>
      </w:r>
    </w:p>
    <w:p w:rsidR="00FF000F" w:rsidRPr="00BD7F58" w:rsidRDefault="00FF000F" w:rsidP="00FF000F">
      <w:pPr>
        <w:pStyle w:val="Paragrafi"/>
        <w:rPr>
          <w:lang w:val="it-IT"/>
        </w:rPr>
      </w:pPr>
      <w:r>
        <w:rPr>
          <w:lang w:val="it-IT"/>
        </w:rPr>
        <w:t>2.2</w:t>
      </w:r>
      <w:r w:rsidRPr="00BD7F58">
        <w:rPr>
          <w:lang w:val="it-IT"/>
        </w:rPr>
        <w:t xml:space="preserve"> Takimet e ekspertëve për këtë qëllim mbahen siç kërkohen nga rasti, hollësitë e të</w:t>
      </w:r>
      <w:r>
        <w:rPr>
          <w:lang w:val="it-IT"/>
        </w:rPr>
        <w:t xml:space="preserve"> cila</w:t>
      </w:r>
      <w:r w:rsidRPr="00BD7F58">
        <w:rPr>
          <w:lang w:val="it-IT"/>
        </w:rPr>
        <w:t xml:space="preserve">ve shtjellohen me anë të kanaleve diplomatike.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3 </w:t>
      </w:r>
    </w:p>
    <w:p w:rsidR="00FF000F" w:rsidRPr="00BD7F58" w:rsidRDefault="00FF000F" w:rsidP="00FF000F">
      <w:pPr>
        <w:pStyle w:val="Paragrafi"/>
        <w:rPr>
          <w:lang w:val="it-IT"/>
        </w:rPr>
      </w:pPr>
    </w:p>
    <w:p w:rsidR="00FF000F" w:rsidRPr="00BD7F58" w:rsidRDefault="00FF000F" w:rsidP="00FF000F">
      <w:pPr>
        <w:pStyle w:val="Paragrafi"/>
        <w:rPr>
          <w:lang w:val="it-IT"/>
        </w:rPr>
      </w:pPr>
      <w:r w:rsidRPr="00BD7F58">
        <w:rPr>
          <w:lang w:val="it-IT"/>
        </w:rPr>
        <w:t>Palët mbështesin krijimin e</w:t>
      </w:r>
      <w:r>
        <w:rPr>
          <w:lang w:val="it-IT"/>
        </w:rPr>
        <w:t xml:space="preserve"> mar</w:t>
      </w:r>
      <w:r w:rsidRPr="00BD7F58">
        <w:rPr>
          <w:lang w:val="it-IT"/>
        </w:rPr>
        <w:t xml:space="preserve">rëdhënieve </w:t>
      </w:r>
      <w:r w:rsidRPr="00BD7F58">
        <w:rPr>
          <w:iCs/>
          <w:lang w:val="it-IT"/>
        </w:rPr>
        <w:t xml:space="preserve">të </w:t>
      </w:r>
      <w:r w:rsidRPr="00BD7F58">
        <w:rPr>
          <w:lang w:val="it-IT"/>
        </w:rPr>
        <w:t>partneritetit ndërmjet shkollave të arsimit të mesëm të të dy vendev</w:t>
      </w:r>
      <w:r>
        <w:rPr>
          <w:lang w:val="it-IT"/>
        </w:rPr>
        <w:t>e</w:t>
      </w:r>
      <w:r w:rsidRPr="00BD7F58">
        <w:rPr>
          <w:lang w:val="it-IT"/>
        </w:rPr>
        <w:t xml:space="preserve">.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4 </w:t>
      </w:r>
    </w:p>
    <w:p w:rsidR="00FF000F" w:rsidRPr="00BD7F58" w:rsidRDefault="00FF000F" w:rsidP="00FF000F">
      <w:pPr>
        <w:pStyle w:val="Paragrafi"/>
        <w:rPr>
          <w:lang w:val="it-IT"/>
        </w:rPr>
      </w:pPr>
    </w:p>
    <w:p w:rsidR="00FF000F" w:rsidRPr="00BD7F58" w:rsidRDefault="00FF000F" w:rsidP="00FF000F">
      <w:pPr>
        <w:pStyle w:val="Paragrafi"/>
        <w:rPr>
          <w:lang w:val="it-IT"/>
        </w:rPr>
      </w:pPr>
      <w:r w:rsidRPr="00BD7F58">
        <w:rPr>
          <w:lang w:val="it-IT"/>
        </w:rPr>
        <w:t>Palët mbështesin bashkëpunimin e drejtpërdrejtë ndërmjet universiteteve dhe institucioneve të tjera të arsimit të lartë</w:t>
      </w:r>
      <w:r>
        <w:rPr>
          <w:lang w:val="it-IT"/>
        </w:rPr>
        <w:t>,</w:t>
      </w:r>
      <w:r w:rsidRPr="00BD7F58">
        <w:rPr>
          <w:lang w:val="it-IT"/>
        </w:rPr>
        <w:t xml:space="preserve"> si dhe ndërmjet institucioneve të pë</w:t>
      </w:r>
      <w:r>
        <w:rPr>
          <w:lang w:val="it-IT"/>
        </w:rPr>
        <w:t>rfshira</w:t>
      </w:r>
      <w:r w:rsidRPr="00BD7F58">
        <w:rPr>
          <w:lang w:val="it-IT"/>
        </w:rPr>
        <w:t xml:space="preserve"> në kërkimet shkencore dhe teknologjinë në vendet e tyre përkatëse, veça</w:t>
      </w:r>
      <w:r>
        <w:rPr>
          <w:lang w:val="it-IT"/>
        </w:rPr>
        <w:t>nërisht, nëpërmjet shkëmbimit</w:t>
      </w:r>
      <w:r w:rsidRPr="00BD7F58">
        <w:rPr>
          <w:lang w:val="it-IT"/>
        </w:rPr>
        <w:t xml:space="preserve">: </w:t>
      </w:r>
    </w:p>
    <w:p w:rsidR="00FF000F" w:rsidRPr="00BD7F58" w:rsidRDefault="00FF000F" w:rsidP="00FF000F">
      <w:pPr>
        <w:pStyle w:val="Paragrafi"/>
        <w:rPr>
          <w:lang w:val="it-IT"/>
        </w:rPr>
      </w:pPr>
      <w:r w:rsidRPr="00BD7F58">
        <w:rPr>
          <w:lang w:val="it-IT"/>
        </w:rPr>
        <w:t xml:space="preserve">- </w:t>
      </w:r>
      <w:r>
        <w:rPr>
          <w:lang w:val="it-IT"/>
        </w:rPr>
        <w:t xml:space="preserve">të </w:t>
      </w:r>
      <w:r w:rsidRPr="00BD7F58">
        <w:rPr>
          <w:lang w:val="it-IT"/>
        </w:rPr>
        <w:t xml:space="preserve">profesorëve të universiteteve dhe akademikëve ose ekspertëve të tjerë të përfshirë në kërkimet shkencore, si profesorë dhe kërkues të ftuar; </w:t>
      </w:r>
    </w:p>
    <w:p w:rsidR="00FF000F" w:rsidRPr="00BD7F58" w:rsidRDefault="00FF000F" w:rsidP="00FF000F">
      <w:pPr>
        <w:pStyle w:val="Paragrafi"/>
        <w:rPr>
          <w:lang w:val="it-IT"/>
        </w:rPr>
      </w:pPr>
      <w:r w:rsidRPr="00BD7F58">
        <w:rPr>
          <w:lang w:val="it-IT"/>
        </w:rPr>
        <w:t xml:space="preserve">- </w:t>
      </w:r>
      <w:r>
        <w:rPr>
          <w:lang w:val="it-IT"/>
        </w:rPr>
        <w:t xml:space="preserve">të </w:t>
      </w:r>
      <w:r w:rsidRPr="00BD7F58">
        <w:rPr>
          <w:lang w:val="it-IT"/>
        </w:rPr>
        <w:t>diplomantëve të universiteteve, kërkues, lektorë dhe specialistë</w:t>
      </w:r>
      <w:r>
        <w:rPr>
          <w:lang w:val="it-IT"/>
        </w:rPr>
        <w:t>,</w:t>
      </w:r>
      <w:r w:rsidRPr="00BD7F58">
        <w:rPr>
          <w:lang w:val="it-IT"/>
        </w:rPr>
        <w:t xml:space="preserve"> si pjesëmarrës në </w:t>
      </w:r>
      <w:r w:rsidRPr="00BD7F58">
        <w:rPr>
          <w:lang w:val="it-IT"/>
        </w:rPr>
        <w:lastRenderedPageBreak/>
        <w:t xml:space="preserve">seminare, </w:t>
      </w:r>
      <w:r w:rsidRPr="00BD7F58">
        <w:rPr>
          <w:iCs/>
          <w:lang w:val="it-IT"/>
        </w:rPr>
        <w:t>diskutime</w:t>
      </w:r>
      <w:r w:rsidRPr="00BD7F58">
        <w:rPr>
          <w:i/>
          <w:iCs/>
          <w:lang w:val="it-IT"/>
        </w:rPr>
        <w:t xml:space="preserve"> </w:t>
      </w:r>
      <w:r w:rsidRPr="00BD7F58">
        <w:rPr>
          <w:lang w:val="it-IT"/>
        </w:rPr>
        <w:t xml:space="preserve">dhe organizime </w:t>
      </w:r>
      <w:r w:rsidRPr="00BD7F58">
        <w:rPr>
          <w:iCs/>
          <w:lang w:val="it-IT"/>
        </w:rPr>
        <w:t>të</w:t>
      </w:r>
      <w:r w:rsidRPr="00BD7F58">
        <w:rPr>
          <w:i/>
          <w:iCs/>
          <w:lang w:val="it-IT"/>
        </w:rPr>
        <w:t xml:space="preserve"> </w:t>
      </w:r>
      <w:r w:rsidRPr="00BD7F58">
        <w:rPr>
          <w:lang w:val="it-IT"/>
        </w:rPr>
        <w:t xml:space="preserve">tjera shkencore; </w:t>
      </w:r>
    </w:p>
    <w:p w:rsidR="00FF000F" w:rsidRPr="00BD7F58" w:rsidRDefault="00FF000F" w:rsidP="00FF000F">
      <w:pPr>
        <w:pStyle w:val="Paragrafi"/>
        <w:rPr>
          <w:lang w:val="it-IT"/>
        </w:rPr>
      </w:pPr>
      <w:r w:rsidRPr="00BD7F58">
        <w:rPr>
          <w:lang w:val="it-IT"/>
        </w:rPr>
        <w:t xml:space="preserve">- </w:t>
      </w:r>
      <w:r>
        <w:rPr>
          <w:lang w:val="it-IT"/>
        </w:rPr>
        <w:t xml:space="preserve">të </w:t>
      </w:r>
      <w:r w:rsidRPr="00BD7F58">
        <w:rPr>
          <w:lang w:val="it-IT"/>
        </w:rPr>
        <w:t xml:space="preserve">vizitorëve në laboratorë shkencorë dhe institucionet përkatëse në vendin tjetër; </w:t>
      </w:r>
    </w:p>
    <w:p w:rsidR="00FF000F" w:rsidRPr="00BD7F58" w:rsidRDefault="00FF000F" w:rsidP="00FF000F">
      <w:pPr>
        <w:pStyle w:val="Paragrafi"/>
        <w:rPr>
          <w:lang w:val="it-IT"/>
        </w:rPr>
      </w:pPr>
      <w:r w:rsidRPr="00BD7F58">
        <w:rPr>
          <w:lang w:val="it-IT"/>
        </w:rPr>
        <w:t xml:space="preserve">- </w:t>
      </w:r>
      <w:r>
        <w:rPr>
          <w:lang w:val="it-IT"/>
        </w:rPr>
        <w:t xml:space="preserve">të </w:t>
      </w:r>
      <w:r w:rsidRPr="00BD7F58">
        <w:rPr>
          <w:lang w:val="it-IT"/>
        </w:rPr>
        <w:t>bursave për studime ose kër</w:t>
      </w:r>
      <w:r>
        <w:rPr>
          <w:lang w:val="it-IT"/>
        </w:rPr>
        <w:t>kime, veçanë</w:t>
      </w:r>
      <w:r w:rsidRPr="00BD7F58">
        <w:rPr>
          <w:lang w:val="it-IT"/>
        </w:rPr>
        <w:t xml:space="preserve">risht në gjuhën dhe letërsinë e secilit vend; </w:t>
      </w:r>
    </w:p>
    <w:p w:rsidR="00FF000F" w:rsidRPr="00BD7F58" w:rsidRDefault="00FF000F" w:rsidP="00FF000F">
      <w:pPr>
        <w:pStyle w:val="Paragrafi"/>
        <w:rPr>
          <w:lang w:val="it-IT"/>
        </w:rPr>
      </w:pPr>
      <w:r w:rsidRPr="00BD7F58">
        <w:rPr>
          <w:lang w:val="it-IT"/>
        </w:rPr>
        <w:t xml:space="preserve">- </w:t>
      </w:r>
      <w:r>
        <w:rPr>
          <w:lang w:val="it-IT"/>
        </w:rPr>
        <w:t xml:space="preserve">të </w:t>
      </w:r>
      <w:r w:rsidRPr="00BD7F58">
        <w:rPr>
          <w:lang w:val="it-IT"/>
        </w:rPr>
        <w:t>delegacioneve që dëshirojnë të studiojnë si</w:t>
      </w:r>
      <w:r>
        <w:rPr>
          <w:lang w:val="it-IT"/>
        </w:rPr>
        <w:t>stemet, programet, metodologjitë</w:t>
      </w:r>
      <w:r w:rsidRPr="00BD7F58">
        <w:rPr>
          <w:lang w:val="it-IT"/>
        </w:rPr>
        <w:t xml:space="preserve">, materialet dhe pajisjet, si dhe infrastrukturën dhe shkëmbimit të eksperiencave; </w:t>
      </w:r>
    </w:p>
    <w:p w:rsidR="00FF000F" w:rsidRDefault="00FF000F" w:rsidP="00FF000F">
      <w:pPr>
        <w:pStyle w:val="Paragrafi"/>
        <w:rPr>
          <w:lang w:val="it-IT"/>
        </w:rPr>
      </w:pPr>
      <w:r w:rsidRPr="00BD7F58">
        <w:rPr>
          <w:lang w:val="it-IT"/>
        </w:rPr>
        <w:t xml:space="preserve">- </w:t>
      </w:r>
      <w:r>
        <w:rPr>
          <w:lang w:val="it-IT"/>
        </w:rPr>
        <w:t xml:space="preserve">të </w:t>
      </w:r>
      <w:r w:rsidRPr="00BD7F58">
        <w:rPr>
          <w:lang w:val="it-IT"/>
        </w:rPr>
        <w:t xml:space="preserve">literaturës shkencore.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5 </w:t>
      </w:r>
    </w:p>
    <w:p w:rsidR="00FF000F" w:rsidRPr="00BD7F58" w:rsidRDefault="00FF000F" w:rsidP="00FF000F">
      <w:pPr>
        <w:pStyle w:val="Paragrafi"/>
        <w:rPr>
          <w:lang w:val="it-IT"/>
        </w:rPr>
      </w:pPr>
    </w:p>
    <w:p w:rsidR="00FF000F" w:rsidRPr="00BD7F58" w:rsidRDefault="00FF000F" w:rsidP="00FF000F">
      <w:pPr>
        <w:pStyle w:val="Paragrafi"/>
        <w:rPr>
          <w:lang w:val="it-IT"/>
        </w:rPr>
      </w:pPr>
      <w:r>
        <w:rPr>
          <w:lang w:val="it-IT"/>
        </w:rPr>
        <w:t>5.1</w:t>
      </w:r>
      <w:r w:rsidRPr="00BD7F58">
        <w:rPr>
          <w:lang w:val="it-IT"/>
        </w:rPr>
        <w:t xml:space="preserve"> Sferat specifike dhe mënyrat e bashkëpunimit</w:t>
      </w:r>
      <w:r>
        <w:rPr>
          <w:lang w:val="it-IT"/>
        </w:rPr>
        <w:t>,</w:t>
      </w:r>
      <w:r w:rsidRPr="00BD7F58">
        <w:rPr>
          <w:lang w:val="it-IT"/>
        </w:rPr>
        <w:t xml:space="preserve"> së bashku me masat financiare të tyre përcaktohen nga institucionet e interesuara të arsimit </w:t>
      </w:r>
      <w:r w:rsidRPr="00BD7F58">
        <w:rPr>
          <w:bCs/>
          <w:lang w:val="it-IT"/>
        </w:rPr>
        <w:t xml:space="preserve">të </w:t>
      </w:r>
      <w:r w:rsidRPr="00BD7F58">
        <w:rPr>
          <w:lang w:val="it-IT"/>
        </w:rPr>
        <w:t>lartë</w:t>
      </w:r>
      <w:r>
        <w:rPr>
          <w:lang w:val="it-IT"/>
        </w:rPr>
        <w:t>,</w:t>
      </w:r>
      <w:r w:rsidRPr="00BD7F58">
        <w:rPr>
          <w:lang w:val="it-IT"/>
        </w:rPr>
        <w:t xml:space="preserve"> </w:t>
      </w:r>
      <w:r w:rsidRPr="00BD7F58">
        <w:rPr>
          <w:bCs/>
          <w:lang w:val="it-IT"/>
        </w:rPr>
        <w:t>si</w:t>
      </w:r>
      <w:r w:rsidRPr="00BD7F58">
        <w:rPr>
          <w:b/>
          <w:bCs/>
          <w:lang w:val="it-IT"/>
        </w:rPr>
        <w:t xml:space="preserve"> </w:t>
      </w:r>
      <w:r w:rsidRPr="00BD7F58">
        <w:rPr>
          <w:lang w:val="it-IT"/>
        </w:rPr>
        <w:t xml:space="preserve">dhe institucionet e përfshira në kërkimet shkencore dhe teknologjinë e të dy vendeve. </w:t>
      </w:r>
    </w:p>
    <w:p w:rsidR="00FF000F" w:rsidRPr="00BD7F58" w:rsidRDefault="00FF000F" w:rsidP="00FF000F">
      <w:pPr>
        <w:pStyle w:val="Paragrafi"/>
        <w:rPr>
          <w:lang w:val="it-IT"/>
        </w:rPr>
      </w:pPr>
      <w:r w:rsidRPr="00BD7F58">
        <w:rPr>
          <w:lang w:val="it-IT"/>
        </w:rPr>
        <w:t>5.2 Palët s</w:t>
      </w:r>
      <w:r>
        <w:rPr>
          <w:lang w:val="it-IT"/>
        </w:rPr>
        <w:t>hkëm</w:t>
      </w:r>
      <w:r w:rsidRPr="00BD7F58">
        <w:rPr>
          <w:lang w:val="it-IT"/>
        </w:rPr>
        <w:t xml:space="preserve">bejnë, nëpërmjet kanaleve diplomatike, </w:t>
      </w:r>
      <w:r w:rsidRPr="00BD7F58">
        <w:rPr>
          <w:iCs/>
          <w:lang w:val="it-IT"/>
        </w:rPr>
        <w:t>lista</w:t>
      </w:r>
      <w:r w:rsidRPr="00BD7F58">
        <w:rPr>
          <w:i/>
          <w:iCs/>
          <w:lang w:val="it-IT"/>
        </w:rPr>
        <w:t xml:space="preserve"> </w:t>
      </w:r>
      <w:r w:rsidRPr="00BD7F58">
        <w:rPr>
          <w:lang w:val="it-IT"/>
        </w:rPr>
        <w:t xml:space="preserve">të përditësuara vjetore të emrave dhe adresave të kontaktit, programeve të aktiviteteve, ofertave dhe ftesave </w:t>
      </w:r>
      <w:r w:rsidRPr="00BD7F58">
        <w:rPr>
          <w:iCs/>
          <w:lang w:val="it-IT"/>
        </w:rPr>
        <w:t>të</w:t>
      </w:r>
      <w:r w:rsidRPr="00BD7F58">
        <w:rPr>
          <w:i/>
          <w:iCs/>
          <w:lang w:val="it-IT"/>
        </w:rPr>
        <w:t xml:space="preserve"> </w:t>
      </w:r>
      <w:r w:rsidRPr="00BD7F58">
        <w:rPr>
          <w:lang w:val="it-IT"/>
        </w:rPr>
        <w:t>institucioneve të tyre përkatëse të arsimit të lartë dhe të institucioneve të përfshira në kërkimin shkencor dhe teknologjinë dhe që janë përfshirë ose të interesuar në bashkëpunimin e drejtpërdrejtë me homologët e tyre në vendin tjetër.</w:t>
      </w:r>
    </w:p>
    <w:p w:rsidR="00FF000F" w:rsidRDefault="00FF000F" w:rsidP="00FF000F">
      <w:pPr>
        <w:pStyle w:val="Paragrafi"/>
        <w:rPr>
          <w:lang w:val="it-IT"/>
        </w:rPr>
      </w:pPr>
      <w:r>
        <w:rPr>
          <w:lang w:val="it-IT"/>
        </w:rPr>
        <w:t>5.2.1</w:t>
      </w:r>
      <w:r w:rsidRPr="00BD7F58">
        <w:rPr>
          <w:lang w:val="it-IT"/>
        </w:rPr>
        <w:t xml:space="preserve"> Palët tregojnë në këtë kontekst çdo program studimi që mund të jetë në gjuhën zyrtare të Palës tjetër, g</w:t>
      </w:r>
      <w:r>
        <w:rPr>
          <w:lang w:val="it-IT"/>
        </w:rPr>
        <w:t>jithashtu edhe në gjuhën angleze, frë</w:t>
      </w:r>
      <w:r w:rsidRPr="00BD7F58">
        <w:rPr>
          <w:lang w:val="it-IT"/>
        </w:rPr>
        <w:t>nge ose gjermane, në universite</w:t>
      </w:r>
      <w:r>
        <w:rPr>
          <w:lang w:val="it-IT"/>
        </w:rPr>
        <w:t>tet e tyre dhe institucionet pol</w:t>
      </w:r>
      <w:r w:rsidRPr="00BD7F58">
        <w:rPr>
          <w:lang w:val="it-IT"/>
        </w:rPr>
        <w:t xml:space="preserve">iteknike.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6 </w:t>
      </w:r>
    </w:p>
    <w:p w:rsidR="00FF000F" w:rsidRPr="00BD7F58" w:rsidRDefault="00FF000F" w:rsidP="00FF000F">
      <w:pPr>
        <w:pStyle w:val="Paragrafi"/>
        <w:rPr>
          <w:lang w:val="it-IT"/>
        </w:rPr>
      </w:pPr>
    </w:p>
    <w:p w:rsidR="00FF000F" w:rsidRPr="00BD7F58" w:rsidRDefault="00FF000F" w:rsidP="00FF000F">
      <w:pPr>
        <w:pStyle w:val="Paragrafi"/>
        <w:rPr>
          <w:lang w:val="it-IT"/>
        </w:rPr>
      </w:pPr>
      <w:r>
        <w:rPr>
          <w:lang w:val="it-IT"/>
        </w:rPr>
        <w:t>6.1</w:t>
      </w:r>
      <w:r w:rsidRPr="00BD7F58">
        <w:rPr>
          <w:lang w:val="it-IT"/>
        </w:rPr>
        <w:t xml:space="preserve"> Palët </w:t>
      </w:r>
      <w:r w:rsidRPr="00BD7F58">
        <w:rPr>
          <w:iCs/>
          <w:lang w:val="it-IT"/>
        </w:rPr>
        <w:t>nxisin</w:t>
      </w:r>
      <w:r w:rsidRPr="00BD7F58">
        <w:rPr>
          <w:i/>
          <w:iCs/>
          <w:lang w:val="it-IT"/>
        </w:rPr>
        <w:t xml:space="preserve"> </w:t>
      </w:r>
      <w:r w:rsidRPr="00BD7F58">
        <w:rPr>
          <w:lang w:val="it-IT"/>
        </w:rPr>
        <w:t xml:space="preserve">reciprokisht njohuritë për gjuhët, letërsinë, historinë dhe kulturën e të dy vendeve. </w:t>
      </w:r>
    </w:p>
    <w:p w:rsidR="00FF000F" w:rsidRPr="00BD7F58" w:rsidRDefault="00FF000F" w:rsidP="00FF000F">
      <w:pPr>
        <w:pStyle w:val="Paragrafi"/>
        <w:rPr>
          <w:lang w:val="it-IT"/>
        </w:rPr>
      </w:pPr>
      <w:r>
        <w:rPr>
          <w:lang w:val="it-IT"/>
        </w:rPr>
        <w:t>6.1.1</w:t>
      </w:r>
      <w:r w:rsidRPr="00BD7F58">
        <w:rPr>
          <w:lang w:val="it-IT"/>
        </w:rPr>
        <w:t xml:space="preserve"> Palët mbështesin dhe lehtësojnë shkëmbimin, me kërkesë, </w:t>
      </w:r>
      <w:r w:rsidRPr="00BD7F58">
        <w:rPr>
          <w:iCs/>
          <w:lang w:val="it-IT"/>
        </w:rPr>
        <w:t>të</w:t>
      </w:r>
      <w:r w:rsidRPr="00BD7F58">
        <w:rPr>
          <w:i/>
          <w:iCs/>
          <w:lang w:val="it-IT"/>
        </w:rPr>
        <w:t xml:space="preserve"> </w:t>
      </w:r>
      <w:r w:rsidRPr="00BD7F58">
        <w:rPr>
          <w:lang w:val="it-IT"/>
        </w:rPr>
        <w:t xml:space="preserve">lektorëve afatshkurtër dhe </w:t>
      </w:r>
      <w:r w:rsidRPr="00BD7F58">
        <w:rPr>
          <w:iCs/>
          <w:lang w:val="it-IT"/>
        </w:rPr>
        <w:t>afatgjatë,</w:t>
      </w:r>
      <w:r w:rsidRPr="00BD7F58">
        <w:rPr>
          <w:i/>
          <w:iCs/>
          <w:lang w:val="it-IT"/>
        </w:rPr>
        <w:t xml:space="preserve"> </w:t>
      </w:r>
      <w:r w:rsidRPr="00BD7F58">
        <w:rPr>
          <w:iCs/>
          <w:lang w:val="it-IT"/>
        </w:rPr>
        <w:t>në</w:t>
      </w:r>
      <w:r w:rsidRPr="00BD7F58">
        <w:rPr>
          <w:i/>
          <w:iCs/>
          <w:lang w:val="it-IT"/>
        </w:rPr>
        <w:t xml:space="preserve"> </w:t>
      </w:r>
      <w:r w:rsidRPr="00BD7F58">
        <w:rPr>
          <w:lang w:val="it-IT"/>
        </w:rPr>
        <w:t xml:space="preserve">pajtim me legjislacionin e tyre përkatës. </w:t>
      </w:r>
    </w:p>
    <w:p w:rsidR="00FF000F" w:rsidRPr="00BD7F58" w:rsidRDefault="00FF000F" w:rsidP="00FF000F">
      <w:pPr>
        <w:pStyle w:val="Paragrafi"/>
        <w:rPr>
          <w:lang w:val="it-IT"/>
        </w:rPr>
      </w:pPr>
      <w:r>
        <w:rPr>
          <w:lang w:val="it-IT"/>
        </w:rPr>
        <w:t>6.1.2</w:t>
      </w:r>
      <w:r w:rsidRPr="00BD7F58">
        <w:rPr>
          <w:lang w:val="it-IT"/>
        </w:rPr>
        <w:t xml:space="preserve"> Palët i japin libra dhe materiale të tjera mësimdhënëse vendit tjetër, brenda </w:t>
      </w:r>
      <w:r w:rsidRPr="00BD7F58">
        <w:rPr>
          <w:bCs/>
          <w:lang w:val="it-IT"/>
        </w:rPr>
        <w:t>kufijve të</w:t>
      </w:r>
      <w:r w:rsidRPr="00BD7F58">
        <w:rPr>
          <w:b/>
          <w:bCs/>
          <w:lang w:val="it-IT"/>
        </w:rPr>
        <w:t xml:space="preserve"> </w:t>
      </w:r>
      <w:r w:rsidRPr="00BD7F58">
        <w:rPr>
          <w:bCs/>
          <w:lang w:val="it-IT"/>
        </w:rPr>
        <w:t>mjeteve në</w:t>
      </w:r>
      <w:r w:rsidRPr="00BD7F58">
        <w:rPr>
          <w:b/>
          <w:bCs/>
          <w:lang w:val="it-IT"/>
        </w:rPr>
        <w:t xml:space="preserve"> </w:t>
      </w:r>
      <w:r w:rsidRPr="00BD7F58">
        <w:rPr>
          <w:lang w:val="it-IT"/>
        </w:rPr>
        <w:t xml:space="preserve">dispozicion. </w:t>
      </w:r>
    </w:p>
    <w:p w:rsidR="00FF000F" w:rsidRDefault="00FF000F" w:rsidP="00FF000F">
      <w:pPr>
        <w:pStyle w:val="Paragrafi"/>
        <w:rPr>
          <w:lang w:val="it-IT"/>
        </w:rPr>
      </w:pPr>
      <w:r>
        <w:rPr>
          <w:lang w:val="it-IT"/>
        </w:rPr>
        <w:t>6.2 Pala t</w:t>
      </w:r>
      <w:r w:rsidRPr="00BD7F58">
        <w:rPr>
          <w:lang w:val="it-IT"/>
        </w:rPr>
        <w:t xml:space="preserve">urke vazhdon të japë mbështetje, sipas rastit, për Departamentin e Turkologjisë në Universitetin e Tiranës, Fakultetin e Gjuhëve të Huaja, Departamentin e Gjuhëve </w:t>
      </w:r>
      <w:r>
        <w:rPr>
          <w:lang w:val="it-IT"/>
        </w:rPr>
        <w:t>S</w:t>
      </w:r>
      <w:r w:rsidRPr="00BD7F58">
        <w:rPr>
          <w:lang w:val="it-IT"/>
        </w:rPr>
        <w:t>llave dhe Ballkanike</w:t>
      </w:r>
      <w:r>
        <w:rPr>
          <w:lang w:val="it-IT"/>
        </w:rPr>
        <w:t>.</w:t>
      </w:r>
      <w:r w:rsidRPr="00BD7F58">
        <w:rPr>
          <w:lang w:val="it-IT"/>
        </w:rPr>
        <w:t xml:space="preserve">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7 </w:t>
      </w:r>
    </w:p>
    <w:p w:rsidR="00FF000F" w:rsidRPr="00BD7F58" w:rsidRDefault="00FF000F" w:rsidP="00FF000F">
      <w:pPr>
        <w:pStyle w:val="Paragrafi"/>
        <w:rPr>
          <w:lang w:val="it-IT"/>
        </w:rPr>
      </w:pPr>
    </w:p>
    <w:p w:rsidR="00FF000F" w:rsidRPr="00BD7F58" w:rsidRDefault="00FF000F" w:rsidP="00FF000F">
      <w:pPr>
        <w:pStyle w:val="Paragrafi"/>
        <w:rPr>
          <w:lang w:val="it-IT"/>
        </w:rPr>
      </w:pPr>
      <w:r w:rsidRPr="00BD7F58">
        <w:rPr>
          <w:lang w:val="it-IT"/>
        </w:rPr>
        <w:t>Palët mbështesin shkëmbimin e librave, publikimeve dhe dokumenteve ndërmjet universiteteve dhe inst</w:t>
      </w:r>
      <w:r>
        <w:rPr>
          <w:lang w:val="it-IT"/>
        </w:rPr>
        <w:t>itucioneve të të dy vendeve, veç</w:t>
      </w:r>
      <w:r w:rsidRPr="00BD7F58">
        <w:rPr>
          <w:lang w:val="it-IT"/>
        </w:rPr>
        <w:t xml:space="preserve">anërisht ndërmjet Këshillit të Lartë Atatürk të Kulturës, Gjuhës dhe Historisë, duke përfshirë Qendrën Kërkimore të Asociuar Atatürk, Shoqërinë e Gjuhës Turke, Shoqërinë e Historisë Turke dhe Qendrën e Kulturës Atatürk nga Pala Turke dhe Universitetit të Tiranës dhe Akademisë Shqiptare të Shkencave nga Pala Shqiptare.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8 </w:t>
      </w:r>
    </w:p>
    <w:p w:rsidR="00FF000F" w:rsidRPr="00BD7F58" w:rsidRDefault="00FF000F" w:rsidP="00FF000F">
      <w:pPr>
        <w:pStyle w:val="Paragrafi"/>
        <w:rPr>
          <w:lang w:val="it-IT"/>
        </w:rPr>
      </w:pPr>
    </w:p>
    <w:p w:rsidR="00FF000F" w:rsidRPr="00BD7F58" w:rsidRDefault="00FF000F" w:rsidP="00FF000F">
      <w:pPr>
        <w:pStyle w:val="Paragrafi"/>
        <w:rPr>
          <w:lang w:val="it-IT"/>
        </w:rPr>
      </w:pPr>
      <w:r>
        <w:rPr>
          <w:lang w:val="it-IT"/>
        </w:rPr>
        <w:t>8.1</w:t>
      </w:r>
      <w:r w:rsidRPr="00BD7F58">
        <w:rPr>
          <w:lang w:val="it-IT"/>
        </w:rPr>
        <w:t xml:space="preserve"> Palët nxisin bashkëpunimin</w:t>
      </w:r>
      <w:r>
        <w:rPr>
          <w:lang w:val="it-IT"/>
        </w:rPr>
        <w:t>,</w:t>
      </w:r>
      <w:r w:rsidRPr="00BD7F58">
        <w:rPr>
          <w:lang w:val="it-IT"/>
        </w:rPr>
        <w:t xml:space="preserve"> sipas rastit, ndërmjet Këshilli të Lartë Atatürk për Kulturën, Gjuhën dhe Historinë në Turqi, duke përfshirë institucionet e asociuara, dhe homologëve të tyre në Shqipëri, v</w:t>
      </w:r>
      <w:r>
        <w:rPr>
          <w:lang w:val="it-IT"/>
        </w:rPr>
        <w:t>e</w:t>
      </w:r>
      <w:r w:rsidRPr="00BD7F58">
        <w:rPr>
          <w:lang w:val="it-IT"/>
        </w:rPr>
        <w:t>çanërisht, Akademinë e Shkencave të Shqipërisë dhe Institutin e Historisë, Institutin e Lingu</w:t>
      </w:r>
      <w:r>
        <w:rPr>
          <w:lang w:val="it-IT"/>
        </w:rPr>
        <w:t>i</w:t>
      </w:r>
      <w:r w:rsidRPr="00BD7F58">
        <w:rPr>
          <w:lang w:val="it-IT"/>
        </w:rPr>
        <w:t xml:space="preserve">stikës dhe Letërsisë, Institutin e Kulturës Popullore, Institutin e Arkeologjisë dhe Qendrën për Fjalorin Enciklopedik Shqiptar të asociuar me Akademinë e Shkencave të Shqipërisë, me qëllim nxitjen e projekteve të përbashkëta shkencore në fushën e historisë, kulturës dhe arkeologjisë. </w:t>
      </w:r>
    </w:p>
    <w:p w:rsidR="00FF000F" w:rsidRPr="00BD7F58" w:rsidRDefault="00FF000F" w:rsidP="00FF000F">
      <w:pPr>
        <w:pStyle w:val="Paragrafi"/>
        <w:rPr>
          <w:lang w:val="it-IT"/>
        </w:rPr>
      </w:pPr>
      <w:r>
        <w:rPr>
          <w:lang w:val="it-IT"/>
        </w:rPr>
        <w:t>8.2</w:t>
      </w:r>
      <w:r w:rsidRPr="00BD7F58">
        <w:rPr>
          <w:lang w:val="it-IT"/>
        </w:rPr>
        <w:t xml:space="preserve"> Palët vazhdojnë të mbështesin kontaktet e drejtpërdr</w:t>
      </w:r>
      <w:r>
        <w:rPr>
          <w:lang w:val="it-IT"/>
        </w:rPr>
        <w:t>ejta dhe bashkëpunimin ndërmjet</w:t>
      </w:r>
      <w:r w:rsidRPr="00BD7F58">
        <w:rPr>
          <w:lang w:val="it-IT"/>
        </w:rPr>
        <w:t xml:space="preserve"> Akademisë së Shkencave të Shqipërisë dhe Akademisë Turke të Shkencave (TUBA), mbi bazën e Marrëveshjes për Bashkëpunimin Shkencor dhe Protokollin ekzekutiv, të nënshkruar ndërmj</w:t>
      </w:r>
      <w:r>
        <w:rPr>
          <w:lang w:val="it-IT"/>
        </w:rPr>
        <w:t>et të dy akademive në Ankara, më</w:t>
      </w:r>
      <w:r w:rsidRPr="00BD7F58">
        <w:rPr>
          <w:lang w:val="it-IT"/>
        </w:rPr>
        <w:t xml:space="preserve"> 2 nëntor 2001. </w:t>
      </w:r>
    </w:p>
    <w:p w:rsidR="00FF000F" w:rsidRPr="00BD7F58" w:rsidRDefault="00FF000F" w:rsidP="00FF000F">
      <w:pPr>
        <w:pStyle w:val="Paragrafi"/>
        <w:rPr>
          <w:lang w:val="it-IT"/>
        </w:rPr>
      </w:pPr>
      <w:r>
        <w:rPr>
          <w:lang w:val="it-IT"/>
        </w:rPr>
        <w:t>8.2.1</w:t>
      </w:r>
      <w:r w:rsidRPr="00BD7F58">
        <w:rPr>
          <w:lang w:val="it-IT"/>
        </w:rPr>
        <w:t xml:space="preserve"> Palët inkurajojnë Akademinë e Shkencave të Shqipërisë dhe Akademinë Turke të Shkencave (TUBA) të bashkojnë përpjekjet në forumet përkatëse ndërkombëtar</w:t>
      </w:r>
      <w:r>
        <w:rPr>
          <w:lang w:val="it-IT"/>
        </w:rPr>
        <w:t>e, duke përfshirë Panelin Intera</w:t>
      </w:r>
      <w:r w:rsidRPr="00BD7F58">
        <w:rPr>
          <w:lang w:val="it-IT"/>
        </w:rPr>
        <w:t xml:space="preserve">kademik për Çështjet </w:t>
      </w:r>
      <w:r>
        <w:rPr>
          <w:lang w:val="it-IT"/>
        </w:rPr>
        <w:t>Ndërkombëtare (IAP), të g</w:t>
      </w:r>
      <w:r w:rsidRPr="00BD7F58">
        <w:rPr>
          <w:lang w:val="it-IT"/>
        </w:rPr>
        <w:t>jitha Aka</w:t>
      </w:r>
      <w:r>
        <w:rPr>
          <w:lang w:val="it-IT"/>
        </w:rPr>
        <w:t>demitë Europiane (ALLEA), dhe Kë</w:t>
      </w:r>
      <w:r w:rsidRPr="00BD7F58">
        <w:rPr>
          <w:lang w:val="it-IT"/>
        </w:rPr>
        <w:t xml:space="preserve">shillin Interakademik për Europën Juglindore (SEEA). </w:t>
      </w:r>
    </w:p>
    <w:p w:rsidR="00FF000F" w:rsidRDefault="00FF000F" w:rsidP="00FF000F">
      <w:pPr>
        <w:pStyle w:val="Paragrafi"/>
        <w:rPr>
          <w:lang w:val="it-IT"/>
        </w:rPr>
      </w:pP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9 </w:t>
      </w:r>
    </w:p>
    <w:p w:rsidR="00FF000F" w:rsidRPr="00BD7F58" w:rsidRDefault="00FF000F" w:rsidP="00FF000F">
      <w:pPr>
        <w:pStyle w:val="Paragrafi"/>
        <w:rPr>
          <w:lang w:val="it-IT"/>
        </w:rPr>
      </w:pPr>
    </w:p>
    <w:p w:rsidR="00FF000F" w:rsidRPr="00BD7F58" w:rsidRDefault="00FF000F" w:rsidP="00FF000F">
      <w:pPr>
        <w:pStyle w:val="Paragrafi"/>
        <w:rPr>
          <w:lang w:val="it-IT"/>
        </w:rPr>
      </w:pPr>
      <w:r>
        <w:rPr>
          <w:lang w:val="it-IT"/>
        </w:rPr>
        <w:t>9.1</w:t>
      </w:r>
      <w:r w:rsidRPr="00BD7F58">
        <w:rPr>
          <w:lang w:val="it-IT"/>
        </w:rPr>
        <w:t xml:space="preserve"> Palët konsultohen dhe bashkëpunojnë, sipas rastit, pë</w:t>
      </w:r>
      <w:r>
        <w:rPr>
          <w:lang w:val="it-IT"/>
        </w:rPr>
        <w:t xml:space="preserve">r aktivitetet e përbashkëta te </w:t>
      </w:r>
      <w:r w:rsidRPr="00BD7F58">
        <w:rPr>
          <w:lang w:val="it-IT"/>
        </w:rPr>
        <w:t xml:space="preserve">programet e </w:t>
      </w:r>
      <w:r>
        <w:rPr>
          <w:lang w:val="it-IT"/>
        </w:rPr>
        <w:t>K</w:t>
      </w:r>
      <w:r w:rsidRPr="00BD7F58">
        <w:rPr>
          <w:lang w:val="it-IT"/>
        </w:rPr>
        <w:t xml:space="preserve">omunitetit Europian në fushat e arsimit dhe kulturës, shoqërisë së informimit dhe kulturës në kontekstin e zhvillimit rajonal, sipas rastit, duke i kushtuar vëmendjen e duhur </w:t>
      </w:r>
      <w:r>
        <w:rPr>
          <w:lang w:val="it-IT"/>
        </w:rPr>
        <w:t>“Programit të ardhshëm për veprimin</w:t>
      </w:r>
      <w:r w:rsidRPr="00BD7F58">
        <w:rPr>
          <w:lang w:val="it-IT"/>
        </w:rPr>
        <w:t xml:space="preserve"> e integruar në të mësuarit e përjetshëm”. </w:t>
      </w:r>
    </w:p>
    <w:p w:rsidR="00FF000F" w:rsidRPr="00BD7F58" w:rsidRDefault="00FF000F" w:rsidP="00FF000F">
      <w:pPr>
        <w:pStyle w:val="Paragrafi"/>
        <w:rPr>
          <w:lang w:val="it-IT"/>
        </w:rPr>
      </w:pPr>
      <w:r>
        <w:rPr>
          <w:bCs/>
          <w:lang w:val="it-IT"/>
        </w:rPr>
        <w:t>9.2</w:t>
      </w:r>
      <w:r w:rsidRPr="00BD7F58">
        <w:rPr>
          <w:bCs/>
          <w:lang w:val="it-IT"/>
        </w:rPr>
        <w:t xml:space="preserve"> </w:t>
      </w:r>
      <w:r>
        <w:rPr>
          <w:bCs/>
          <w:lang w:val="it-IT"/>
        </w:rPr>
        <w:t xml:space="preserve"> </w:t>
      </w:r>
      <w:r w:rsidRPr="00BD7F58">
        <w:rPr>
          <w:bCs/>
          <w:lang w:val="it-IT"/>
        </w:rPr>
        <w:t>Palët</w:t>
      </w:r>
      <w:r w:rsidRPr="00BD7F58">
        <w:rPr>
          <w:b/>
          <w:bCs/>
          <w:lang w:val="it-IT"/>
        </w:rPr>
        <w:t xml:space="preserve"> </w:t>
      </w:r>
      <w:r w:rsidRPr="00BD7F58">
        <w:rPr>
          <w:lang w:val="it-IT"/>
        </w:rPr>
        <w:t>mbështesin</w:t>
      </w:r>
      <w:r>
        <w:rPr>
          <w:lang w:val="it-IT"/>
        </w:rPr>
        <w:t>,</w:t>
      </w:r>
      <w:r w:rsidRPr="00BD7F58">
        <w:rPr>
          <w:lang w:val="it-IT"/>
        </w:rPr>
        <w:t xml:space="preserve"> g</w:t>
      </w:r>
      <w:r>
        <w:rPr>
          <w:lang w:val="it-IT"/>
        </w:rPr>
        <w:t>jithashtu përpjekjet e përbashkë</w:t>
      </w:r>
      <w:r w:rsidRPr="00BD7F58">
        <w:rPr>
          <w:lang w:val="it-IT"/>
        </w:rPr>
        <w:t xml:space="preserve">ta brenda programeve të kërkimit dhe zhvillimit teknologjik të </w:t>
      </w:r>
      <w:r w:rsidRPr="00BD7F58">
        <w:rPr>
          <w:iCs/>
          <w:lang w:val="it-IT"/>
        </w:rPr>
        <w:t>BE-së,</w:t>
      </w:r>
      <w:r w:rsidRPr="00BD7F58">
        <w:rPr>
          <w:i/>
          <w:iCs/>
          <w:lang w:val="it-IT"/>
        </w:rPr>
        <w:t xml:space="preserve"> </w:t>
      </w:r>
      <w:r>
        <w:rPr>
          <w:lang w:val="it-IT"/>
        </w:rPr>
        <w:t>veçanërisht në pajtim me programin k</w:t>
      </w:r>
      <w:r w:rsidRPr="00BD7F58">
        <w:rPr>
          <w:lang w:val="it-IT"/>
        </w:rPr>
        <w:t xml:space="preserve">uadër të </w:t>
      </w:r>
      <w:r w:rsidRPr="00BD7F58">
        <w:rPr>
          <w:iCs/>
          <w:lang w:val="it-IT"/>
        </w:rPr>
        <w:t>7-të</w:t>
      </w:r>
      <w:r w:rsidRPr="00BD7F58">
        <w:rPr>
          <w:i/>
          <w:iCs/>
          <w:lang w:val="it-IT"/>
        </w:rPr>
        <w:t xml:space="preserve"> </w:t>
      </w:r>
      <w:r w:rsidRPr="00BD7F58">
        <w:rPr>
          <w:lang w:val="it-IT"/>
        </w:rPr>
        <w:t xml:space="preserve">të ardhshëm, sipas rastit, duke u mbështetur në kontaktet ndërmjet kërkuesve të tyre në kuadrin e Fondacionit Europian të Shkencës dhe forume të tjera shkencore shumëpalëshe të bashkëpunimit në Europë, si EUREKA dhe COST (Bashkëpunimi Europian në Fushën e Kërkimeve Shkencore).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10 </w:t>
      </w:r>
    </w:p>
    <w:p w:rsidR="00FF000F" w:rsidRPr="00BD7F58" w:rsidRDefault="00FF000F" w:rsidP="00FF000F">
      <w:pPr>
        <w:pStyle w:val="Paragrafi"/>
        <w:rPr>
          <w:lang w:val="it-IT"/>
        </w:rPr>
      </w:pPr>
    </w:p>
    <w:p w:rsidR="00FF000F" w:rsidRPr="00BD7F58" w:rsidRDefault="00FF000F" w:rsidP="00FF000F">
      <w:pPr>
        <w:pStyle w:val="Paragrafi"/>
        <w:rPr>
          <w:lang w:val="it-IT"/>
        </w:rPr>
      </w:pPr>
      <w:r>
        <w:rPr>
          <w:lang w:val="it-IT"/>
        </w:rPr>
        <w:t>10.1</w:t>
      </w:r>
      <w:r w:rsidRPr="00BD7F58">
        <w:rPr>
          <w:lang w:val="it-IT"/>
        </w:rPr>
        <w:t xml:space="preserve"> Pala </w:t>
      </w:r>
      <w:r>
        <w:rPr>
          <w:lang w:val="it-IT"/>
        </w:rPr>
        <w:t>t</w:t>
      </w:r>
      <w:r w:rsidRPr="00BD7F58">
        <w:rPr>
          <w:lang w:val="it-IT"/>
        </w:rPr>
        <w:t xml:space="preserve">urke jep katërmbëdhjetë (14) bursa: katër (4) për kërkime shkencore të kryhen nga studentët në studimet master për një periudhë prej një (1) viti </w:t>
      </w:r>
      <w:r>
        <w:rPr>
          <w:lang w:val="it-IT"/>
        </w:rPr>
        <w:t>akademi; pesë (5) për kërkim sh</w:t>
      </w:r>
      <w:r w:rsidRPr="00BD7F58">
        <w:rPr>
          <w:lang w:val="it-IT"/>
        </w:rPr>
        <w:t>kencor që kryhet nga studentët në</w:t>
      </w:r>
      <w:r>
        <w:rPr>
          <w:lang w:val="it-IT"/>
        </w:rPr>
        <w:t xml:space="preserve"> studimet e doktoraturës për një periudhë prej një</w:t>
      </w:r>
      <w:r w:rsidRPr="00BD7F58">
        <w:rPr>
          <w:lang w:val="it-IT"/>
        </w:rPr>
        <w:t xml:space="preserve"> (1) vit</w:t>
      </w:r>
      <w:r>
        <w:rPr>
          <w:lang w:val="it-IT"/>
        </w:rPr>
        <w:t>i</w:t>
      </w:r>
      <w:r w:rsidRPr="00BD7F58">
        <w:rPr>
          <w:lang w:val="it-IT"/>
        </w:rPr>
        <w:t xml:space="preserve"> </w:t>
      </w:r>
      <w:r>
        <w:rPr>
          <w:lang w:val="it-IT"/>
        </w:rPr>
        <w:t>akadem</w:t>
      </w:r>
      <w:r w:rsidRPr="00BD7F58">
        <w:rPr>
          <w:lang w:val="it-IT"/>
        </w:rPr>
        <w:t>ik, d</w:t>
      </w:r>
      <w:r>
        <w:rPr>
          <w:lang w:val="it-IT"/>
        </w:rPr>
        <w:t>he pesë (5) për dy kurse dy (2)</w:t>
      </w:r>
      <w:r w:rsidRPr="00BD7F58">
        <w:rPr>
          <w:lang w:val="it-IT"/>
        </w:rPr>
        <w:t>-mujor</w:t>
      </w:r>
      <w:r>
        <w:rPr>
          <w:lang w:val="it-IT"/>
        </w:rPr>
        <w:t>e për gjuhën dhe kulturën turke,</w:t>
      </w:r>
      <w:r w:rsidRPr="00BD7F58">
        <w:rPr>
          <w:lang w:val="it-IT"/>
        </w:rPr>
        <w:t xml:space="preserve"> për çdo vit </w:t>
      </w:r>
      <w:r>
        <w:rPr>
          <w:lang w:val="it-IT"/>
        </w:rPr>
        <w:t>akademik gjatë vlefshmërisë së p</w:t>
      </w:r>
      <w:r w:rsidRPr="00BD7F58">
        <w:rPr>
          <w:lang w:val="it-IT"/>
        </w:rPr>
        <w:t xml:space="preserve">rogramit. </w:t>
      </w:r>
    </w:p>
    <w:p w:rsidR="00FF000F" w:rsidRPr="00BD7F58" w:rsidRDefault="00FF000F" w:rsidP="00FF000F">
      <w:pPr>
        <w:pStyle w:val="Paragrafi"/>
        <w:rPr>
          <w:lang w:val="it-IT"/>
        </w:rPr>
      </w:pPr>
      <w:r>
        <w:rPr>
          <w:lang w:val="it-IT"/>
        </w:rPr>
        <w:t>10.2</w:t>
      </w:r>
      <w:r w:rsidRPr="00BD7F58">
        <w:rPr>
          <w:lang w:val="it-IT"/>
        </w:rPr>
        <w:t xml:space="preserve"> </w:t>
      </w:r>
      <w:r w:rsidRPr="00BD7F58">
        <w:rPr>
          <w:bCs/>
          <w:lang w:val="it-IT"/>
        </w:rPr>
        <w:t>Pala</w:t>
      </w:r>
      <w:r w:rsidRPr="00BD7F58">
        <w:rPr>
          <w:b/>
          <w:bCs/>
          <w:lang w:val="it-IT"/>
        </w:rPr>
        <w:t xml:space="preserve"> </w:t>
      </w:r>
      <w:r>
        <w:rPr>
          <w:lang w:val="it-IT"/>
        </w:rPr>
        <w:t>s</w:t>
      </w:r>
      <w:r w:rsidRPr="00BD7F58">
        <w:rPr>
          <w:lang w:val="it-IT"/>
        </w:rPr>
        <w:t>hqiptare jep nëntë (9) bursa: katër (4) për kërkim shkencor q</w:t>
      </w:r>
      <w:r>
        <w:rPr>
          <w:lang w:val="it-IT"/>
        </w:rPr>
        <w:t>ë të kryhet nga studentë për st</w:t>
      </w:r>
      <w:r w:rsidRPr="00BD7F58">
        <w:rPr>
          <w:lang w:val="it-IT"/>
        </w:rPr>
        <w:t xml:space="preserve">udimet master </w:t>
      </w:r>
      <w:r w:rsidRPr="00BD7F58">
        <w:rPr>
          <w:iCs/>
          <w:lang w:val="it-IT"/>
        </w:rPr>
        <w:t>ose</w:t>
      </w:r>
      <w:r w:rsidRPr="00BD7F58">
        <w:rPr>
          <w:i/>
          <w:iCs/>
          <w:lang w:val="it-IT"/>
        </w:rPr>
        <w:t xml:space="preserve"> </w:t>
      </w:r>
      <w:r w:rsidRPr="00BD7F58">
        <w:rPr>
          <w:lang w:val="it-IT"/>
        </w:rPr>
        <w:t>doktoraturë për një periudhë prej një (1) viti akademik, dhe pesë (5) për kurse një (1</w:t>
      </w:r>
      <w:r>
        <w:rPr>
          <w:lang w:val="it-IT"/>
        </w:rPr>
        <w:t>)-</w:t>
      </w:r>
      <w:r w:rsidRPr="00BD7F58">
        <w:rPr>
          <w:lang w:val="it-IT"/>
        </w:rPr>
        <w:t>mujor</w:t>
      </w:r>
      <w:r>
        <w:rPr>
          <w:lang w:val="it-IT"/>
        </w:rPr>
        <w:t>e</w:t>
      </w:r>
      <w:r w:rsidRPr="00BD7F58">
        <w:rPr>
          <w:lang w:val="it-IT"/>
        </w:rPr>
        <w:t xml:space="preserve"> për gjuhën dhe letërsinë shqipe</w:t>
      </w:r>
      <w:r>
        <w:rPr>
          <w:lang w:val="it-IT"/>
        </w:rPr>
        <w:t>,</w:t>
      </w:r>
      <w:r w:rsidRPr="00BD7F58">
        <w:rPr>
          <w:lang w:val="it-IT"/>
        </w:rPr>
        <w:t xml:space="preserve"> për çdo vit akademik gjatë vlefshmërisë së programit. </w:t>
      </w:r>
    </w:p>
    <w:p w:rsidR="00FF000F" w:rsidRPr="00BD7F58" w:rsidRDefault="00FF000F" w:rsidP="00FF000F">
      <w:pPr>
        <w:pStyle w:val="Paragrafi"/>
        <w:rPr>
          <w:lang w:val="it-IT"/>
        </w:rPr>
      </w:pPr>
      <w:r>
        <w:rPr>
          <w:lang w:val="it-IT"/>
        </w:rPr>
        <w:t>10.3</w:t>
      </w:r>
      <w:r w:rsidRPr="00BD7F58">
        <w:rPr>
          <w:lang w:val="it-IT"/>
        </w:rPr>
        <w:t xml:space="preserve"> Palët rishiko</w:t>
      </w:r>
      <w:r>
        <w:rPr>
          <w:lang w:val="it-IT"/>
        </w:rPr>
        <w:t>jnë, sipas rastit, numrin dhe ob</w:t>
      </w:r>
      <w:r w:rsidRPr="00BD7F58">
        <w:rPr>
          <w:lang w:val="it-IT"/>
        </w:rPr>
        <w:t>jektin e bursave, duke marrë parasysh</w:t>
      </w:r>
      <w:r>
        <w:rPr>
          <w:lang w:val="it-IT"/>
        </w:rPr>
        <w:t xml:space="preserve"> kërkesat e p</w:t>
      </w:r>
      <w:r w:rsidRPr="00BD7F58">
        <w:rPr>
          <w:lang w:val="it-IT"/>
        </w:rPr>
        <w:t>alës tjetër, dhe komunikon çdo vit, përmes kanaleve diplomatike, specifikimet për kategori të ndryshme të bursave që do t’u jepen qytetar</w:t>
      </w:r>
      <w:r>
        <w:rPr>
          <w:lang w:val="it-IT"/>
        </w:rPr>
        <w:t>ëve nga p</w:t>
      </w:r>
      <w:r w:rsidRPr="00BD7F58">
        <w:rPr>
          <w:lang w:val="it-IT"/>
        </w:rPr>
        <w:t xml:space="preserve">ala tjetër për atë vit akademik.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11 </w:t>
      </w:r>
    </w:p>
    <w:p w:rsidR="00FF000F" w:rsidRPr="00BD7F58" w:rsidRDefault="00FF000F" w:rsidP="00FF000F">
      <w:pPr>
        <w:pStyle w:val="Paragrafi"/>
        <w:rPr>
          <w:lang w:val="it-IT"/>
        </w:rPr>
      </w:pPr>
    </w:p>
    <w:p w:rsidR="00FF000F" w:rsidRPr="00BD7F58" w:rsidRDefault="00FF000F" w:rsidP="00FF000F">
      <w:pPr>
        <w:pStyle w:val="Paragrafi"/>
        <w:rPr>
          <w:lang w:val="it-IT"/>
        </w:rPr>
      </w:pPr>
      <w:r>
        <w:rPr>
          <w:lang w:val="it-IT"/>
        </w:rPr>
        <w:t>11.1 Pal</w:t>
      </w:r>
      <w:r w:rsidRPr="00BD7F58">
        <w:rPr>
          <w:lang w:val="it-IT"/>
        </w:rPr>
        <w:t>ët shkëmbejnë informacion me qëllim që të ndihmojnë në përcaktimin e ekuivalencës së diplomave dhe të bëjnë çdo përpjekje të mundur për të nxitur dhe lehtësuar njohj</w:t>
      </w:r>
      <w:r>
        <w:rPr>
          <w:lang w:val="it-IT"/>
        </w:rPr>
        <w:t>en reciproke të diplomave, grada</w:t>
      </w:r>
      <w:r w:rsidRPr="00BD7F58">
        <w:rPr>
          <w:lang w:val="it-IT"/>
        </w:rPr>
        <w:t xml:space="preserve">ve dhe titujve akademikë të dhëna nga institucionet arsimore </w:t>
      </w:r>
      <w:r w:rsidRPr="00BD7F58">
        <w:rPr>
          <w:bCs/>
          <w:lang w:val="it-IT"/>
        </w:rPr>
        <w:t>të</w:t>
      </w:r>
      <w:r w:rsidRPr="00BD7F58">
        <w:rPr>
          <w:b/>
          <w:bCs/>
          <w:lang w:val="it-IT"/>
        </w:rPr>
        <w:t xml:space="preserve"> </w:t>
      </w:r>
      <w:r w:rsidRPr="00BD7F58">
        <w:rPr>
          <w:lang w:val="it-IT"/>
        </w:rPr>
        <w:t>vendeve të tyre përkatëse.</w:t>
      </w:r>
    </w:p>
    <w:p w:rsidR="00FF000F" w:rsidRPr="00BD7F58" w:rsidRDefault="00FF000F" w:rsidP="00FF000F">
      <w:pPr>
        <w:pStyle w:val="Paragrafi"/>
        <w:rPr>
          <w:lang w:val="it-IT"/>
        </w:rPr>
      </w:pPr>
      <w:r>
        <w:rPr>
          <w:lang w:val="it-IT"/>
        </w:rPr>
        <w:t>11.2 Pala t</w:t>
      </w:r>
      <w:r w:rsidRPr="00BD7F58">
        <w:rPr>
          <w:lang w:val="it-IT"/>
        </w:rPr>
        <w:t>urke pranon studentë nga Shqip</w:t>
      </w:r>
      <w:r>
        <w:rPr>
          <w:lang w:val="it-IT"/>
        </w:rPr>
        <w:t>ë</w:t>
      </w:r>
      <w:r w:rsidRPr="00BD7F58">
        <w:rPr>
          <w:lang w:val="it-IT"/>
        </w:rPr>
        <w:t>ria për studimet universitare në uni</w:t>
      </w:r>
      <w:r>
        <w:rPr>
          <w:lang w:val="it-IT"/>
        </w:rPr>
        <w:t>versitetet, turke, m</w:t>
      </w:r>
      <w:r w:rsidRPr="00BD7F58">
        <w:rPr>
          <w:lang w:val="it-IT"/>
        </w:rPr>
        <w:t xml:space="preserve">e kusht që këta studentë të përmbushin kërkesat e ligjit turk, veçanërisht ato të përcaktuara në aktin </w:t>
      </w:r>
      <w:r w:rsidRPr="00BD7F58">
        <w:rPr>
          <w:iCs/>
          <w:lang w:val="it-IT"/>
        </w:rPr>
        <w:t>e</w:t>
      </w:r>
      <w:r w:rsidRPr="00BD7F58">
        <w:rPr>
          <w:i/>
          <w:iCs/>
          <w:lang w:val="it-IT"/>
        </w:rPr>
        <w:t xml:space="preserve"> </w:t>
      </w:r>
      <w:r w:rsidRPr="00BD7F58">
        <w:rPr>
          <w:lang w:val="it-IT"/>
        </w:rPr>
        <w:t xml:space="preserve">arsimit të lartë dhe akteve nënligjore përkatëse dhe pranimin e kritereve për universitetet përkatëse turke. </w:t>
      </w:r>
    </w:p>
    <w:p w:rsidR="00FF000F" w:rsidRPr="00BD7F58" w:rsidRDefault="00FF000F" w:rsidP="00FF000F">
      <w:pPr>
        <w:pStyle w:val="Paragrafi"/>
        <w:rPr>
          <w:lang w:val="it-IT"/>
        </w:rPr>
      </w:pPr>
      <w:r>
        <w:rPr>
          <w:bCs/>
          <w:lang w:val="it-IT"/>
        </w:rPr>
        <w:t>11.3</w:t>
      </w:r>
      <w:r w:rsidRPr="00BD7F58">
        <w:rPr>
          <w:b/>
          <w:bCs/>
          <w:lang w:val="it-IT"/>
        </w:rPr>
        <w:t xml:space="preserve"> </w:t>
      </w:r>
      <w:r>
        <w:rPr>
          <w:b/>
          <w:bCs/>
          <w:lang w:val="it-IT"/>
        </w:rPr>
        <w:t xml:space="preserve"> </w:t>
      </w:r>
      <w:r w:rsidRPr="00BD7F58">
        <w:rPr>
          <w:lang w:val="it-IT"/>
        </w:rPr>
        <w:t xml:space="preserve">Pala </w:t>
      </w:r>
      <w:r>
        <w:rPr>
          <w:lang w:val="it-IT"/>
        </w:rPr>
        <w:t>s</w:t>
      </w:r>
      <w:r w:rsidRPr="00BD7F58">
        <w:rPr>
          <w:lang w:val="it-IT"/>
        </w:rPr>
        <w:t>hqiptare pranon studentë nga Turqia për studimet uni</w:t>
      </w:r>
      <w:r>
        <w:rPr>
          <w:lang w:val="it-IT"/>
        </w:rPr>
        <w:t>versitare, me kusht që këta stude</w:t>
      </w:r>
      <w:r w:rsidRPr="00BD7F58">
        <w:rPr>
          <w:lang w:val="it-IT"/>
        </w:rPr>
        <w:t xml:space="preserve">ntë të jenë të përshtatshëm për arsimin e lartë edhe në bazë të ligjit turk. </w:t>
      </w:r>
    </w:p>
    <w:p w:rsidR="00FF000F" w:rsidRPr="00BD7F58" w:rsidRDefault="00FF000F" w:rsidP="00FF000F">
      <w:pPr>
        <w:pStyle w:val="Paragrafi"/>
        <w:rPr>
          <w:lang w:val="it-IT"/>
        </w:rPr>
      </w:pPr>
      <w:r>
        <w:rPr>
          <w:lang w:val="it-IT"/>
        </w:rPr>
        <w:t>11.4</w:t>
      </w:r>
      <w:r w:rsidRPr="00BD7F58">
        <w:rPr>
          <w:lang w:val="it-IT"/>
        </w:rPr>
        <w:t xml:space="preserve"> </w:t>
      </w:r>
      <w:r>
        <w:rPr>
          <w:lang w:val="it-IT"/>
        </w:rPr>
        <w:t xml:space="preserve"> Palët nxisin kon</w:t>
      </w:r>
      <w:r w:rsidRPr="00BD7F58">
        <w:rPr>
          <w:lang w:val="it-IT"/>
        </w:rPr>
        <w:t xml:space="preserve">sultimet dhe bashkëpunimin, sipas rastit, ndërmjet autoriteteve të tyre kompetente mbi bazën e procesit të Bolonjës. </w:t>
      </w:r>
    </w:p>
    <w:p w:rsidR="00FF000F" w:rsidRPr="00BD7F58" w:rsidRDefault="00FF000F" w:rsidP="00FF000F">
      <w:pPr>
        <w:pStyle w:val="Paragrafi"/>
        <w:rPr>
          <w:b/>
          <w:bCs/>
          <w:lang w:val="it-IT"/>
        </w:rPr>
      </w:pPr>
    </w:p>
    <w:p w:rsidR="00FF000F" w:rsidRPr="00BD7F58" w:rsidRDefault="00FF000F" w:rsidP="00FF000F">
      <w:pPr>
        <w:pStyle w:val="TitulliTitull"/>
        <w:keepNext w:val="0"/>
      </w:pPr>
      <w:r w:rsidRPr="00BD7F58">
        <w:t xml:space="preserve">II. BIBLIOTEKAT DHE ARKIVAT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 xml:space="preserve">Neni 12 </w:t>
      </w:r>
    </w:p>
    <w:p w:rsidR="00FF000F" w:rsidRPr="00BD7F58" w:rsidRDefault="00FF000F" w:rsidP="00FF000F">
      <w:pPr>
        <w:pStyle w:val="Paragrafi"/>
        <w:rPr>
          <w:lang w:val="it-IT"/>
        </w:rPr>
      </w:pPr>
    </w:p>
    <w:p w:rsidR="00FF000F" w:rsidRPr="00BD7F58" w:rsidRDefault="00FF000F" w:rsidP="00FF000F">
      <w:pPr>
        <w:pStyle w:val="Paragrafi"/>
        <w:rPr>
          <w:lang w:val="it-IT"/>
        </w:rPr>
      </w:pPr>
      <w:r>
        <w:rPr>
          <w:lang w:val="it-IT"/>
        </w:rPr>
        <w:t>12.1</w:t>
      </w:r>
      <w:r w:rsidRPr="00BD7F58">
        <w:rPr>
          <w:lang w:val="it-IT"/>
        </w:rPr>
        <w:t xml:space="preserve"> Palët nxisin kontaktet dhe bashkëpunimin e drejtpërdrejtë nd</w:t>
      </w:r>
      <w:r>
        <w:rPr>
          <w:lang w:val="it-IT"/>
        </w:rPr>
        <w:t>ërmjet bibliotekave publike, veç</w:t>
      </w:r>
      <w:r w:rsidRPr="00BD7F58">
        <w:rPr>
          <w:lang w:val="it-IT"/>
        </w:rPr>
        <w:t xml:space="preserve">anërisht bibliotekave kombëtare të të dy vendeve, për qëllimin e shkëmbimit të materialeve të informimit dhe publikimeve të tjera. </w:t>
      </w:r>
    </w:p>
    <w:p w:rsidR="00FF000F" w:rsidRPr="00BD7F58" w:rsidRDefault="00FF000F" w:rsidP="00FF000F">
      <w:pPr>
        <w:pStyle w:val="Paragrafi"/>
        <w:rPr>
          <w:lang w:val="it-IT"/>
        </w:rPr>
      </w:pPr>
      <w:r>
        <w:rPr>
          <w:lang w:val="it-IT"/>
        </w:rPr>
        <w:t>12.2</w:t>
      </w:r>
      <w:r w:rsidRPr="00BD7F58">
        <w:rPr>
          <w:lang w:val="it-IT"/>
        </w:rPr>
        <w:t xml:space="preserve"> Palët shkëmbejnë dy punonjëse bibliotekare nga bibliotekat kombë</w:t>
      </w:r>
      <w:r>
        <w:rPr>
          <w:lang w:val="it-IT"/>
        </w:rPr>
        <w:t>tare ose biblioteka të tjera pub</w:t>
      </w:r>
      <w:r w:rsidRPr="00BD7F58">
        <w:rPr>
          <w:lang w:val="it-IT"/>
        </w:rPr>
        <w:t>like të secilit vend për vizita studimore deri në dhjetë ditë me qëllim familjarizimin e tyre me</w:t>
      </w:r>
      <w:r>
        <w:rPr>
          <w:lang w:val="it-IT"/>
        </w:rPr>
        <w:t xml:space="preserve"> organizimin</w:t>
      </w:r>
      <w:r w:rsidRPr="00BD7F58">
        <w:rPr>
          <w:lang w:val="it-IT"/>
        </w:rPr>
        <w:t xml:space="preserve"> dhe funksionimin</w:t>
      </w:r>
      <w:r>
        <w:rPr>
          <w:lang w:val="it-IT"/>
        </w:rPr>
        <w:t>,</w:t>
      </w:r>
      <w:r w:rsidRPr="00BD7F58">
        <w:rPr>
          <w:lang w:val="it-IT"/>
        </w:rPr>
        <w:t xml:space="preserve"> dhe lehtësimin e kontakteve dhe bashkëpunimin e drejtpërdrejtë me libraritë e tyre publike. </w:t>
      </w:r>
    </w:p>
    <w:p w:rsidR="00FF000F" w:rsidRPr="00BD7F58" w:rsidRDefault="00FF000F" w:rsidP="00FF000F">
      <w:pPr>
        <w:pStyle w:val="Paragrafi"/>
        <w:rPr>
          <w:b/>
          <w:bCs/>
          <w:lang w:val="it-IT"/>
        </w:rPr>
      </w:pPr>
      <w:r>
        <w:rPr>
          <w:bCs/>
          <w:lang w:val="it-IT"/>
        </w:rPr>
        <w:t>12.3</w:t>
      </w:r>
      <w:r w:rsidRPr="00BD7F58">
        <w:rPr>
          <w:bCs/>
          <w:lang w:val="it-IT"/>
        </w:rPr>
        <w:t xml:space="preserve"> Palët </w:t>
      </w:r>
      <w:r w:rsidRPr="00BD7F58">
        <w:rPr>
          <w:lang w:val="it-IT"/>
        </w:rPr>
        <w:t>inkurajojnë kontaktet e drejtpërdrejta ndërmjet organizatave të bibliotekave të tyre në kuadrin e organizatave ndërkombëtare, si Federata Ndërkom</w:t>
      </w:r>
      <w:r>
        <w:rPr>
          <w:lang w:val="it-IT"/>
        </w:rPr>
        <w:t>b</w:t>
      </w:r>
      <w:r w:rsidRPr="00BD7F58">
        <w:rPr>
          <w:lang w:val="it-IT"/>
        </w:rPr>
        <w:t xml:space="preserve">ëtare e Shoqatave të Bibliotekave </w:t>
      </w:r>
      <w:r w:rsidRPr="00C437E1">
        <w:rPr>
          <w:bCs/>
          <w:lang w:val="it-IT"/>
        </w:rPr>
        <w:t>(IFLA).</w:t>
      </w:r>
    </w:p>
    <w:p w:rsidR="00FF000F" w:rsidRPr="00BD7F58" w:rsidRDefault="00FF000F" w:rsidP="00FF000F">
      <w:pPr>
        <w:pStyle w:val="Paragrafi"/>
        <w:rPr>
          <w:lang w:val="it-IT"/>
        </w:rPr>
      </w:pPr>
      <w:r>
        <w:rPr>
          <w:bCs/>
          <w:lang w:val="it-IT"/>
        </w:rPr>
        <w:t>12.4</w:t>
      </w:r>
      <w:r w:rsidRPr="00BD7F58">
        <w:rPr>
          <w:bCs/>
          <w:lang w:val="it-IT"/>
        </w:rPr>
        <w:t xml:space="preserve"> </w:t>
      </w:r>
      <w:r>
        <w:rPr>
          <w:bCs/>
          <w:lang w:val="it-IT"/>
        </w:rPr>
        <w:t xml:space="preserve"> </w:t>
      </w:r>
      <w:r>
        <w:rPr>
          <w:lang w:val="it-IT"/>
        </w:rPr>
        <w:t>Pal</w:t>
      </w:r>
      <w:r w:rsidRPr="00BD7F58">
        <w:rPr>
          <w:lang w:val="it-IT"/>
        </w:rPr>
        <w:t xml:space="preserve">ët ftojnë punonjës bibliotekash dhe kërkues nga vendi tjetër në takime shkencore ndërkombëtare në këtë </w:t>
      </w:r>
      <w:r w:rsidRPr="00BD7F58">
        <w:rPr>
          <w:iCs/>
          <w:lang w:val="it-IT"/>
        </w:rPr>
        <w:t>fushë për</w:t>
      </w:r>
      <w:r w:rsidRPr="00BD7F58">
        <w:rPr>
          <w:i/>
          <w:iCs/>
          <w:lang w:val="it-IT"/>
        </w:rPr>
        <w:t xml:space="preserve"> </w:t>
      </w:r>
      <w:r>
        <w:rPr>
          <w:lang w:val="it-IT"/>
        </w:rPr>
        <w:t>t’i</w:t>
      </w:r>
      <w:r w:rsidRPr="00BD7F58">
        <w:rPr>
          <w:lang w:val="it-IT"/>
        </w:rPr>
        <w:t xml:space="preserve"> organizuar në vendet e tyre përkatëse. </w:t>
      </w:r>
    </w:p>
    <w:p w:rsidR="00FF000F" w:rsidRPr="00BD7F58" w:rsidRDefault="00FF000F" w:rsidP="00FF000F">
      <w:pPr>
        <w:pStyle w:val="Paragrafi"/>
        <w:rPr>
          <w:lang w:val="it-IT"/>
        </w:rPr>
      </w:pPr>
      <w:r>
        <w:rPr>
          <w:lang w:val="it-IT"/>
        </w:rPr>
        <w:t>12.5 Pal</w:t>
      </w:r>
      <w:r w:rsidRPr="00BD7F58">
        <w:rPr>
          <w:lang w:val="it-IT"/>
        </w:rPr>
        <w:t>ët shkëmbejnë mikrofilma të dorëshkri</w:t>
      </w:r>
      <w:r>
        <w:rPr>
          <w:lang w:val="it-IT"/>
        </w:rPr>
        <w:t>meve të b</w:t>
      </w:r>
      <w:r w:rsidRPr="00BD7F58">
        <w:rPr>
          <w:lang w:val="it-IT"/>
        </w:rPr>
        <w:t xml:space="preserve">ibliotekave të tyre publike për </w:t>
      </w:r>
      <w:r w:rsidRPr="00BD7F58">
        <w:rPr>
          <w:iCs/>
          <w:lang w:val="it-IT"/>
        </w:rPr>
        <w:t>të</w:t>
      </w:r>
      <w:r w:rsidRPr="00BD7F58">
        <w:rPr>
          <w:i/>
          <w:iCs/>
          <w:lang w:val="it-IT"/>
        </w:rPr>
        <w:t xml:space="preserve"> </w:t>
      </w:r>
      <w:r w:rsidRPr="00BD7F58">
        <w:rPr>
          <w:lang w:val="it-IT"/>
        </w:rPr>
        <w:t xml:space="preserve">pasuruar koleksionet e </w:t>
      </w:r>
      <w:r w:rsidRPr="00BD7F58">
        <w:rPr>
          <w:iCs/>
          <w:lang w:val="it-IT"/>
        </w:rPr>
        <w:t>t</w:t>
      </w:r>
      <w:r>
        <w:rPr>
          <w:iCs/>
          <w:lang w:val="it-IT"/>
        </w:rPr>
        <w:t>y</w:t>
      </w:r>
      <w:r w:rsidRPr="00BD7F58">
        <w:rPr>
          <w:iCs/>
          <w:lang w:val="it-IT"/>
        </w:rPr>
        <w:t>re, në</w:t>
      </w:r>
      <w:r w:rsidRPr="00BD7F58">
        <w:rPr>
          <w:i/>
          <w:iCs/>
          <w:lang w:val="it-IT"/>
        </w:rPr>
        <w:t xml:space="preserve"> </w:t>
      </w:r>
      <w:r w:rsidRPr="00BD7F58">
        <w:rPr>
          <w:lang w:val="it-IT"/>
        </w:rPr>
        <w:t xml:space="preserve">masën që është parashikuar në legjislacionin e tyre përkatës të brendshëm. </w:t>
      </w:r>
    </w:p>
    <w:p w:rsidR="00FF000F" w:rsidRPr="00BD7F58" w:rsidRDefault="00FF000F" w:rsidP="00FF000F">
      <w:pPr>
        <w:pStyle w:val="Paragrafi"/>
        <w:rPr>
          <w:lang w:val="it-IT"/>
        </w:rPr>
      </w:pPr>
    </w:p>
    <w:p w:rsidR="00FF000F" w:rsidRPr="00BD7F58" w:rsidRDefault="00FF000F" w:rsidP="00FF000F">
      <w:pPr>
        <w:pStyle w:val="NeniNr"/>
        <w:keepNext w:val="0"/>
        <w:rPr>
          <w:lang w:val="it-IT"/>
        </w:rPr>
      </w:pPr>
      <w:r w:rsidRPr="00BD7F58">
        <w:rPr>
          <w:lang w:val="it-IT"/>
        </w:rPr>
        <w:t>Neni</w:t>
      </w:r>
      <w:r>
        <w:rPr>
          <w:lang w:val="it-IT"/>
        </w:rPr>
        <w:t xml:space="preserve"> </w:t>
      </w:r>
      <w:r w:rsidRPr="00BD7F58">
        <w:rPr>
          <w:lang w:val="it-IT"/>
        </w:rPr>
        <w:t xml:space="preserve">13 </w:t>
      </w:r>
    </w:p>
    <w:p w:rsidR="00FF000F" w:rsidRPr="00BD7F58" w:rsidRDefault="00FF000F" w:rsidP="00FF000F">
      <w:pPr>
        <w:pStyle w:val="Paragrafi"/>
        <w:rPr>
          <w:lang w:val="it-IT"/>
        </w:rPr>
      </w:pPr>
    </w:p>
    <w:p w:rsidR="00FF000F" w:rsidRPr="00BD7F58" w:rsidRDefault="00FF000F" w:rsidP="00FF000F">
      <w:pPr>
        <w:pStyle w:val="Paragrafi"/>
        <w:rPr>
          <w:lang w:val="it-IT"/>
        </w:rPr>
      </w:pPr>
      <w:r>
        <w:rPr>
          <w:bCs/>
          <w:lang w:val="it-IT"/>
        </w:rPr>
        <w:t xml:space="preserve">13.1  </w:t>
      </w:r>
      <w:r>
        <w:rPr>
          <w:lang w:val="it-IT"/>
        </w:rPr>
        <w:t>Pal</w:t>
      </w:r>
      <w:r w:rsidRPr="00BD7F58">
        <w:rPr>
          <w:lang w:val="it-IT"/>
        </w:rPr>
        <w:t>ët vazhdojnë të inkurajojnë bashkëpunimin e drejtpërdrejtë ndërmjet admin</w:t>
      </w:r>
      <w:r>
        <w:rPr>
          <w:lang w:val="it-IT"/>
        </w:rPr>
        <w:t>istratave të tyre përkatëse të a</w:t>
      </w:r>
      <w:r w:rsidRPr="00BD7F58">
        <w:rPr>
          <w:lang w:val="it-IT"/>
        </w:rPr>
        <w:t>rkiv</w:t>
      </w:r>
      <w:r>
        <w:rPr>
          <w:lang w:val="it-IT"/>
        </w:rPr>
        <w:t>ave të shtetit duke u mbështetur në protokollin e bashkëpunimit të 28 tetorit 2000.</w:t>
      </w:r>
    </w:p>
    <w:p w:rsidR="00FF000F" w:rsidRPr="00BD7F58" w:rsidRDefault="00FF000F" w:rsidP="00FF000F">
      <w:pPr>
        <w:pStyle w:val="Paragrafi"/>
        <w:rPr>
          <w:lang w:val="it-IT"/>
        </w:rPr>
      </w:pPr>
      <w:r>
        <w:rPr>
          <w:lang w:val="it-IT"/>
        </w:rPr>
        <w:t>13.2  Palët nxisin bashkëpunimin</w:t>
      </w:r>
      <w:r w:rsidRPr="00BD7F58">
        <w:rPr>
          <w:lang w:val="it-IT"/>
        </w:rPr>
        <w:t xml:space="preserve"> </w:t>
      </w:r>
      <w:r>
        <w:rPr>
          <w:lang w:val="it-IT"/>
        </w:rPr>
        <w:t>në masën që është parashikuar nga legjislaci</w:t>
      </w:r>
      <w:r w:rsidRPr="00BD7F58">
        <w:rPr>
          <w:lang w:val="it-IT"/>
        </w:rPr>
        <w:t>oni i tyre përkatë</w:t>
      </w:r>
      <w:r>
        <w:rPr>
          <w:lang w:val="it-IT"/>
        </w:rPr>
        <w:t>s i brendshëm</w:t>
      </w:r>
      <w:r w:rsidRPr="00BD7F58">
        <w:rPr>
          <w:lang w:val="it-IT"/>
        </w:rPr>
        <w:t xml:space="preserve"> dhe në pajtim</w:t>
      </w:r>
      <w:r>
        <w:rPr>
          <w:lang w:val="it-IT"/>
        </w:rPr>
        <w:t xml:space="preserve"> </w:t>
      </w:r>
      <w:r w:rsidRPr="00BD7F58">
        <w:rPr>
          <w:lang w:val="it-IT"/>
        </w:rPr>
        <w:t>me praktikat e v</w:t>
      </w:r>
      <w:r>
        <w:rPr>
          <w:lang w:val="it-IT"/>
        </w:rPr>
        <w:t>endosura ndërkombëtare, veçanë</w:t>
      </w:r>
      <w:r w:rsidRPr="00BD7F58">
        <w:rPr>
          <w:lang w:val="it-IT"/>
        </w:rPr>
        <w:t>risht në:</w:t>
      </w:r>
    </w:p>
    <w:p w:rsidR="00FF000F" w:rsidRPr="00BD7F58" w:rsidRDefault="00FF000F" w:rsidP="00FF000F">
      <w:pPr>
        <w:pStyle w:val="Paragrafi"/>
        <w:rPr>
          <w:lang w:val="it-IT"/>
        </w:rPr>
      </w:pPr>
      <w:r w:rsidRPr="00BD7F58">
        <w:rPr>
          <w:lang w:val="it-IT"/>
        </w:rPr>
        <w:t xml:space="preserve">- shkëmbimin e inventarëve të dokumenteve në arkivat e tyre përkatëse </w:t>
      </w:r>
      <w:r>
        <w:rPr>
          <w:lang w:val="it-IT"/>
        </w:rPr>
        <w:t>shtetë</w:t>
      </w:r>
      <w:r w:rsidRPr="00BD7F58">
        <w:rPr>
          <w:lang w:val="it-IT"/>
        </w:rPr>
        <w:t xml:space="preserve">rore, në lidhje </w:t>
      </w:r>
      <w:r>
        <w:rPr>
          <w:lang w:val="it-IT"/>
        </w:rPr>
        <w:t>me historinë e vendit tjetër;</w:t>
      </w:r>
    </w:p>
    <w:p w:rsidR="00FF000F" w:rsidRPr="00BD7F58" w:rsidRDefault="00FF000F" w:rsidP="00FF000F">
      <w:pPr>
        <w:pStyle w:val="Paragrafi"/>
        <w:rPr>
          <w:lang w:val="it-IT"/>
        </w:rPr>
      </w:pPr>
      <w:r w:rsidRPr="00BD7F58">
        <w:rPr>
          <w:lang w:val="it-IT"/>
        </w:rPr>
        <w:t>- shkëmbimin e kopjeve të dokumenteve arkivore, mikrofilmave, arkivave elektronike, katalogëve dhe indekseve</w:t>
      </w:r>
      <w:r>
        <w:rPr>
          <w:lang w:val="it-IT"/>
        </w:rPr>
        <w:t>,</w:t>
      </w:r>
      <w:r w:rsidRPr="00BD7F58">
        <w:rPr>
          <w:lang w:val="it-IT"/>
        </w:rPr>
        <w:t xml:space="preserve"> me qëllim p</w:t>
      </w:r>
      <w:r>
        <w:rPr>
          <w:lang w:val="it-IT"/>
        </w:rPr>
        <w:t>asurimin e koleksioneve të tyre;</w:t>
      </w:r>
      <w:r w:rsidRPr="00BD7F58">
        <w:rPr>
          <w:lang w:val="it-IT"/>
        </w:rPr>
        <w:t xml:space="preserve"> </w:t>
      </w:r>
    </w:p>
    <w:p w:rsidR="00FF000F" w:rsidRPr="00BD7F58" w:rsidRDefault="00FF000F" w:rsidP="00FF000F">
      <w:pPr>
        <w:pStyle w:val="Paragrafi"/>
        <w:rPr>
          <w:lang w:val="it-IT"/>
        </w:rPr>
      </w:pPr>
      <w:r w:rsidRPr="00BD7F58">
        <w:rPr>
          <w:lang w:val="it-IT"/>
        </w:rPr>
        <w:t>- shkëmbimi</w:t>
      </w:r>
      <w:r>
        <w:rPr>
          <w:lang w:val="it-IT"/>
        </w:rPr>
        <w:t>n</w:t>
      </w:r>
      <w:r w:rsidRPr="00BD7F58">
        <w:rPr>
          <w:lang w:val="it-IT"/>
        </w:rPr>
        <w:t xml:space="preserve"> </w:t>
      </w:r>
      <w:r>
        <w:rPr>
          <w:lang w:val="it-IT"/>
        </w:rPr>
        <w:t>e dy arkivistë</w:t>
      </w:r>
      <w:r w:rsidRPr="00BD7F58">
        <w:rPr>
          <w:lang w:val="it-IT"/>
        </w:rPr>
        <w:t>ve, secili për vizita studimore deri në dhjetë ditë, me qëllim që të familjarizohen me organizimi</w:t>
      </w:r>
      <w:r>
        <w:rPr>
          <w:lang w:val="it-IT"/>
        </w:rPr>
        <w:t>n dhe funksionimin</w:t>
      </w:r>
      <w:r w:rsidRPr="00BD7F58">
        <w:rPr>
          <w:lang w:val="it-IT"/>
        </w:rPr>
        <w:t xml:space="preserve"> e arkivave të tyre </w:t>
      </w:r>
      <w:r>
        <w:rPr>
          <w:lang w:val="it-IT"/>
        </w:rPr>
        <w:t>shtetërore</w:t>
      </w:r>
      <w:r w:rsidRPr="00BD7F58">
        <w:rPr>
          <w:lang w:val="it-IT"/>
        </w:rPr>
        <w:t xml:space="preserve"> edhe me teknologjitë moderne të zbatuara për konservimin dhe rinovimin e arkivave; </w:t>
      </w:r>
    </w:p>
    <w:p w:rsidR="00FF000F" w:rsidRPr="00BD7F58" w:rsidRDefault="00FF000F" w:rsidP="00FF000F">
      <w:pPr>
        <w:pStyle w:val="Paragrafi"/>
        <w:rPr>
          <w:lang w:val="it-IT"/>
        </w:rPr>
      </w:pPr>
      <w:r>
        <w:rPr>
          <w:lang w:val="it-IT"/>
        </w:rPr>
        <w:t>- f</w:t>
      </w:r>
      <w:r w:rsidRPr="00BD7F58">
        <w:rPr>
          <w:lang w:val="it-IT"/>
        </w:rPr>
        <w:t>tesën e arkivistëve nga vendi tjetër në takime shkencore ndërkombëtare në këtë fushë që organizohe</w:t>
      </w:r>
      <w:r>
        <w:rPr>
          <w:lang w:val="it-IT"/>
        </w:rPr>
        <w:t>n</w:t>
      </w:r>
      <w:r w:rsidRPr="00BD7F58">
        <w:rPr>
          <w:lang w:val="it-IT"/>
        </w:rPr>
        <w:t xml:space="preserve"> në vendet e tyre përkatëse dhe në ekspozitat me modelet e riprodhuara të materialeve arkivore. </w:t>
      </w:r>
    </w:p>
    <w:p w:rsidR="00FF000F" w:rsidRPr="00BD7F58" w:rsidRDefault="00FF000F" w:rsidP="00FF000F">
      <w:pPr>
        <w:pStyle w:val="Paragrafi"/>
        <w:rPr>
          <w:lang w:val="it-IT"/>
        </w:rPr>
      </w:pPr>
    </w:p>
    <w:p w:rsidR="00FF000F" w:rsidRPr="00676FD8" w:rsidRDefault="00FF000F" w:rsidP="00FF000F">
      <w:pPr>
        <w:pStyle w:val="TitulliTitull"/>
        <w:keepNext w:val="0"/>
      </w:pPr>
      <w:r w:rsidRPr="00676FD8">
        <w:t xml:space="preserve">III. </w:t>
      </w:r>
      <w:r>
        <w:t>KULTURA</w:t>
      </w:r>
      <w:r w:rsidRPr="00676FD8">
        <w:t xml:space="preserve"> DHE ARTET </w:t>
      </w:r>
    </w:p>
    <w:p w:rsidR="00FF000F" w:rsidRPr="00676FD8" w:rsidRDefault="00FF000F" w:rsidP="00FF000F">
      <w:pPr>
        <w:pStyle w:val="Paragrafi"/>
        <w:rPr>
          <w:lang w:val="de-DE"/>
        </w:rPr>
      </w:pPr>
    </w:p>
    <w:p w:rsidR="00FF000F" w:rsidRPr="00676FD8" w:rsidRDefault="00FF000F" w:rsidP="00FF000F">
      <w:pPr>
        <w:pStyle w:val="NeniNr"/>
        <w:keepNext w:val="0"/>
        <w:rPr>
          <w:lang w:val="de-DE"/>
        </w:rPr>
      </w:pPr>
      <w:r w:rsidRPr="00676FD8">
        <w:rPr>
          <w:lang w:val="de-DE"/>
        </w:rPr>
        <w:t xml:space="preserve">Neni 14 </w:t>
      </w:r>
    </w:p>
    <w:p w:rsidR="00FF000F" w:rsidRPr="00676FD8" w:rsidRDefault="00FF000F" w:rsidP="00FF000F">
      <w:pPr>
        <w:pStyle w:val="Paragrafi"/>
        <w:rPr>
          <w:lang w:val="de-DE"/>
        </w:rPr>
      </w:pPr>
    </w:p>
    <w:p w:rsidR="00FF000F" w:rsidRPr="00676FD8" w:rsidRDefault="00FF000F" w:rsidP="00FF000F">
      <w:pPr>
        <w:pStyle w:val="Paragrafi"/>
        <w:rPr>
          <w:lang w:val="de-DE"/>
        </w:rPr>
      </w:pPr>
      <w:r w:rsidRPr="00676FD8">
        <w:rPr>
          <w:lang w:val="de-DE"/>
        </w:rPr>
        <w:t>Palët mbështesin përkthimin dhe publikimin</w:t>
      </w:r>
      <w:r>
        <w:rPr>
          <w:lang w:val="de-DE"/>
        </w:rPr>
        <w:t>,</w:t>
      </w:r>
      <w:r w:rsidRPr="00676FD8">
        <w:rPr>
          <w:lang w:val="de-DE"/>
        </w:rPr>
        <w:t xml:space="preserve"> dhe organizimin e seminareve mbi poezinë dhe veprat letrare nga autorë të shquar nga vendi tjetër. </w:t>
      </w:r>
    </w:p>
    <w:p w:rsidR="00FF000F" w:rsidRPr="00676FD8" w:rsidRDefault="00FF000F" w:rsidP="00FF000F">
      <w:pPr>
        <w:pStyle w:val="Paragrafi"/>
        <w:rPr>
          <w:lang w:val="de-DE"/>
        </w:rPr>
      </w:pPr>
    </w:p>
    <w:p w:rsidR="00FF000F" w:rsidRPr="00676FD8" w:rsidRDefault="00FF000F" w:rsidP="00FF000F">
      <w:pPr>
        <w:pStyle w:val="NeniNr"/>
        <w:keepNext w:val="0"/>
        <w:rPr>
          <w:lang w:val="de-DE"/>
        </w:rPr>
      </w:pPr>
      <w:r w:rsidRPr="00676FD8">
        <w:rPr>
          <w:lang w:val="de-DE"/>
        </w:rPr>
        <w:t xml:space="preserve">Neni 15 </w:t>
      </w:r>
    </w:p>
    <w:p w:rsidR="00FF000F" w:rsidRPr="00676FD8" w:rsidRDefault="00FF000F" w:rsidP="00FF000F">
      <w:pPr>
        <w:pStyle w:val="Paragrafi"/>
        <w:rPr>
          <w:lang w:val="de-DE"/>
        </w:rPr>
      </w:pPr>
    </w:p>
    <w:p w:rsidR="00FF000F" w:rsidRPr="00676FD8" w:rsidRDefault="00FF000F" w:rsidP="00FF000F">
      <w:pPr>
        <w:pStyle w:val="Paragrafi"/>
        <w:rPr>
          <w:lang w:val="de-DE"/>
        </w:rPr>
      </w:pPr>
      <w:r>
        <w:rPr>
          <w:lang w:val="de-DE"/>
        </w:rPr>
        <w:t>15.1 Palët informojnë një</w:t>
      </w:r>
      <w:r w:rsidRPr="00676FD8">
        <w:rPr>
          <w:lang w:val="de-DE"/>
        </w:rPr>
        <w:t>ra-tjetrën mbi panairet ndërkombëtare të librit dhe ekspozitat që organiz</w:t>
      </w:r>
      <w:r>
        <w:rPr>
          <w:lang w:val="de-DE"/>
        </w:rPr>
        <w:t>ohen në vendet e tyre përkatëse</w:t>
      </w:r>
      <w:r w:rsidRPr="00676FD8">
        <w:rPr>
          <w:lang w:val="de-DE"/>
        </w:rPr>
        <w:t xml:space="preserve"> dhe lehtësojnë pjesëmarrjen e përfaqësuesve nga pala tjetër në këto aktivitete. </w:t>
      </w:r>
    </w:p>
    <w:p w:rsidR="00FF000F" w:rsidRPr="00676FD8" w:rsidRDefault="00FF000F" w:rsidP="00FF000F">
      <w:pPr>
        <w:pStyle w:val="Paragrafi"/>
        <w:rPr>
          <w:lang w:val="de-DE"/>
        </w:rPr>
      </w:pPr>
      <w:r>
        <w:rPr>
          <w:lang w:val="de-DE"/>
        </w:rPr>
        <w:t>15.2</w:t>
      </w:r>
      <w:r w:rsidRPr="00676FD8">
        <w:rPr>
          <w:lang w:val="de-DE"/>
        </w:rPr>
        <w:t xml:space="preserve"> Palët mbështesin pjesëmarrjen reciproke në panairet ndërkombëtare të librit që organizohen në të dy vendet, veçanërisht në </w:t>
      </w:r>
      <w:r>
        <w:rPr>
          <w:lang w:val="de-DE"/>
        </w:rPr>
        <w:t>Panairin</w:t>
      </w:r>
      <w:r w:rsidRPr="00676FD8">
        <w:rPr>
          <w:lang w:val="de-DE"/>
        </w:rPr>
        <w:t xml:space="preserve"> Ndërkombëtar të Librit në Stamboll. </w:t>
      </w:r>
    </w:p>
    <w:p w:rsidR="00FF000F" w:rsidRPr="00676FD8" w:rsidRDefault="00FF000F" w:rsidP="00FF000F">
      <w:pPr>
        <w:pStyle w:val="Paragrafi"/>
        <w:rPr>
          <w:lang w:val="de-DE"/>
        </w:rPr>
      </w:pPr>
    </w:p>
    <w:p w:rsidR="00FF000F" w:rsidRPr="00676FD8" w:rsidRDefault="00FF000F" w:rsidP="00FF000F">
      <w:pPr>
        <w:pStyle w:val="NeniNr"/>
        <w:keepNext w:val="0"/>
        <w:rPr>
          <w:lang w:val="de-DE"/>
        </w:rPr>
      </w:pPr>
      <w:r w:rsidRPr="00676FD8">
        <w:rPr>
          <w:lang w:val="de-DE"/>
        </w:rPr>
        <w:t xml:space="preserve">Neni 16 </w:t>
      </w:r>
    </w:p>
    <w:p w:rsidR="00FF000F" w:rsidRPr="006C73F3" w:rsidRDefault="00FF000F" w:rsidP="00FF000F">
      <w:pPr>
        <w:pStyle w:val="Paragrafi"/>
        <w:rPr>
          <w:sz w:val="16"/>
          <w:lang w:val="de-DE"/>
        </w:rPr>
      </w:pPr>
    </w:p>
    <w:p w:rsidR="00FF000F" w:rsidRPr="00676FD8" w:rsidRDefault="00FF000F" w:rsidP="00FF000F">
      <w:pPr>
        <w:pStyle w:val="Paragrafi"/>
        <w:rPr>
          <w:i/>
          <w:iCs/>
          <w:lang w:val="de-DE"/>
        </w:rPr>
      </w:pPr>
      <w:r>
        <w:rPr>
          <w:lang w:val="de-DE"/>
        </w:rPr>
        <w:t>1.6.1</w:t>
      </w:r>
      <w:r w:rsidRPr="00676FD8">
        <w:rPr>
          <w:lang w:val="de-DE"/>
        </w:rPr>
        <w:t xml:space="preserve"> Palët mbështesin bashkëpunimin e drejtp</w:t>
      </w:r>
      <w:r>
        <w:rPr>
          <w:lang w:val="de-DE"/>
        </w:rPr>
        <w:t>ërdrejtë ndërmjet institucioneve</w:t>
      </w:r>
      <w:r w:rsidRPr="00676FD8">
        <w:rPr>
          <w:lang w:val="de-DE"/>
        </w:rPr>
        <w:t>, organizatave dhe shoqatave të t</w:t>
      </w:r>
      <w:r>
        <w:rPr>
          <w:lang w:val="de-DE"/>
        </w:rPr>
        <w:t>y</w:t>
      </w:r>
      <w:r w:rsidRPr="00676FD8">
        <w:rPr>
          <w:lang w:val="de-DE"/>
        </w:rPr>
        <w:t>re përkatëse, të producentëve të filmit dhe arki</w:t>
      </w:r>
      <w:r>
        <w:rPr>
          <w:lang w:val="de-DE"/>
        </w:rPr>
        <w:t xml:space="preserve">vave të filmit, veçanërisht në </w:t>
      </w:r>
      <w:r w:rsidRPr="00676FD8">
        <w:rPr>
          <w:lang w:val="de-DE"/>
        </w:rPr>
        <w:t xml:space="preserve">lidhje me prodhimin e filmave, sigurimin e shërbimeve të bërjes </w:t>
      </w:r>
      <w:r w:rsidRPr="00676FD8">
        <w:rPr>
          <w:iCs/>
          <w:lang w:val="de-DE"/>
        </w:rPr>
        <w:t>së</w:t>
      </w:r>
      <w:r w:rsidRPr="00676FD8">
        <w:rPr>
          <w:i/>
          <w:iCs/>
          <w:lang w:val="de-DE"/>
        </w:rPr>
        <w:t xml:space="preserve"> </w:t>
      </w:r>
      <w:r w:rsidRPr="00676FD8">
        <w:rPr>
          <w:lang w:val="de-DE"/>
        </w:rPr>
        <w:t>film</w:t>
      </w:r>
      <w:r>
        <w:rPr>
          <w:lang w:val="de-DE"/>
        </w:rPr>
        <w:t>it, prezantimin dhe shpërndarjen</w:t>
      </w:r>
      <w:r w:rsidRPr="00676FD8">
        <w:rPr>
          <w:lang w:val="de-DE"/>
        </w:rPr>
        <w:t xml:space="preserve"> e filmave nga vendi tjetër</w:t>
      </w:r>
      <w:r w:rsidRPr="00676FD8">
        <w:rPr>
          <w:i/>
          <w:iCs/>
          <w:lang w:val="de-DE"/>
        </w:rPr>
        <w:t>.</w:t>
      </w:r>
    </w:p>
    <w:p w:rsidR="00FF000F" w:rsidRPr="00676FD8" w:rsidRDefault="00FF000F" w:rsidP="00FF000F">
      <w:pPr>
        <w:pStyle w:val="Paragrafi"/>
        <w:rPr>
          <w:lang w:val="de-DE"/>
        </w:rPr>
      </w:pPr>
      <w:r>
        <w:rPr>
          <w:lang w:val="de-DE"/>
        </w:rPr>
        <w:t>16.1.1</w:t>
      </w:r>
      <w:r w:rsidRPr="00676FD8">
        <w:rPr>
          <w:lang w:val="de-DE"/>
        </w:rPr>
        <w:t xml:space="preserve"> Palët nxisin iniciativat e tyre të përbashkëta në prodhimin e filmit, duke përfshirë punën përgatitore</w:t>
      </w:r>
      <w:r>
        <w:rPr>
          <w:lang w:val="de-DE"/>
        </w:rPr>
        <w:t>,</w:t>
      </w:r>
      <w:r w:rsidRPr="00676FD8">
        <w:rPr>
          <w:lang w:val="de-DE"/>
        </w:rPr>
        <w:t xml:space="preserve"> si për prodhimin</w:t>
      </w:r>
      <w:r>
        <w:rPr>
          <w:lang w:val="de-DE"/>
        </w:rPr>
        <w:t>,</w:t>
      </w:r>
      <w:r w:rsidRPr="00676FD8">
        <w:rPr>
          <w:lang w:val="de-DE"/>
        </w:rPr>
        <w:t xml:space="preserve"> ashtu edhe për shpërndarjen. </w:t>
      </w:r>
    </w:p>
    <w:p w:rsidR="00FF000F" w:rsidRPr="00676FD8" w:rsidRDefault="00FF000F" w:rsidP="00FF000F">
      <w:pPr>
        <w:pStyle w:val="Paragrafi"/>
        <w:rPr>
          <w:lang w:val="de-DE"/>
        </w:rPr>
      </w:pPr>
      <w:r>
        <w:rPr>
          <w:lang w:val="de-DE"/>
        </w:rPr>
        <w:t>16.2</w:t>
      </w:r>
      <w:r w:rsidRPr="00676FD8">
        <w:rPr>
          <w:lang w:val="de-DE"/>
        </w:rPr>
        <w:t xml:space="preserve"> Palët nxisin zgjerimin e ftesave të drejtpërdrejta, kurdoherë që kjo ë</w:t>
      </w:r>
      <w:r>
        <w:rPr>
          <w:lang w:val="de-DE"/>
        </w:rPr>
        <w:t>shtë e mundur, për profesionistë</w:t>
      </w:r>
      <w:r w:rsidRPr="00676FD8">
        <w:rPr>
          <w:lang w:val="de-DE"/>
        </w:rPr>
        <w:t>t e filmit</w:t>
      </w:r>
      <w:r>
        <w:rPr>
          <w:lang w:val="de-DE"/>
        </w:rPr>
        <w:t xml:space="preserve"> dokumentar dhe artistik, veçanë</w:t>
      </w:r>
      <w:r w:rsidRPr="00676FD8">
        <w:rPr>
          <w:lang w:val="de-DE"/>
        </w:rPr>
        <w:t>ri</w:t>
      </w:r>
      <w:r>
        <w:rPr>
          <w:lang w:val="de-DE"/>
        </w:rPr>
        <w:t>sht, drejtorëve, aktorëve/aktore</w:t>
      </w:r>
      <w:r w:rsidRPr="00676FD8">
        <w:rPr>
          <w:lang w:val="de-DE"/>
        </w:rPr>
        <w:t>ve, skenaristëve dhe personelit teknik, nga pala tjetër</w:t>
      </w:r>
      <w:r>
        <w:rPr>
          <w:lang w:val="de-DE"/>
        </w:rPr>
        <w:t>,</w:t>
      </w:r>
      <w:r w:rsidRPr="00676FD8">
        <w:rPr>
          <w:lang w:val="de-DE"/>
        </w:rPr>
        <w:t xml:space="preserve"> në festivalet ndërkombëtare të filmit që orga</w:t>
      </w:r>
      <w:r>
        <w:rPr>
          <w:lang w:val="de-DE"/>
        </w:rPr>
        <w:t>nizohen në vendet e tyre përkatë</w:t>
      </w:r>
      <w:r w:rsidRPr="00676FD8">
        <w:rPr>
          <w:lang w:val="de-DE"/>
        </w:rPr>
        <w:t>se.</w:t>
      </w:r>
    </w:p>
    <w:p w:rsidR="00FF000F" w:rsidRPr="00676FD8" w:rsidRDefault="00FF000F" w:rsidP="00FF000F">
      <w:pPr>
        <w:pStyle w:val="Paragrafi"/>
        <w:rPr>
          <w:lang w:val="de-DE"/>
        </w:rPr>
      </w:pPr>
      <w:r>
        <w:rPr>
          <w:lang w:val="de-DE"/>
        </w:rPr>
        <w:t>16.3</w:t>
      </w:r>
      <w:r w:rsidRPr="00676FD8">
        <w:rPr>
          <w:lang w:val="de-DE"/>
        </w:rPr>
        <w:t xml:space="preserve"> </w:t>
      </w:r>
      <w:r>
        <w:rPr>
          <w:lang w:val="de-DE"/>
        </w:rPr>
        <w:t xml:space="preserve"> </w:t>
      </w:r>
      <w:r w:rsidRPr="00676FD8">
        <w:rPr>
          <w:lang w:val="de-DE"/>
        </w:rPr>
        <w:t xml:space="preserve">Palët inkurajojnë shkëmbimin e kërkuesve për studimin e filmit. </w:t>
      </w:r>
    </w:p>
    <w:p w:rsidR="00FF000F" w:rsidRPr="00676FD8" w:rsidRDefault="00FF000F" w:rsidP="00FF000F">
      <w:pPr>
        <w:pStyle w:val="Paragrafi"/>
        <w:rPr>
          <w:lang w:val="de-DE"/>
        </w:rPr>
      </w:pPr>
      <w:r>
        <w:rPr>
          <w:lang w:val="de-DE"/>
        </w:rPr>
        <w:t>16.4 Pal</w:t>
      </w:r>
      <w:r w:rsidRPr="00676FD8">
        <w:rPr>
          <w:lang w:val="de-DE"/>
        </w:rPr>
        <w:t xml:space="preserve">ët lehtësojnë organizimin reciprok të javëve të </w:t>
      </w:r>
      <w:r w:rsidRPr="00676FD8">
        <w:rPr>
          <w:iCs/>
          <w:lang w:val="de-DE"/>
        </w:rPr>
        <w:t>filmit në</w:t>
      </w:r>
      <w:r w:rsidRPr="00676FD8">
        <w:rPr>
          <w:i/>
          <w:iCs/>
          <w:lang w:val="de-DE"/>
        </w:rPr>
        <w:t xml:space="preserve"> </w:t>
      </w:r>
      <w:r w:rsidRPr="00676FD8">
        <w:rPr>
          <w:lang w:val="de-DE"/>
        </w:rPr>
        <w:t>vendet e tyre përkatëse, dhe shkëmbimin e delegacioneve të përbër</w:t>
      </w:r>
      <w:r>
        <w:rPr>
          <w:lang w:val="de-DE"/>
        </w:rPr>
        <w:t>a deri në tre persona në kë</w:t>
      </w:r>
      <w:r w:rsidRPr="00676FD8">
        <w:rPr>
          <w:lang w:val="de-DE"/>
        </w:rPr>
        <w:t xml:space="preserve">to raste. </w:t>
      </w:r>
    </w:p>
    <w:p w:rsidR="00FF000F" w:rsidRPr="00676FD8" w:rsidRDefault="00FF000F" w:rsidP="00FF000F">
      <w:pPr>
        <w:pStyle w:val="Paragrafi"/>
        <w:rPr>
          <w:lang w:val="de-DE"/>
        </w:rPr>
      </w:pPr>
      <w:r>
        <w:rPr>
          <w:lang w:val="de-DE"/>
        </w:rPr>
        <w:t>16.4.1 Ho</w:t>
      </w:r>
      <w:r w:rsidRPr="00676FD8">
        <w:rPr>
          <w:lang w:val="de-DE"/>
        </w:rPr>
        <w:t>llësitë teknike dhe të tjera në lidhje me organizimin e javëve të filmit përcaktohen nëpërmjet kontakteve të drejtpërdrejta ndërmjet autoriteteve komp</w:t>
      </w:r>
      <w:r>
        <w:rPr>
          <w:lang w:val="de-DE"/>
        </w:rPr>
        <w:t>etente të të dy vendeve</w:t>
      </w:r>
      <w:r w:rsidRPr="00676FD8">
        <w:rPr>
          <w:lang w:val="de-DE"/>
        </w:rPr>
        <w:t xml:space="preserve"> dhe zgjidhen nëpërmjet kanaleve diplomatike dhe </w:t>
      </w:r>
      <w:r w:rsidRPr="00676FD8">
        <w:rPr>
          <w:bCs/>
          <w:lang w:val="de-DE"/>
        </w:rPr>
        <w:t>të</w:t>
      </w:r>
      <w:r w:rsidRPr="00676FD8">
        <w:rPr>
          <w:b/>
          <w:bCs/>
          <w:lang w:val="de-DE"/>
        </w:rPr>
        <w:t xml:space="preserve"> </w:t>
      </w:r>
      <w:r w:rsidRPr="00676FD8">
        <w:rPr>
          <w:lang w:val="de-DE"/>
        </w:rPr>
        <w:t xml:space="preserve">tjera për të cilat bihet bashkërisht dakord. </w:t>
      </w:r>
    </w:p>
    <w:p w:rsidR="00FF000F" w:rsidRPr="00676FD8" w:rsidRDefault="00FF000F" w:rsidP="00FF000F">
      <w:pPr>
        <w:pStyle w:val="Paragrafi"/>
        <w:rPr>
          <w:lang w:val="de-DE"/>
        </w:rPr>
      </w:pPr>
    </w:p>
    <w:p w:rsidR="00FF000F" w:rsidRPr="00676FD8" w:rsidRDefault="00FF000F" w:rsidP="00FF000F">
      <w:pPr>
        <w:pStyle w:val="NeniNr"/>
        <w:keepNext w:val="0"/>
        <w:rPr>
          <w:lang w:val="de-DE"/>
        </w:rPr>
      </w:pPr>
      <w:r w:rsidRPr="00676FD8">
        <w:rPr>
          <w:lang w:val="de-DE"/>
        </w:rPr>
        <w:t xml:space="preserve">Neni 17 </w:t>
      </w:r>
    </w:p>
    <w:p w:rsidR="00FF000F" w:rsidRPr="00676FD8" w:rsidRDefault="00FF000F" w:rsidP="00FF000F">
      <w:pPr>
        <w:pStyle w:val="Paragrafi"/>
        <w:rPr>
          <w:lang w:val="de-DE"/>
        </w:rPr>
      </w:pPr>
    </w:p>
    <w:p w:rsidR="00FF000F" w:rsidRPr="00676FD8" w:rsidRDefault="00FF000F" w:rsidP="00FF000F">
      <w:pPr>
        <w:pStyle w:val="Paragrafi"/>
        <w:rPr>
          <w:lang w:val="de-DE"/>
        </w:rPr>
      </w:pPr>
      <w:r>
        <w:rPr>
          <w:lang w:val="de-DE"/>
        </w:rPr>
        <w:t>17.1</w:t>
      </w:r>
      <w:r w:rsidRPr="00676FD8">
        <w:rPr>
          <w:lang w:val="de-DE"/>
        </w:rPr>
        <w:t xml:space="preserve"> Palët mbështesin bashkëpu</w:t>
      </w:r>
      <w:r>
        <w:rPr>
          <w:lang w:val="de-DE"/>
        </w:rPr>
        <w:t>nimin në fushën e dramës, veçanë</w:t>
      </w:r>
      <w:r w:rsidRPr="00676FD8">
        <w:rPr>
          <w:lang w:val="de-DE"/>
        </w:rPr>
        <w:t xml:space="preserve">risht në lidhje me pjesët e teatrit </w:t>
      </w:r>
      <w:r w:rsidRPr="00676FD8">
        <w:rPr>
          <w:bCs/>
          <w:lang w:val="de-DE"/>
        </w:rPr>
        <w:t>të</w:t>
      </w:r>
      <w:r w:rsidRPr="00676FD8">
        <w:rPr>
          <w:b/>
          <w:bCs/>
          <w:lang w:val="de-DE"/>
        </w:rPr>
        <w:t xml:space="preserve"> </w:t>
      </w:r>
      <w:r w:rsidRPr="00676FD8">
        <w:rPr>
          <w:lang w:val="de-DE"/>
        </w:rPr>
        <w:t xml:space="preserve">skenës nga dramaturgë të shquar nga të dy vendet. </w:t>
      </w:r>
    </w:p>
    <w:p w:rsidR="00FF000F" w:rsidRPr="00676FD8" w:rsidRDefault="00FF000F" w:rsidP="00FF000F">
      <w:pPr>
        <w:pStyle w:val="Paragrafi"/>
        <w:rPr>
          <w:lang w:val="de-DE"/>
        </w:rPr>
      </w:pPr>
      <w:r>
        <w:rPr>
          <w:lang w:val="de-DE"/>
        </w:rPr>
        <w:t>17.2 Pal</w:t>
      </w:r>
      <w:r w:rsidRPr="00676FD8">
        <w:rPr>
          <w:lang w:val="de-DE"/>
        </w:rPr>
        <w:t>ët mbështesin shkëmbimin e pro</w:t>
      </w:r>
      <w:r>
        <w:rPr>
          <w:lang w:val="de-DE"/>
        </w:rPr>
        <w:t>fesionistëve të teatrit, veçanërisht aktorëve, drejtorëve, koreografë</w:t>
      </w:r>
      <w:r w:rsidRPr="00676FD8">
        <w:rPr>
          <w:lang w:val="de-DE"/>
        </w:rPr>
        <w:t>ve, disenjatorëve të dekorit dhe</w:t>
      </w:r>
      <w:r>
        <w:rPr>
          <w:lang w:val="de-DE"/>
        </w:rPr>
        <w:t xml:space="preserve"> kostumeve, për të vënë në skenë</w:t>
      </w:r>
      <w:r w:rsidRPr="00676FD8">
        <w:rPr>
          <w:lang w:val="de-DE"/>
        </w:rPr>
        <w:t xml:space="preserve"> dhe luajtur pjesë teatrore, edhe të kërkuesve, kritikëve dhe ekspertëve për studimet e teatrit dhe seminaret dhe të delegacioneve për projekte të përbashkëta në fushën e teatrit. </w:t>
      </w:r>
    </w:p>
    <w:p w:rsidR="00FF000F" w:rsidRPr="00676FD8" w:rsidRDefault="00FF000F" w:rsidP="00FF000F">
      <w:pPr>
        <w:pStyle w:val="Paragrafi"/>
        <w:rPr>
          <w:lang w:val="de-DE"/>
        </w:rPr>
      </w:pPr>
      <w:r>
        <w:rPr>
          <w:lang w:val="de-DE"/>
        </w:rPr>
        <w:t>17.3</w:t>
      </w:r>
      <w:r w:rsidRPr="00676FD8">
        <w:rPr>
          <w:lang w:val="de-DE"/>
        </w:rPr>
        <w:t xml:space="preserve"> Palët bëjnë ftesa dhe lehtësojnë pjesëmarrjen reciproke në festivalet ndërkombëtare të teatrit që mbahen në vendet e tyre përkatëse. </w:t>
      </w:r>
    </w:p>
    <w:p w:rsidR="00FF000F" w:rsidRPr="00676FD8" w:rsidRDefault="00FF000F" w:rsidP="00FF000F">
      <w:pPr>
        <w:pStyle w:val="Paragrafi"/>
        <w:rPr>
          <w:lang w:val="de-DE"/>
        </w:rPr>
      </w:pPr>
      <w:r>
        <w:rPr>
          <w:lang w:val="de-DE"/>
        </w:rPr>
        <w:t>17.4</w:t>
      </w:r>
      <w:r w:rsidRPr="00676FD8">
        <w:rPr>
          <w:lang w:val="de-DE"/>
        </w:rPr>
        <w:t xml:space="preserve"> Palët lehtësojnë disponibilitetin e teksteve të pjesëve teatror</w:t>
      </w:r>
      <w:r>
        <w:rPr>
          <w:lang w:val="de-DE"/>
        </w:rPr>
        <w:t>e, koleksionet e imazheve dhe burime të tjera</w:t>
      </w:r>
      <w:r w:rsidRPr="00676FD8">
        <w:rPr>
          <w:lang w:val="de-DE"/>
        </w:rPr>
        <w:t xml:space="preserve">, duke përfshirë, nëse është e mundur, në gjuhën angleze. </w:t>
      </w:r>
    </w:p>
    <w:p w:rsidR="00FF000F" w:rsidRPr="00676FD8" w:rsidRDefault="00FF000F" w:rsidP="00FF000F">
      <w:pPr>
        <w:pStyle w:val="Paragrafi"/>
        <w:rPr>
          <w:lang w:val="de-DE"/>
        </w:rPr>
      </w:pPr>
    </w:p>
    <w:p w:rsidR="00FF000F" w:rsidRPr="00676FD8" w:rsidRDefault="00FF000F" w:rsidP="00FF000F">
      <w:pPr>
        <w:pStyle w:val="NeniNr"/>
        <w:keepNext w:val="0"/>
        <w:rPr>
          <w:lang w:val="de-DE"/>
        </w:rPr>
      </w:pPr>
      <w:r w:rsidRPr="00676FD8">
        <w:rPr>
          <w:lang w:val="de-DE"/>
        </w:rPr>
        <w:t xml:space="preserve">Neni 18 </w:t>
      </w:r>
    </w:p>
    <w:p w:rsidR="00FF000F" w:rsidRPr="00676FD8" w:rsidRDefault="00FF000F" w:rsidP="00FF000F">
      <w:pPr>
        <w:pStyle w:val="Paragrafi"/>
        <w:rPr>
          <w:lang w:val="de-DE"/>
        </w:rPr>
      </w:pPr>
    </w:p>
    <w:p w:rsidR="00FF000F" w:rsidRPr="00676FD8" w:rsidRDefault="00FF000F" w:rsidP="00FF000F">
      <w:pPr>
        <w:pStyle w:val="Paragrafi"/>
        <w:rPr>
          <w:lang w:val="de-DE"/>
        </w:rPr>
      </w:pPr>
      <w:r>
        <w:rPr>
          <w:lang w:val="de-DE"/>
        </w:rPr>
        <w:t>18.1</w:t>
      </w:r>
      <w:r w:rsidRPr="00676FD8">
        <w:rPr>
          <w:lang w:val="de-DE"/>
        </w:rPr>
        <w:t xml:space="preserve"> Palët ftojnë </w:t>
      </w:r>
      <w:r>
        <w:rPr>
          <w:lang w:val="de-DE"/>
        </w:rPr>
        <w:t>dhe lehtësojnë pjesëmarrjen e vë</w:t>
      </w:r>
      <w:r w:rsidRPr="00676FD8">
        <w:rPr>
          <w:lang w:val="de-DE"/>
        </w:rPr>
        <w:t>zhguesve, anë</w:t>
      </w:r>
      <w:r>
        <w:rPr>
          <w:lang w:val="de-DE"/>
        </w:rPr>
        <w:t>tarëve të jurisë</w:t>
      </w:r>
      <w:r w:rsidRPr="00676FD8">
        <w:rPr>
          <w:lang w:val="de-DE"/>
        </w:rPr>
        <w:t xml:space="preserve">, artistëve dhe ansambleve nga vendi tjetër në konkurse dhe festivale ndërkombëtare të muzikës, </w:t>
      </w:r>
      <w:r w:rsidRPr="00676FD8">
        <w:rPr>
          <w:iCs/>
          <w:lang w:val="de-DE"/>
        </w:rPr>
        <w:t>operës,</w:t>
      </w:r>
      <w:r w:rsidRPr="00676FD8">
        <w:rPr>
          <w:i/>
          <w:iCs/>
          <w:lang w:val="de-DE"/>
        </w:rPr>
        <w:t xml:space="preserve"> </w:t>
      </w:r>
      <w:r w:rsidRPr="00676FD8">
        <w:rPr>
          <w:lang w:val="de-DE"/>
        </w:rPr>
        <w:t xml:space="preserve">baletit dhe valleve që mbahen në vendet e tyre përkatëse. </w:t>
      </w:r>
    </w:p>
    <w:p w:rsidR="00FF000F" w:rsidRPr="00676FD8" w:rsidRDefault="00FF000F" w:rsidP="00FF000F">
      <w:pPr>
        <w:pStyle w:val="Paragrafi"/>
        <w:rPr>
          <w:lang w:val="de-DE"/>
        </w:rPr>
      </w:pPr>
      <w:r>
        <w:rPr>
          <w:lang w:val="de-DE"/>
        </w:rPr>
        <w:t>18.2</w:t>
      </w:r>
      <w:r w:rsidRPr="00676FD8">
        <w:rPr>
          <w:lang w:val="de-DE"/>
        </w:rPr>
        <w:t xml:space="preserve"> </w:t>
      </w:r>
      <w:r>
        <w:rPr>
          <w:lang w:val="de-DE"/>
        </w:rPr>
        <w:t xml:space="preserve"> Palët nxisin në degë</w:t>
      </w:r>
      <w:r w:rsidRPr="00676FD8">
        <w:rPr>
          <w:lang w:val="de-DE"/>
        </w:rPr>
        <w:t xml:space="preserve"> të n</w:t>
      </w:r>
      <w:r>
        <w:rPr>
          <w:lang w:val="de-DE"/>
        </w:rPr>
        <w:t>dryshme të arteve debutuese, veç</w:t>
      </w:r>
      <w:r w:rsidRPr="00676FD8">
        <w:rPr>
          <w:lang w:val="de-DE"/>
        </w:rPr>
        <w:t>anërisht muzikë, opera, balet dhe valle, shk</w:t>
      </w:r>
      <w:r>
        <w:rPr>
          <w:lang w:val="de-DE"/>
        </w:rPr>
        <w:t>ëmbimin e solistëve, kompozitorëve, dirigjentëve, koreografë</w:t>
      </w:r>
      <w:r w:rsidRPr="00676FD8">
        <w:rPr>
          <w:lang w:val="de-DE"/>
        </w:rPr>
        <w:t>ve, disenjatorëve të dekorit/kostumeve dhe profesionistëve të tjerë, edhe ansamble të vogla artistik</w:t>
      </w:r>
      <w:r>
        <w:rPr>
          <w:lang w:val="de-DE"/>
        </w:rPr>
        <w:t>e, profesionistë dhe amatorë, mbi bazën e marrëveshjeve që</w:t>
      </w:r>
      <w:r w:rsidRPr="00676FD8">
        <w:rPr>
          <w:lang w:val="de-DE"/>
        </w:rPr>
        <w:t xml:space="preserve"> përcakt</w:t>
      </w:r>
      <w:r>
        <w:rPr>
          <w:lang w:val="de-DE"/>
        </w:rPr>
        <w:t>ojnë termat financiarë</w:t>
      </w:r>
      <w:r w:rsidRPr="00676FD8">
        <w:rPr>
          <w:lang w:val="de-DE"/>
        </w:rPr>
        <w:t xml:space="preserve"> dhe të tjerë. </w:t>
      </w:r>
    </w:p>
    <w:p w:rsidR="00FF000F" w:rsidRPr="00676FD8" w:rsidRDefault="00FF000F" w:rsidP="00FF000F">
      <w:pPr>
        <w:pStyle w:val="Paragrafi"/>
        <w:rPr>
          <w:lang w:val="de-DE"/>
        </w:rPr>
      </w:pPr>
      <w:r>
        <w:rPr>
          <w:lang w:val="de-DE"/>
        </w:rPr>
        <w:t>18.3</w:t>
      </w:r>
      <w:r w:rsidRPr="00676FD8">
        <w:rPr>
          <w:lang w:val="de-DE"/>
        </w:rPr>
        <w:t xml:space="preserve"> Palët inkurajojnë kontaktet e drejtpërdrejta dhe bashkëpunimin ndërmjet organizatave turke të arteve debutuese, duke përfshirë Drejtorinë e Përgjithshme të Operë</w:t>
      </w:r>
      <w:r>
        <w:rPr>
          <w:lang w:val="de-DE"/>
        </w:rPr>
        <w:t>s dhe Baletit Shtetëror, Fondaci</w:t>
      </w:r>
      <w:r w:rsidRPr="00676FD8">
        <w:rPr>
          <w:lang w:val="de-DE"/>
        </w:rPr>
        <w:t xml:space="preserve">onin e Stambollit për Kulturën dhe Artet, Fondacionin e Izmirit për Kulturën dhe Arsimin, SCA-në, Fondacionin Muzikor dhe homologët e tyre shqiptarë. </w:t>
      </w:r>
    </w:p>
    <w:p w:rsidR="00FF000F" w:rsidRPr="00676FD8" w:rsidRDefault="00FF000F" w:rsidP="00FF000F">
      <w:pPr>
        <w:pStyle w:val="Paragrafi"/>
        <w:rPr>
          <w:lang w:val="de-DE"/>
        </w:rPr>
      </w:pPr>
    </w:p>
    <w:p w:rsidR="00FF000F" w:rsidRPr="00676FD8" w:rsidRDefault="00FF000F" w:rsidP="00FF000F">
      <w:pPr>
        <w:pStyle w:val="NeniNr"/>
        <w:keepNext w:val="0"/>
        <w:rPr>
          <w:lang w:val="de-DE"/>
        </w:rPr>
      </w:pPr>
      <w:r w:rsidRPr="00676FD8">
        <w:rPr>
          <w:lang w:val="de-DE"/>
        </w:rPr>
        <w:t xml:space="preserve">Neni 19 </w:t>
      </w:r>
    </w:p>
    <w:p w:rsidR="00FF000F" w:rsidRPr="00676FD8" w:rsidRDefault="00FF000F" w:rsidP="00FF000F">
      <w:pPr>
        <w:pStyle w:val="Paragrafi"/>
        <w:rPr>
          <w:lang w:val="de-DE"/>
        </w:rPr>
      </w:pPr>
    </w:p>
    <w:p w:rsidR="00FF000F" w:rsidRPr="00676FD8" w:rsidRDefault="00FF000F" w:rsidP="00FF000F">
      <w:pPr>
        <w:pStyle w:val="Paragrafi"/>
        <w:rPr>
          <w:lang w:val="de-DE"/>
        </w:rPr>
      </w:pPr>
      <w:r>
        <w:rPr>
          <w:lang w:val="de-DE"/>
        </w:rPr>
        <w:t>19.1</w:t>
      </w:r>
      <w:r w:rsidRPr="00676FD8">
        <w:rPr>
          <w:lang w:val="de-DE"/>
        </w:rPr>
        <w:t xml:space="preserve"> Palët nxisin shkëmbimet e ekspozitave të arteve dhe mjeshtërive popullore dhe shkëmbimin e ekspertëve të arteve popullore. </w:t>
      </w:r>
    </w:p>
    <w:p w:rsidR="00FF000F" w:rsidRPr="00676FD8" w:rsidRDefault="00FF000F" w:rsidP="00FF000F">
      <w:pPr>
        <w:pStyle w:val="Paragrafi"/>
        <w:rPr>
          <w:lang w:val="de-DE"/>
        </w:rPr>
      </w:pPr>
      <w:r>
        <w:rPr>
          <w:lang w:val="de-DE"/>
        </w:rPr>
        <w:t>19.2</w:t>
      </w:r>
      <w:r w:rsidRPr="00676FD8">
        <w:rPr>
          <w:lang w:val="de-DE"/>
        </w:rPr>
        <w:t xml:space="preserve"> Palët nxisin shkëmbimin e artistëve dhe grupeve artistike të muzikës folklorike dhe valltarëve folklorikë edhe</w:t>
      </w:r>
      <w:r>
        <w:rPr>
          <w:lang w:val="de-DE"/>
        </w:rPr>
        <w:t xml:space="preserve"> të</w:t>
      </w:r>
      <w:r w:rsidRPr="00676FD8">
        <w:rPr>
          <w:lang w:val="de-DE"/>
        </w:rPr>
        <w:t xml:space="preserve"> teatrit të kukullave dhe teatrit hije. </w:t>
      </w:r>
    </w:p>
    <w:p w:rsidR="00FF000F" w:rsidRPr="00676FD8" w:rsidRDefault="00FF000F" w:rsidP="00FF000F">
      <w:pPr>
        <w:pStyle w:val="Paragrafi"/>
        <w:rPr>
          <w:lang w:val="de-DE"/>
        </w:rPr>
      </w:pPr>
      <w:r w:rsidRPr="00676FD8">
        <w:rPr>
          <w:bCs/>
          <w:lang w:val="de-DE"/>
        </w:rPr>
        <w:t xml:space="preserve">19.3 </w:t>
      </w:r>
      <w:r w:rsidRPr="00676FD8">
        <w:rPr>
          <w:lang w:val="de-DE"/>
        </w:rPr>
        <w:t>Palët inkurajojnë pjesëmarrjen e ansambleve të muzikës popullore dhe të valleve në festivalet ndërkombëtare popullore që organizohen në të dy vendet</w:t>
      </w:r>
      <w:r>
        <w:rPr>
          <w:lang w:val="de-DE"/>
        </w:rPr>
        <w:t>.</w:t>
      </w:r>
      <w:r w:rsidRPr="00676FD8">
        <w:rPr>
          <w:lang w:val="de-DE"/>
        </w:rPr>
        <w:t xml:space="preserve"> </w:t>
      </w:r>
    </w:p>
    <w:p w:rsidR="00FF000F" w:rsidRPr="00676FD8" w:rsidRDefault="00FF000F" w:rsidP="00FF000F">
      <w:pPr>
        <w:pStyle w:val="Paragrafi"/>
        <w:rPr>
          <w:lang w:val="de-DE"/>
        </w:rPr>
      </w:pPr>
      <w:r w:rsidRPr="00676FD8">
        <w:rPr>
          <w:bCs/>
          <w:lang w:val="de-DE"/>
        </w:rPr>
        <w:t xml:space="preserve">19.4 </w:t>
      </w:r>
      <w:r w:rsidRPr="00676FD8">
        <w:rPr>
          <w:lang w:val="de-DE"/>
        </w:rPr>
        <w:t>Palët inkurajojnë</w:t>
      </w:r>
      <w:r>
        <w:rPr>
          <w:lang w:val="de-DE"/>
        </w:rPr>
        <w:t xml:space="preserve"> në sferën e folklorit pjesëmarrj</w:t>
      </w:r>
      <w:r w:rsidRPr="00676FD8">
        <w:rPr>
          <w:lang w:val="de-DE"/>
        </w:rPr>
        <w:t>en e Palës tjetër në ko</w:t>
      </w:r>
      <w:r>
        <w:rPr>
          <w:lang w:val="de-DE"/>
        </w:rPr>
        <w:t>n</w:t>
      </w:r>
      <w:r w:rsidRPr="00676FD8">
        <w:rPr>
          <w:lang w:val="de-DE"/>
        </w:rPr>
        <w:t>ferencat</w:t>
      </w:r>
      <w:r>
        <w:rPr>
          <w:lang w:val="de-DE"/>
        </w:rPr>
        <w:t>,</w:t>
      </w:r>
      <w:r w:rsidRPr="00676FD8">
        <w:rPr>
          <w:lang w:val="de-DE"/>
        </w:rPr>
        <w:t xml:space="preserve"> kongreset, kolokiumet</w:t>
      </w:r>
      <w:r>
        <w:rPr>
          <w:lang w:val="de-DE"/>
        </w:rPr>
        <w:t>,</w:t>
      </w:r>
      <w:r w:rsidRPr="00676FD8">
        <w:rPr>
          <w:lang w:val="de-DE"/>
        </w:rPr>
        <w:t xml:space="preserve"> simpoziumet dhe takime të tjera ndërkombëtare që organizohen në vendet e tyre përkatëse dhe</w:t>
      </w:r>
      <w:r>
        <w:rPr>
          <w:lang w:val="de-DE"/>
        </w:rPr>
        <w:t xml:space="preserve"> nxisin</w:t>
      </w:r>
      <w:r w:rsidRPr="00676FD8">
        <w:rPr>
          <w:lang w:val="de-DE"/>
        </w:rPr>
        <w:t xml:space="preserve"> shkëmbimin e publikimeve të tyre.</w:t>
      </w:r>
    </w:p>
    <w:p w:rsidR="00FF000F" w:rsidRPr="00676FD8" w:rsidRDefault="00FF000F" w:rsidP="00FF000F">
      <w:pPr>
        <w:pStyle w:val="Paragrafi"/>
        <w:rPr>
          <w:lang w:val="de-DE"/>
        </w:rPr>
      </w:pPr>
    </w:p>
    <w:p w:rsidR="00FF000F" w:rsidRPr="00676FD8" w:rsidRDefault="00FF000F" w:rsidP="00FF000F">
      <w:pPr>
        <w:pStyle w:val="NeniNr"/>
        <w:keepNext w:val="0"/>
        <w:rPr>
          <w:lang w:val="de-DE"/>
        </w:rPr>
      </w:pPr>
      <w:r w:rsidRPr="00676FD8">
        <w:rPr>
          <w:lang w:val="de-DE"/>
        </w:rPr>
        <w:t xml:space="preserve">Neni 20 </w:t>
      </w:r>
    </w:p>
    <w:p w:rsidR="00FF000F" w:rsidRPr="00676FD8" w:rsidRDefault="00FF000F" w:rsidP="00FF000F">
      <w:pPr>
        <w:pStyle w:val="Paragrafi"/>
        <w:rPr>
          <w:lang w:val="de-DE"/>
        </w:rPr>
      </w:pPr>
    </w:p>
    <w:p w:rsidR="00FF000F" w:rsidRPr="00676FD8" w:rsidRDefault="00FF000F" w:rsidP="00FF000F">
      <w:pPr>
        <w:pStyle w:val="Paragrafi"/>
        <w:rPr>
          <w:lang w:val="de-DE"/>
        </w:rPr>
      </w:pPr>
      <w:r>
        <w:rPr>
          <w:lang w:val="de-DE"/>
        </w:rPr>
        <w:t>20.1</w:t>
      </w:r>
      <w:r w:rsidRPr="00676FD8">
        <w:rPr>
          <w:lang w:val="de-DE"/>
        </w:rPr>
        <w:t xml:space="preserve"> Palët inkurajojnë dhe lehtësojnë organizimin e përbashkët të </w:t>
      </w:r>
      <w:r>
        <w:rPr>
          <w:lang w:val="de-DE"/>
        </w:rPr>
        <w:t>“Javëve/d</w:t>
      </w:r>
      <w:r w:rsidRPr="00676FD8">
        <w:rPr>
          <w:lang w:val="de-DE"/>
        </w:rPr>
        <w:t xml:space="preserve">itëve të kulturës”, dhe në këto raste shkëmbejnë delegacione me deri në tre ekspertë. </w:t>
      </w:r>
    </w:p>
    <w:p w:rsidR="00FF000F" w:rsidRPr="00676FD8" w:rsidRDefault="00FF000F" w:rsidP="00FF000F">
      <w:pPr>
        <w:pStyle w:val="Paragrafi"/>
        <w:rPr>
          <w:lang w:val="de-DE"/>
        </w:rPr>
      </w:pPr>
      <w:r>
        <w:rPr>
          <w:lang w:val="de-DE"/>
        </w:rPr>
        <w:t>20.1.1</w:t>
      </w:r>
      <w:r w:rsidRPr="00676FD8">
        <w:rPr>
          <w:lang w:val="de-DE"/>
        </w:rPr>
        <w:t xml:space="preserve"> Hollësitë në lidhje me organizimin e </w:t>
      </w:r>
      <w:r>
        <w:rPr>
          <w:lang w:val="de-DE"/>
        </w:rPr>
        <w:t>“</w:t>
      </w:r>
      <w:r w:rsidRPr="00676FD8">
        <w:rPr>
          <w:lang w:val="de-DE"/>
        </w:rPr>
        <w:t xml:space="preserve">Javëve/ditëve të </w:t>
      </w:r>
      <w:r w:rsidRPr="00676FD8">
        <w:rPr>
          <w:iCs/>
          <w:lang w:val="de-DE"/>
        </w:rPr>
        <w:t>kulturës</w:t>
      </w:r>
      <w:r w:rsidRPr="00676FD8">
        <w:rPr>
          <w:i/>
          <w:iCs/>
          <w:lang w:val="de-DE"/>
        </w:rPr>
        <w:t xml:space="preserve">” </w:t>
      </w:r>
      <w:r w:rsidRPr="00676FD8">
        <w:rPr>
          <w:lang w:val="de-DE"/>
        </w:rPr>
        <w:t>përcaktohen nëpërmjet kontakteve të drejtpërdrejta ndërm</w:t>
      </w:r>
      <w:r>
        <w:rPr>
          <w:lang w:val="de-DE"/>
        </w:rPr>
        <w:t>j</w:t>
      </w:r>
      <w:r w:rsidRPr="00676FD8">
        <w:rPr>
          <w:lang w:val="de-DE"/>
        </w:rPr>
        <w:t xml:space="preserve">et autoriteteve kompetente të të dy vendeve, dhe finalizohen nëpërmjet kanaleve diplomatike ose të tjera për të cilat bihet bashkërisht dakord. </w:t>
      </w:r>
    </w:p>
    <w:p w:rsidR="00FF000F" w:rsidRPr="00676FD8" w:rsidRDefault="00FF000F" w:rsidP="00FF000F">
      <w:pPr>
        <w:pStyle w:val="NeniNr"/>
        <w:keepNext w:val="0"/>
        <w:rPr>
          <w:lang w:val="de-DE"/>
        </w:rPr>
      </w:pPr>
      <w:r w:rsidRPr="00676FD8">
        <w:rPr>
          <w:lang w:val="de-DE"/>
        </w:rPr>
        <w:t xml:space="preserve">Neni 21 </w:t>
      </w:r>
    </w:p>
    <w:p w:rsidR="00FF000F" w:rsidRPr="00676FD8" w:rsidRDefault="00FF000F" w:rsidP="00FF000F">
      <w:pPr>
        <w:pStyle w:val="Paragrafi"/>
        <w:rPr>
          <w:lang w:val="de-DE"/>
        </w:rPr>
      </w:pPr>
    </w:p>
    <w:p w:rsidR="00FF000F" w:rsidRPr="00676FD8" w:rsidRDefault="00FF000F" w:rsidP="00FF000F">
      <w:pPr>
        <w:pStyle w:val="Paragrafi"/>
        <w:rPr>
          <w:lang w:val="de-DE"/>
        </w:rPr>
      </w:pPr>
      <w:r>
        <w:rPr>
          <w:lang w:val="de-DE"/>
        </w:rPr>
        <w:t xml:space="preserve">211 </w:t>
      </w:r>
      <w:r w:rsidRPr="00676FD8">
        <w:rPr>
          <w:lang w:val="de-DE"/>
        </w:rPr>
        <w:t>Palët, me për</w:t>
      </w:r>
      <w:r>
        <w:rPr>
          <w:lang w:val="de-DE"/>
        </w:rPr>
        <w:t>jashtim të ekspozitave të trashë</w:t>
      </w:r>
      <w:r w:rsidRPr="00676FD8">
        <w:rPr>
          <w:lang w:val="de-DE"/>
        </w:rPr>
        <w:t>gimisë kulturore, mbështesin bashkërisht organizimin e ek</w:t>
      </w:r>
      <w:r>
        <w:rPr>
          <w:lang w:val="de-DE"/>
        </w:rPr>
        <w:t>spozitave të artit, veçanërisht të mjeshtërive tradicional</w:t>
      </w:r>
      <w:r w:rsidRPr="00676FD8">
        <w:rPr>
          <w:lang w:val="de-DE"/>
        </w:rPr>
        <w:t xml:space="preserve">e, artit modern, arteve figurative dhe plastike, që shoqërohen me një </w:t>
      </w:r>
      <w:r w:rsidRPr="00676FD8">
        <w:rPr>
          <w:iCs/>
          <w:lang w:val="de-DE"/>
        </w:rPr>
        <w:t xml:space="preserve">ose </w:t>
      </w:r>
      <w:r w:rsidRPr="00676FD8">
        <w:rPr>
          <w:lang w:val="de-DE"/>
        </w:rPr>
        <w:t>dy komisionerë, në pajtim me legjislacionin</w:t>
      </w:r>
      <w:r>
        <w:rPr>
          <w:lang w:val="de-DE"/>
        </w:rPr>
        <w:t xml:space="preserve"> e tyre përkatës të brendshëm. </w:t>
      </w:r>
    </w:p>
    <w:p w:rsidR="00FF000F" w:rsidRPr="00676FD8" w:rsidRDefault="00FF000F" w:rsidP="00FF000F">
      <w:pPr>
        <w:pStyle w:val="Paragrafi"/>
        <w:rPr>
          <w:lang w:val="it-IT"/>
        </w:rPr>
      </w:pPr>
      <w:r>
        <w:rPr>
          <w:lang w:val="de-DE"/>
        </w:rPr>
        <w:t>21.1.1</w:t>
      </w:r>
      <w:r w:rsidRPr="00676FD8">
        <w:rPr>
          <w:lang w:val="de-DE"/>
        </w:rPr>
        <w:t xml:space="preserve"> </w:t>
      </w:r>
      <w:r w:rsidRPr="00F926DE">
        <w:rPr>
          <w:lang w:val="it-IT"/>
        </w:rPr>
        <w:t xml:space="preserve">Për </w:t>
      </w:r>
      <w:r w:rsidRPr="00F926DE">
        <w:rPr>
          <w:iCs/>
          <w:lang w:val="it-IT"/>
        </w:rPr>
        <w:t xml:space="preserve">masat </w:t>
      </w:r>
      <w:r w:rsidRPr="00F926DE">
        <w:rPr>
          <w:lang w:val="it-IT"/>
        </w:rPr>
        <w:t>bihet dakord rast pa</w:t>
      </w:r>
      <w:r>
        <w:rPr>
          <w:lang w:val="it-IT"/>
        </w:rPr>
        <w:t>s</w:t>
      </w:r>
      <w:r w:rsidRPr="00F926DE">
        <w:rPr>
          <w:lang w:val="it-IT"/>
        </w:rPr>
        <w:t xml:space="preserve"> rasti nga institucionet e interesuara. </w:t>
      </w:r>
      <w:r w:rsidRPr="00676FD8">
        <w:rPr>
          <w:lang w:val="it-IT"/>
        </w:rPr>
        <w:t>Hollësitë, duke përfshirë edhe termat financi</w:t>
      </w:r>
      <w:r>
        <w:rPr>
          <w:lang w:val="it-IT"/>
        </w:rPr>
        <w:t>arë</w:t>
      </w:r>
      <w:r w:rsidRPr="00676FD8">
        <w:rPr>
          <w:lang w:val="it-IT"/>
        </w:rPr>
        <w:t xml:space="preserve">, përcaktohen me anë të kanaleve diplomatike ose kanaleve të tjera për të cilat bihen dakord bashkërisht. </w:t>
      </w:r>
    </w:p>
    <w:p w:rsidR="00FF000F" w:rsidRPr="004E7603" w:rsidRDefault="00FF000F" w:rsidP="00FF000F">
      <w:pPr>
        <w:pStyle w:val="Paragrafi"/>
        <w:rPr>
          <w:lang w:val="en-GB"/>
        </w:rPr>
      </w:pPr>
      <w:r>
        <w:rPr>
          <w:lang w:val="it-IT"/>
        </w:rPr>
        <w:t>21.2</w:t>
      </w:r>
      <w:r w:rsidRPr="00676FD8">
        <w:rPr>
          <w:lang w:val="it-IT"/>
        </w:rPr>
        <w:t xml:space="preserve"> Palët mbështesin</w:t>
      </w:r>
      <w:r>
        <w:rPr>
          <w:lang w:val="it-IT"/>
        </w:rPr>
        <w:t>,</w:t>
      </w:r>
      <w:r w:rsidRPr="00676FD8">
        <w:rPr>
          <w:lang w:val="it-IT"/>
        </w:rPr>
        <w:t xml:space="preserve"> gjithashtu pjesëmarrjen e përbashkët në ekspo</w:t>
      </w:r>
      <w:r>
        <w:rPr>
          <w:lang w:val="it-IT"/>
        </w:rPr>
        <w:t>zitat dhe bienalet dhe simpoziu</w:t>
      </w:r>
      <w:r w:rsidRPr="00676FD8">
        <w:rPr>
          <w:lang w:val="it-IT"/>
        </w:rPr>
        <w:t>met e arteve të bukura që mbahen në vendet e tyre përkatëse</w:t>
      </w:r>
      <w:r>
        <w:rPr>
          <w:lang w:val="it-IT"/>
        </w:rPr>
        <w:t xml:space="preserve">. </w:t>
      </w:r>
      <w:r w:rsidRPr="004E7603">
        <w:rPr>
          <w:lang w:val="en-GB"/>
        </w:rPr>
        <w:t xml:space="preserve">Për termat dhe kushtet e shkëmbimit bien dakord organizatorët rast pas rasti. </w:t>
      </w:r>
    </w:p>
    <w:p w:rsidR="00FF000F" w:rsidRPr="004E7603" w:rsidRDefault="00FF000F" w:rsidP="00FF000F">
      <w:pPr>
        <w:pStyle w:val="Paragrafi"/>
        <w:rPr>
          <w:lang w:val="en-GB"/>
        </w:rPr>
      </w:pPr>
    </w:p>
    <w:p w:rsidR="00FF000F" w:rsidRPr="00676FD8" w:rsidRDefault="00FF000F" w:rsidP="00FF000F">
      <w:pPr>
        <w:pStyle w:val="NeniNr"/>
        <w:keepNext w:val="0"/>
        <w:rPr>
          <w:lang w:val="it-IT"/>
        </w:rPr>
      </w:pPr>
      <w:r w:rsidRPr="00676FD8">
        <w:rPr>
          <w:lang w:val="it-IT"/>
        </w:rPr>
        <w:t xml:space="preserve">Neni 22 </w:t>
      </w:r>
    </w:p>
    <w:p w:rsidR="00FF000F" w:rsidRPr="00676FD8" w:rsidRDefault="00FF000F" w:rsidP="00FF000F">
      <w:pPr>
        <w:pStyle w:val="Paragrafi"/>
        <w:rPr>
          <w:lang w:val="it-IT"/>
        </w:rPr>
      </w:pPr>
    </w:p>
    <w:p w:rsidR="00FF000F" w:rsidRPr="00676FD8" w:rsidRDefault="00FF000F" w:rsidP="00FF000F">
      <w:pPr>
        <w:pStyle w:val="Paragrafi"/>
        <w:rPr>
          <w:lang w:val="it-IT"/>
        </w:rPr>
      </w:pPr>
      <w:r>
        <w:rPr>
          <w:lang w:val="it-IT"/>
        </w:rPr>
        <w:t>22.1 Palët bashkëpunojnë për mb</w:t>
      </w:r>
      <w:r w:rsidRPr="00676FD8">
        <w:rPr>
          <w:lang w:val="it-IT"/>
        </w:rPr>
        <w:t xml:space="preserve">rojtjen dhe konservimin e trashëgimisë kulturore dhe historike të të dy vendeve, në pajtim me konventat përkatëse të Organizatës Arsimore, Shkencore dhe Kulturore të Kombeve të Bashkuara (UNESCO) dhe të Këshillit të Europës ku ato janë Palë, veçanërisht Konventën në lidhje me mbrojtjen e trashëgimisë kulturore dhe natyrore botërore të vitit 1972, dhe Konventën </w:t>
      </w:r>
      <w:r>
        <w:rPr>
          <w:lang w:val="it-IT"/>
        </w:rPr>
        <w:t>Kulturore E</w:t>
      </w:r>
      <w:r w:rsidRPr="00676FD8">
        <w:rPr>
          <w:lang w:val="it-IT"/>
        </w:rPr>
        <w:t xml:space="preserve">uropiane të vitit 1954. </w:t>
      </w:r>
    </w:p>
    <w:p w:rsidR="00FF000F" w:rsidRPr="00676FD8" w:rsidRDefault="00FF000F" w:rsidP="00FF000F">
      <w:pPr>
        <w:pStyle w:val="Paragrafi"/>
        <w:rPr>
          <w:lang w:val="it-IT"/>
        </w:rPr>
      </w:pPr>
      <w:r>
        <w:rPr>
          <w:lang w:val="it-IT"/>
        </w:rPr>
        <w:t>22.2 Palët b</w:t>
      </w:r>
      <w:r w:rsidRPr="00676FD8">
        <w:rPr>
          <w:lang w:val="it-IT"/>
        </w:rPr>
        <w:t>ashkëpunojnë në hartimin e një inventar</w:t>
      </w:r>
      <w:r>
        <w:rPr>
          <w:lang w:val="it-IT"/>
        </w:rPr>
        <w:t>i të relikeve dhe monumente</w:t>
      </w:r>
      <w:r w:rsidRPr="00676FD8">
        <w:rPr>
          <w:lang w:val="it-IT"/>
        </w:rPr>
        <w:t>ve turke kulturore të luajtshme dhe të paluajtshme në Shqipëri, d</w:t>
      </w:r>
      <w:r>
        <w:rPr>
          <w:lang w:val="it-IT"/>
        </w:rPr>
        <w:t>he atë të relikeve dhe monumenteve shqiptare</w:t>
      </w:r>
      <w:r w:rsidRPr="00676FD8">
        <w:rPr>
          <w:lang w:val="it-IT"/>
        </w:rPr>
        <w:t xml:space="preserve"> të </w:t>
      </w:r>
      <w:r>
        <w:rPr>
          <w:lang w:val="it-IT"/>
        </w:rPr>
        <w:t>luajtshme</w:t>
      </w:r>
      <w:r w:rsidRPr="00676FD8">
        <w:rPr>
          <w:lang w:val="it-IT"/>
        </w:rPr>
        <w:t xml:space="preserve"> dhe të paluajtshme në Turqi. </w:t>
      </w:r>
    </w:p>
    <w:p w:rsidR="00FF000F" w:rsidRPr="00676FD8" w:rsidRDefault="00FF000F" w:rsidP="00FF000F">
      <w:pPr>
        <w:pStyle w:val="Paragrafi"/>
        <w:rPr>
          <w:lang w:val="it-IT"/>
        </w:rPr>
      </w:pPr>
      <w:r>
        <w:rPr>
          <w:lang w:val="it-IT"/>
        </w:rPr>
        <w:t>22.3</w:t>
      </w:r>
      <w:r w:rsidRPr="00676FD8">
        <w:rPr>
          <w:lang w:val="it-IT"/>
        </w:rPr>
        <w:t xml:space="preserve"> Palët bashkë</w:t>
      </w:r>
      <w:r>
        <w:rPr>
          <w:lang w:val="it-IT"/>
        </w:rPr>
        <w:t>punojnë në fushën e arkeologjisë</w:t>
      </w:r>
      <w:r w:rsidRPr="00676FD8">
        <w:rPr>
          <w:lang w:val="it-IT"/>
        </w:rPr>
        <w:t>, muzeologjisë dhe restauri</w:t>
      </w:r>
      <w:r>
        <w:rPr>
          <w:lang w:val="it-IT"/>
        </w:rPr>
        <w:t>mit të monumenteve dhe antikuare</w:t>
      </w:r>
      <w:r w:rsidRPr="00676FD8">
        <w:rPr>
          <w:lang w:val="it-IT"/>
        </w:rPr>
        <w:t xml:space="preserve">ve kulturore. </w:t>
      </w:r>
    </w:p>
    <w:p w:rsidR="00FF000F" w:rsidRPr="00676FD8" w:rsidRDefault="00FF000F" w:rsidP="00FF000F">
      <w:pPr>
        <w:pStyle w:val="Paragrafi"/>
        <w:rPr>
          <w:lang w:val="it-IT"/>
        </w:rPr>
      </w:pPr>
      <w:r>
        <w:rPr>
          <w:lang w:val="it-IT"/>
        </w:rPr>
        <w:t>22.3.1</w:t>
      </w:r>
      <w:r w:rsidRPr="00676FD8">
        <w:rPr>
          <w:lang w:val="it-IT"/>
        </w:rPr>
        <w:t xml:space="preserve"> Palët presin deri në tre ekspertë nga vendi tjetër për t’i familjarizuar ata me muzeumet e tyre, secili për një periudhë që nuk i kalon pesëmbëdhjetë ditët. </w:t>
      </w:r>
    </w:p>
    <w:p w:rsidR="00FF000F" w:rsidRPr="00676FD8" w:rsidRDefault="00FF000F" w:rsidP="00FF000F">
      <w:pPr>
        <w:pStyle w:val="Paragrafi"/>
        <w:rPr>
          <w:lang w:val="it-IT"/>
        </w:rPr>
      </w:pPr>
      <w:r>
        <w:rPr>
          <w:lang w:val="it-IT"/>
        </w:rPr>
        <w:t>22.3.2 Palët shkëmbejnë</w:t>
      </w:r>
      <w:r w:rsidRPr="00676FD8">
        <w:rPr>
          <w:lang w:val="it-IT"/>
        </w:rPr>
        <w:t xml:space="preserve"> ekspertë, sipas rastit, për deri në dhjetë ditë n</w:t>
      </w:r>
      <w:r>
        <w:rPr>
          <w:lang w:val="it-IT"/>
        </w:rPr>
        <w:t>ë fushën e restaurimit dhe ruajtj</w:t>
      </w:r>
      <w:r w:rsidRPr="00676FD8">
        <w:rPr>
          <w:lang w:val="it-IT"/>
        </w:rPr>
        <w:t xml:space="preserve">es së dorëshkrimeve. </w:t>
      </w:r>
    </w:p>
    <w:p w:rsidR="00FF000F" w:rsidRPr="00676FD8" w:rsidRDefault="00FF000F" w:rsidP="00FF000F">
      <w:pPr>
        <w:pStyle w:val="Paragrafi"/>
        <w:rPr>
          <w:lang w:val="it-IT"/>
        </w:rPr>
      </w:pPr>
      <w:r>
        <w:rPr>
          <w:lang w:val="it-IT"/>
        </w:rPr>
        <w:t>22.4</w:t>
      </w:r>
      <w:r w:rsidRPr="00676FD8">
        <w:rPr>
          <w:lang w:val="it-IT"/>
        </w:rPr>
        <w:t xml:space="preserve"> Palët ftojnë ekspertë nga vendi tjetër për të marrë pjesë në kongreset ndërkombëtare, simpoziumet dhe ekspozitat në lidhje me </w:t>
      </w:r>
      <w:r w:rsidRPr="00676FD8">
        <w:rPr>
          <w:bCs/>
          <w:lang w:val="it-IT"/>
        </w:rPr>
        <w:t>mbrojtjen</w:t>
      </w:r>
      <w:r w:rsidRPr="00676FD8">
        <w:rPr>
          <w:b/>
          <w:bCs/>
          <w:lang w:val="it-IT"/>
        </w:rPr>
        <w:t xml:space="preserve"> </w:t>
      </w:r>
      <w:r>
        <w:rPr>
          <w:lang w:val="it-IT"/>
        </w:rPr>
        <w:t>e trashëgimisë kulturore, veçanërisht të monum</w:t>
      </w:r>
      <w:r w:rsidRPr="00676FD8">
        <w:rPr>
          <w:lang w:val="it-IT"/>
        </w:rPr>
        <w:t>enteve historik</w:t>
      </w:r>
      <w:r>
        <w:rPr>
          <w:lang w:val="it-IT"/>
        </w:rPr>
        <w:t>e</w:t>
      </w:r>
      <w:r w:rsidRPr="00676FD8">
        <w:rPr>
          <w:lang w:val="it-IT"/>
        </w:rPr>
        <w:t xml:space="preserve">. </w:t>
      </w:r>
    </w:p>
    <w:p w:rsidR="00FF000F" w:rsidRPr="00676FD8" w:rsidRDefault="00FF000F" w:rsidP="00FF000F">
      <w:pPr>
        <w:pStyle w:val="Paragrafi"/>
        <w:rPr>
          <w:lang w:val="it-IT"/>
        </w:rPr>
      </w:pPr>
      <w:r>
        <w:rPr>
          <w:lang w:val="it-IT"/>
        </w:rPr>
        <w:t>22.5</w:t>
      </w:r>
      <w:r w:rsidRPr="00676FD8">
        <w:rPr>
          <w:lang w:val="it-IT"/>
        </w:rPr>
        <w:t xml:space="preserve"> Palët mbështesin sesionet e përbashkëta të f</w:t>
      </w:r>
      <w:r>
        <w:rPr>
          <w:lang w:val="it-IT"/>
        </w:rPr>
        <w:t xml:space="preserve">ushës praktike për studentët e </w:t>
      </w:r>
      <w:r w:rsidRPr="00676FD8">
        <w:rPr>
          <w:lang w:val="it-IT"/>
        </w:rPr>
        <w:t xml:space="preserve">Akademive të Arteve të Bukura nga </w:t>
      </w:r>
      <w:r>
        <w:rPr>
          <w:lang w:val="it-IT"/>
        </w:rPr>
        <w:t xml:space="preserve">të </w:t>
      </w:r>
      <w:r w:rsidRPr="00676FD8">
        <w:rPr>
          <w:lang w:val="it-IT"/>
        </w:rPr>
        <w:t>dy vendet; duke iu referuar</w:t>
      </w:r>
      <w:r>
        <w:rPr>
          <w:lang w:val="it-IT"/>
        </w:rPr>
        <w:t>,</w:t>
      </w:r>
      <w:r w:rsidRPr="00676FD8">
        <w:rPr>
          <w:lang w:val="it-IT"/>
        </w:rPr>
        <w:t xml:space="preserve"> veçanërisht ruajtjes së veprave të ar</w:t>
      </w:r>
      <w:r>
        <w:rPr>
          <w:lang w:val="it-IT"/>
        </w:rPr>
        <w:t>t</w:t>
      </w:r>
      <w:r w:rsidRPr="00676FD8">
        <w:rPr>
          <w:lang w:val="it-IT"/>
        </w:rPr>
        <w:t xml:space="preserve">it. </w:t>
      </w:r>
    </w:p>
    <w:p w:rsidR="00FF000F" w:rsidRPr="00676FD8" w:rsidRDefault="00FF000F" w:rsidP="00FF000F">
      <w:pPr>
        <w:pStyle w:val="Paragrafi"/>
        <w:rPr>
          <w:lang w:val="it-IT"/>
        </w:rPr>
      </w:pPr>
      <w:r>
        <w:rPr>
          <w:lang w:val="it-IT"/>
        </w:rPr>
        <w:t>22.6</w:t>
      </w:r>
      <w:r w:rsidRPr="00676FD8">
        <w:rPr>
          <w:lang w:val="it-IT"/>
        </w:rPr>
        <w:t xml:space="preserve"> Palët konsultohen dhe </w:t>
      </w:r>
      <w:r>
        <w:rPr>
          <w:lang w:val="it-IT"/>
        </w:rPr>
        <w:t>b</w:t>
      </w:r>
      <w:r w:rsidRPr="00676FD8">
        <w:rPr>
          <w:lang w:val="it-IT"/>
        </w:rPr>
        <w:t xml:space="preserve">ashkërendojnë </w:t>
      </w:r>
      <w:r>
        <w:rPr>
          <w:lang w:val="it-IT"/>
        </w:rPr>
        <w:t>përpjekjet për të parandaluar i</w:t>
      </w:r>
      <w:r w:rsidRPr="00676FD8">
        <w:rPr>
          <w:lang w:val="it-IT"/>
        </w:rPr>
        <w:t>mportin, eks</w:t>
      </w:r>
      <w:r>
        <w:rPr>
          <w:lang w:val="it-IT"/>
        </w:rPr>
        <w:t>p</w:t>
      </w:r>
      <w:r w:rsidRPr="00676FD8">
        <w:rPr>
          <w:lang w:val="it-IT"/>
        </w:rPr>
        <w:t>ortin dhe transferimin e pa</w:t>
      </w:r>
      <w:r>
        <w:rPr>
          <w:lang w:val="it-IT"/>
        </w:rPr>
        <w:t>l</w:t>
      </w:r>
      <w:r w:rsidRPr="00676FD8">
        <w:rPr>
          <w:lang w:val="it-IT"/>
        </w:rPr>
        <w:t>igjshëm të pronësisë mbi pasuritë kulturore dhe të rimarrin antikuaret e vjedhura, krye</w:t>
      </w:r>
      <w:r>
        <w:rPr>
          <w:lang w:val="it-IT"/>
        </w:rPr>
        <w:t>sisht sendet e lashta dhe fetare</w:t>
      </w:r>
      <w:r w:rsidRPr="00676FD8">
        <w:rPr>
          <w:lang w:val="it-IT"/>
        </w:rPr>
        <w:t xml:space="preserve">, mbi bazën e detyrimeve të tyre përkatëse ndërkombëtare dhe legjislacionit kombëtar. </w:t>
      </w:r>
    </w:p>
    <w:p w:rsidR="00FF000F" w:rsidRPr="00676FD8" w:rsidRDefault="00FF000F" w:rsidP="00FF000F">
      <w:pPr>
        <w:pStyle w:val="Paragrafi"/>
        <w:rPr>
          <w:lang w:val="it-IT"/>
        </w:rPr>
      </w:pPr>
      <w:r>
        <w:rPr>
          <w:lang w:val="it-IT"/>
        </w:rPr>
        <w:t>22.7</w:t>
      </w:r>
      <w:r w:rsidRPr="00676FD8">
        <w:rPr>
          <w:lang w:val="it-IT"/>
        </w:rPr>
        <w:t xml:space="preserve"> Palët shkëmbejnë informacionin dhe eksperiencat në lidhje me legjislacionin dhe praktikat e tyre përkatëse</w:t>
      </w:r>
      <w:r>
        <w:rPr>
          <w:lang w:val="it-IT"/>
        </w:rPr>
        <w:t xml:space="preserve"> në lidhje me mbrojtjen e trashë</w:t>
      </w:r>
      <w:r w:rsidRPr="00676FD8">
        <w:rPr>
          <w:lang w:val="it-IT"/>
        </w:rPr>
        <w:t>gimisë kultur</w:t>
      </w:r>
      <w:r>
        <w:rPr>
          <w:lang w:val="it-IT"/>
        </w:rPr>
        <w:t>ore, duke i kushtuar vëmendjen e</w:t>
      </w:r>
      <w:r w:rsidRPr="00676FD8">
        <w:rPr>
          <w:lang w:val="it-IT"/>
        </w:rPr>
        <w:t xml:space="preserve"> duhur luftës kundër </w:t>
      </w:r>
      <w:r w:rsidRPr="00676FD8">
        <w:rPr>
          <w:iCs/>
          <w:lang w:val="it-IT"/>
        </w:rPr>
        <w:t xml:space="preserve">trafikimit të </w:t>
      </w:r>
      <w:r w:rsidRPr="00676FD8">
        <w:rPr>
          <w:lang w:val="it-IT"/>
        </w:rPr>
        <w:t xml:space="preserve">veprave të artit. </w:t>
      </w:r>
    </w:p>
    <w:p w:rsidR="00FF000F" w:rsidRPr="00676FD8" w:rsidRDefault="00FF000F" w:rsidP="00FF000F">
      <w:pPr>
        <w:pStyle w:val="Paragrafi"/>
        <w:rPr>
          <w:lang w:val="it-IT"/>
        </w:rPr>
      </w:pPr>
    </w:p>
    <w:p w:rsidR="00FF000F" w:rsidRPr="00676FD8" w:rsidRDefault="00FF000F" w:rsidP="00FF000F">
      <w:pPr>
        <w:pStyle w:val="NeniNr"/>
        <w:keepNext w:val="0"/>
        <w:rPr>
          <w:lang w:val="it-IT"/>
        </w:rPr>
      </w:pPr>
      <w:r w:rsidRPr="00676FD8">
        <w:rPr>
          <w:lang w:val="it-IT"/>
        </w:rPr>
        <w:t xml:space="preserve">Neni 23 </w:t>
      </w:r>
    </w:p>
    <w:p w:rsidR="00FF000F" w:rsidRPr="00676FD8" w:rsidRDefault="00FF000F" w:rsidP="00FF000F">
      <w:pPr>
        <w:pStyle w:val="Paragrafi"/>
        <w:rPr>
          <w:lang w:val="it-IT"/>
        </w:rPr>
      </w:pPr>
    </w:p>
    <w:p w:rsidR="00FF000F" w:rsidRPr="00676FD8" w:rsidRDefault="00FF000F" w:rsidP="00FF000F">
      <w:pPr>
        <w:pStyle w:val="Paragrafi"/>
        <w:rPr>
          <w:lang w:val="it-IT"/>
        </w:rPr>
      </w:pPr>
      <w:r>
        <w:rPr>
          <w:lang w:val="it-IT"/>
        </w:rPr>
        <w:t>23.1</w:t>
      </w:r>
      <w:r w:rsidRPr="00676FD8">
        <w:rPr>
          <w:lang w:val="it-IT"/>
        </w:rPr>
        <w:t xml:space="preserve"> Palët mbrojnë, në pajtim me legjislacionin e tyre përkatës të brendshëm</w:t>
      </w:r>
      <w:r>
        <w:rPr>
          <w:lang w:val="it-IT"/>
        </w:rPr>
        <w:t>,</w:t>
      </w:r>
      <w:r w:rsidRPr="00676FD8">
        <w:rPr>
          <w:lang w:val="it-IT"/>
        </w:rPr>
        <w:t xml:space="preserve"> si dhe të marrëveshjeve ndërkombëtare ku ato janë palë, të</w:t>
      </w:r>
      <w:r>
        <w:rPr>
          <w:lang w:val="it-IT"/>
        </w:rPr>
        <w:t xml:space="preserve"> </w:t>
      </w:r>
      <w:r w:rsidRPr="00676FD8">
        <w:rPr>
          <w:lang w:val="it-IT"/>
        </w:rPr>
        <w:t xml:space="preserve">drejtat e autorit të qytetarëve dhe institucioneve të palës tjetër, në masën që ato të drejta kanë </w:t>
      </w:r>
      <w:r>
        <w:rPr>
          <w:lang w:val="it-IT"/>
        </w:rPr>
        <w:t>të bë</w:t>
      </w:r>
      <w:r w:rsidRPr="00676FD8">
        <w:rPr>
          <w:lang w:val="it-IT"/>
        </w:rPr>
        <w:t xml:space="preserve">jnë me programin. </w:t>
      </w:r>
    </w:p>
    <w:p w:rsidR="00FF000F" w:rsidRPr="00676FD8" w:rsidRDefault="00FF000F" w:rsidP="00FF000F">
      <w:pPr>
        <w:pStyle w:val="Paragrafi"/>
        <w:rPr>
          <w:lang w:val="it-IT"/>
        </w:rPr>
      </w:pPr>
      <w:r>
        <w:rPr>
          <w:lang w:val="it-IT"/>
        </w:rPr>
        <w:t>23.2</w:t>
      </w:r>
      <w:r w:rsidRPr="00676FD8">
        <w:rPr>
          <w:lang w:val="it-IT"/>
        </w:rPr>
        <w:t xml:space="preserve"> Palët shkëmbejnë informacionin, dokumentacionin dhe publikimet mbi legjislacionin e tyre përkatës, dhe, me kërkesë, ekspertizë për zgjidhjen e mosmarrëveshjeve në fushën e të drejtave të pronësisë intelektuale. </w:t>
      </w:r>
    </w:p>
    <w:p w:rsidR="00FF000F" w:rsidRPr="00676FD8" w:rsidRDefault="00FF000F" w:rsidP="00FF000F">
      <w:pPr>
        <w:pStyle w:val="Paragrafi"/>
        <w:rPr>
          <w:lang w:val="it-IT"/>
        </w:rPr>
      </w:pPr>
      <w:r>
        <w:rPr>
          <w:lang w:val="it-IT"/>
        </w:rPr>
        <w:t>23.3 Pal</w:t>
      </w:r>
      <w:r w:rsidRPr="00676FD8">
        <w:rPr>
          <w:lang w:val="it-IT"/>
        </w:rPr>
        <w:t>ët informojnë njëra-tjetrën për konferencat ndërkombëtare, diskutimet nëpër panele, s</w:t>
      </w:r>
      <w:r>
        <w:rPr>
          <w:lang w:val="it-IT"/>
        </w:rPr>
        <w:t>i</w:t>
      </w:r>
      <w:r w:rsidRPr="00676FD8">
        <w:rPr>
          <w:lang w:val="it-IT"/>
        </w:rPr>
        <w:t>mpoziume dhe takime të tjera për të drejtat e pronësisë intelektuale që m</w:t>
      </w:r>
      <w:r>
        <w:rPr>
          <w:lang w:val="it-IT"/>
        </w:rPr>
        <w:t>b</w:t>
      </w:r>
      <w:r w:rsidRPr="00676FD8">
        <w:rPr>
          <w:lang w:val="it-IT"/>
        </w:rPr>
        <w:t>ahen në vendet e tyre përkatëse</w:t>
      </w:r>
      <w:r>
        <w:rPr>
          <w:lang w:val="it-IT"/>
        </w:rPr>
        <w:t>.</w:t>
      </w:r>
      <w:r w:rsidRPr="00676FD8">
        <w:rPr>
          <w:lang w:val="it-IT"/>
        </w:rPr>
        <w:t xml:space="preserve"> </w:t>
      </w:r>
    </w:p>
    <w:p w:rsidR="00FF000F" w:rsidRPr="00676FD8" w:rsidRDefault="00FF000F" w:rsidP="00FF000F">
      <w:pPr>
        <w:pStyle w:val="Paragrafi"/>
        <w:rPr>
          <w:lang w:val="it-IT"/>
        </w:rPr>
      </w:pPr>
      <w:r>
        <w:rPr>
          <w:lang w:val="it-IT"/>
        </w:rPr>
        <w:t>23.4</w:t>
      </w:r>
      <w:r w:rsidRPr="00676FD8">
        <w:rPr>
          <w:lang w:val="it-IT"/>
        </w:rPr>
        <w:t xml:space="preserve"> Palët konsultohen dhe bashkëpunojnë, sipas rastit, brenda Organiz</w:t>
      </w:r>
      <w:r>
        <w:rPr>
          <w:lang w:val="it-IT"/>
        </w:rPr>
        <w:t>atë</w:t>
      </w:r>
      <w:r w:rsidRPr="00676FD8">
        <w:rPr>
          <w:lang w:val="it-IT"/>
        </w:rPr>
        <w:t>s Botërore të T</w:t>
      </w:r>
      <w:r>
        <w:rPr>
          <w:lang w:val="it-IT"/>
        </w:rPr>
        <w:t>regtisë (OBT), Organizatës Botër</w:t>
      </w:r>
      <w:r w:rsidRPr="00676FD8">
        <w:rPr>
          <w:lang w:val="it-IT"/>
        </w:rPr>
        <w:t>ore për Pronësinë Inte</w:t>
      </w:r>
      <w:r>
        <w:rPr>
          <w:lang w:val="it-IT"/>
        </w:rPr>
        <w:t>lektuale (OBPI) dhe brenda organizatave përkatë</w:t>
      </w:r>
      <w:r w:rsidRPr="00676FD8">
        <w:rPr>
          <w:lang w:val="it-IT"/>
        </w:rPr>
        <w:t>se ndërkombëtare, në lidh</w:t>
      </w:r>
      <w:r>
        <w:rPr>
          <w:lang w:val="it-IT"/>
        </w:rPr>
        <w:t>je me çështjet me interes të për</w:t>
      </w:r>
      <w:r w:rsidRPr="00676FD8">
        <w:rPr>
          <w:lang w:val="it-IT"/>
        </w:rPr>
        <w:t>bashkët në fushën e mbrojtjes së të drejtave të pronësisë intelektuale në përgjit</w:t>
      </w:r>
      <w:r>
        <w:rPr>
          <w:lang w:val="it-IT"/>
        </w:rPr>
        <w:t>hësi dhe të të drejtave të autor</w:t>
      </w:r>
      <w:r w:rsidRPr="00676FD8">
        <w:rPr>
          <w:lang w:val="it-IT"/>
        </w:rPr>
        <w:t xml:space="preserve">it në veçanti. </w:t>
      </w:r>
    </w:p>
    <w:p w:rsidR="00FF000F" w:rsidRPr="00676FD8" w:rsidRDefault="00FF000F" w:rsidP="00FF000F">
      <w:pPr>
        <w:pStyle w:val="Paragrafi"/>
        <w:rPr>
          <w:lang w:val="it-IT"/>
        </w:rPr>
      </w:pPr>
    </w:p>
    <w:p w:rsidR="00FF000F" w:rsidRPr="00676FD8" w:rsidRDefault="00FF000F" w:rsidP="00FF000F">
      <w:pPr>
        <w:pStyle w:val="NeniNr"/>
        <w:keepNext w:val="0"/>
        <w:rPr>
          <w:lang w:val="it-IT"/>
        </w:rPr>
      </w:pPr>
      <w:r w:rsidRPr="00676FD8">
        <w:rPr>
          <w:lang w:val="it-IT"/>
        </w:rPr>
        <w:t xml:space="preserve">Neni 24 </w:t>
      </w:r>
    </w:p>
    <w:p w:rsidR="00FF000F" w:rsidRPr="00676FD8" w:rsidRDefault="00FF000F" w:rsidP="00FF000F">
      <w:pPr>
        <w:pStyle w:val="Paragrafi"/>
        <w:rPr>
          <w:lang w:val="it-IT"/>
        </w:rPr>
      </w:pPr>
    </w:p>
    <w:p w:rsidR="00FF000F" w:rsidRPr="00676FD8" w:rsidRDefault="00FF000F" w:rsidP="00FF000F">
      <w:pPr>
        <w:pStyle w:val="Paragrafi"/>
        <w:rPr>
          <w:lang w:val="it-IT"/>
        </w:rPr>
      </w:pPr>
      <w:r w:rsidRPr="00676FD8">
        <w:rPr>
          <w:lang w:val="it-IT"/>
        </w:rPr>
        <w:t xml:space="preserve">Palët konsultohen dhe bashkëpunojnë, sipas rastit, në bazë të programeve të </w:t>
      </w:r>
      <w:r>
        <w:rPr>
          <w:lang w:val="it-IT"/>
        </w:rPr>
        <w:t>k</w:t>
      </w:r>
      <w:r w:rsidRPr="00676FD8">
        <w:rPr>
          <w:lang w:val="it-IT"/>
        </w:rPr>
        <w:t xml:space="preserve">omunitetit në fushat </w:t>
      </w:r>
      <w:r>
        <w:rPr>
          <w:lang w:val="it-IT"/>
        </w:rPr>
        <w:t>e kulturës dhe arteve dhe veçanërisht</w:t>
      </w:r>
      <w:r w:rsidRPr="00676FD8">
        <w:rPr>
          <w:lang w:val="it-IT"/>
        </w:rPr>
        <w:t xml:space="preserve"> </w:t>
      </w:r>
      <w:r>
        <w:rPr>
          <w:lang w:val="it-IT"/>
        </w:rPr>
        <w:t>“</w:t>
      </w:r>
      <w:r w:rsidRPr="00676FD8">
        <w:rPr>
          <w:lang w:val="it-IT"/>
        </w:rPr>
        <w:t xml:space="preserve">Kultura 2007”, sipas rastit. </w:t>
      </w:r>
    </w:p>
    <w:p w:rsidR="00FF000F" w:rsidRPr="00676FD8" w:rsidRDefault="00FF000F" w:rsidP="00FF000F">
      <w:pPr>
        <w:pStyle w:val="Paragrafi"/>
        <w:rPr>
          <w:lang w:val="it-IT"/>
        </w:rPr>
      </w:pPr>
    </w:p>
    <w:p w:rsidR="00FF000F" w:rsidRPr="004F0B9D" w:rsidRDefault="00FF000F" w:rsidP="00FF000F">
      <w:pPr>
        <w:pStyle w:val="TitulliTitull"/>
        <w:keepNext w:val="0"/>
        <w:rPr>
          <w:lang w:val="de-DE"/>
        </w:rPr>
      </w:pPr>
      <w:r w:rsidRPr="004F0B9D">
        <w:rPr>
          <w:lang w:val="de-DE"/>
        </w:rPr>
        <w:t xml:space="preserve">IV. RINIA DHE SPORTET </w:t>
      </w:r>
    </w:p>
    <w:p w:rsidR="00FF000F" w:rsidRPr="00676FD8" w:rsidRDefault="00FF000F" w:rsidP="00FF000F">
      <w:pPr>
        <w:pStyle w:val="Paragrafi"/>
        <w:rPr>
          <w:lang w:val="de-DE"/>
        </w:rPr>
      </w:pPr>
    </w:p>
    <w:p w:rsidR="00FF000F" w:rsidRPr="00676FD8" w:rsidRDefault="00FF000F" w:rsidP="00FF000F">
      <w:pPr>
        <w:pStyle w:val="NeniNr"/>
        <w:keepNext w:val="0"/>
        <w:rPr>
          <w:lang w:val="de-DE"/>
        </w:rPr>
      </w:pPr>
      <w:r w:rsidRPr="00676FD8">
        <w:rPr>
          <w:lang w:val="de-DE"/>
        </w:rPr>
        <w:t xml:space="preserve">Neni 25 </w:t>
      </w:r>
    </w:p>
    <w:p w:rsidR="00FF000F" w:rsidRPr="00676FD8" w:rsidRDefault="00FF000F" w:rsidP="00FF000F">
      <w:pPr>
        <w:pStyle w:val="Paragrafi"/>
        <w:rPr>
          <w:lang w:val="de-DE"/>
        </w:rPr>
      </w:pPr>
    </w:p>
    <w:p w:rsidR="00FF000F" w:rsidRPr="00676FD8" w:rsidRDefault="00FF000F" w:rsidP="00FF000F">
      <w:pPr>
        <w:pStyle w:val="Paragrafi"/>
        <w:rPr>
          <w:lang w:val="de-DE"/>
        </w:rPr>
      </w:pPr>
      <w:r>
        <w:rPr>
          <w:lang w:val="de-DE"/>
        </w:rPr>
        <w:t>25.1</w:t>
      </w:r>
      <w:r w:rsidRPr="00676FD8">
        <w:rPr>
          <w:lang w:val="de-DE"/>
        </w:rPr>
        <w:t xml:space="preserve"> Palët inkurajojnë kontakte dhe bas</w:t>
      </w:r>
      <w:r>
        <w:rPr>
          <w:lang w:val="de-DE"/>
        </w:rPr>
        <w:t>hkëpunim të drejtpërdrejtë ndër</w:t>
      </w:r>
      <w:r w:rsidRPr="00676FD8">
        <w:rPr>
          <w:lang w:val="de-DE"/>
        </w:rPr>
        <w:t>mjet instituc</w:t>
      </w:r>
      <w:r>
        <w:rPr>
          <w:lang w:val="de-DE"/>
        </w:rPr>
        <w:t>i</w:t>
      </w:r>
      <w:r w:rsidRPr="00676FD8">
        <w:rPr>
          <w:lang w:val="de-DE"/>
        </w:rPr>
        <w:t xml:space="preserve">oneve </w:t>
      </w:r>
      <w:r w:rsidRPr="00676FD8">
        <w:rPr>
          <w:bCs/>
          <w:lang w:val="de-DE"/>
        </w:rPr>
        <w:t>të</w:t>
      </w:r>
      <w:r w:rsidRPr="00676FD8">
        <w:rPr>
          <w:b/>
          <w:bCs/>
          <w:lang w:val="de-DE"/>
        </w:rPr>
        <w:t xml:space="preserve"> </w:t>
      </w:r>
      <w:r w:rsidRPr="00676FD8">
        <w:rPr>
          <w:lang w:val="de-DE"/>
        </w:rPr>
        <w:t>tyre përkatëse të sporteve dhe edukimit fizik, duke</w:t>
      </w:r>
      <w:r>
        <w:rPr>
          <w:lang w:val="de-DE"/>
        </w:rPr>
        <w:t xml:space="preserve"> përfshirë me anë të lidhjes së protokolleve të bashkëpunimit</w:t>
      </w:r>
      <w:r w:rsidRPr="00676FD8">
        <w:rPr>
          <w:lang w:val="de-DE"/>
        </w:rPr>
        <w:t xml:space="preserve"> m</w:t>
      </w:r>
      <w:r>
        <w:rPr>
          <w:lang w:val="de-DE"/>
        </w:rPr>
        <w:t>bi objektin, format dhe termat</w:t>
      </w:r>
      <w:r w:rsidRPr="00676FD8">
        <w:rPr>
          <w:lang w:val="de-DE"/>
        </w:rPr>
        <w:t xml:space="preserve"> organizative dhe financiare</w:t>
      </w:r>
      <w:r>
        <w:rPr>
          <w:lang w:val="de-DE"/>
        </w:rPr>
        <w:t>,</w:t>
      </w:r>
      <w:r w:rsidRPr="00676FD8">
        <w:rPr>
          <w:lang w:val="de-DE"/>
        </w:rPr>
        <w:t xml:space="preserve"> dhe kushtet e </w:t>
      </w:r>
      <w:r>
        <w:rPr>
          <w:lang w:val="de-DE"/>
        </w:rPr>
        <w:t xml:space="preserve">shkëmbimit në këtë fushë. </w:t>
      </w:r>
    </w:p>
    <w:p w:rsidR="00FF000F" w:rsidRPr="00676FD8" w:rsidRDefault="00FF000F" w:rsidP="00FF000F">
      <w:pPr>
        <w:pStyle w:val="Paragrafi"/>
        <w:rPr>
          <w:lang w:val="de-DE"/>
        </w:rPr>
      </w:pPr>
      <w:r>
        <w:rPr>
          <w:lang w:val="de-DE"/>
        </w:rPr>
        <w:t>25.2</w:t>
      </w:r>
      <w:r w:rsidRPr="00676FD8">
        <w:rPr>
          <w:lang w:val="de-DE"/>
        </w:rPr>
        <w:t xml:space="preserve"> Palët nxisin në fus</w:t>
      </w:r>
      <w:r>
        <w:rPr>
          <w:lang w:val="de-DE"/>
        </w:rPr>
        <w:t>hat e rinisë dhe sporteve shkëm</w:t>
      </w:r>
      <w:r w:rsidRPr="00676FD8">
        <w:rPr>
          <w:lang w:val="de-DE"/>
        </w:rPr>
        <w:t>bimin e ekspertëve, informacionit dhe publikim</w:t>
      </w:r>
      <w:r>
        <w:rPr>
          <w:lang w:val="de-DE"/>
        </w:rPr>
        <w:t>e</w:t>
      </w:r>
      <w:r w:rsidRPr="00676FD8">
        <w:rPr>
          <w:lang w:val="de-DE"/>
        </w:rPr>
        <w:t xml:space="preserve">ve ndërmjet shoqatave dhe organizatave të interesuara. </w:t>
      </w:r>
    </w:p>
    <w:p w:rsidR="00FF000F" w:rsidRPr="00676FD8" w:rsidRDefault="00FF000F" w:rsidP="00FF000F">
      <w:pPr>
        <w:pStyle w:val="Paragrafi"/>
        <w:rPr>
          <w:lang w:val="de-DE"/>
        </w:rPr>
      </w:pPr>
      <w:r>
        <w:rPr>
          <w:lang w:val="de-DE"/>
        </w:rPr>
        <w:t>25.3</w:t>
      </w:r>
      <w:r w:rsidRPr="00676FD8">
        <w:rPr>
          <w:lang w:val="de-DE"/>
        </w:rPr>
        <w:t xml:space="preserve"> Palët inkurajojnë pjesëmarrjen e përbashkët në aktivitetet, ngjarjet dhe festivalet e rinisë dh</w:t>
      </w:r>
      <w:r>
        <w:rPr>
          <w:lang w:val="de-DE"/>
        </w:rPr>
        <w:t>e</w:t>
      </w:r>
      <w:r w:rsidRPr="00676FD8">
        <w:rPr>
          <w:lang w:val="de-DE"/>
        </w:rPr>
        <w:t xml:space="preserve"> sporteve, të organizuara në vendin tjetër. </w:t>
      </w:r>
    </w:p>
    <w:p w:rsidR="00FF000F" w:rsidRPr="00676FD8" w:rsidRDefault="00FF000F" w:rsidP="00FF000F">
      <w:pPr>
        <w:pStyle w:val="Paragrafi"/>
        <w:rPr>
          <w:lang w:val="de-DE"/>
        </w:rPr>
      </w:pPr>
      <w:r>
        <w:rPr>
          <w:lang w:val="de-DE"/>
        </w:rPr>
        <w:t>25.3.1 Pal</w:t>
      </w:r>
      <w:r w:rsidRPr="00676FD8">
        <w:rPr>
          <w:lang w:val="de-DE"/>
        </w:rPr>
        <w:t xml:space="preserve">ët inkurajojnë institucionet e tyre </w:t>
      </w:r>
      <w:r w:rsidRPr="00676FD8">
        <w:rPr>
          <w:bCs/>
          <w:lang w:val="de-DE"/>
        </w:rPr>
        <w:t>të</w:t>
      </w:r>
      <w:r w:rsidRPr="00676FD8">
        <w:rPr>
          <w:b/>
          <w:bCs/>
          <w:lang w:val="de-DE"/>
        </w:rPr>
        <w:t xml:space="preserve"> </w:t>
      </w:r>
      <w:r w:rsidRPr="00676FD8">
        <w:rPr>
          <w:lang w:val="de-DE"/>
        </w:rPr>
        <w:t xml:space="preserve">arsimit fillor dhe të mesëm të zgjerojnë bashkërisht, me anë </w:t>
      </w:r>
      <w:r w:rsidRPr="00676FD8">
        <w:rPr>
          <w:bCs/>
          <w:lang w:val="de-DE"/>
        </w:rPr>
        <w:t>të</w:t>
      </w:r>
      <w:r w:rsidRPr="00676FD8">
        <w:rPr>
          <w:b/>
          <w:bCs/>
          <w:lang w:val="de-DE"/>
        </w:rPr>
        <w:t xml:space="preserve"> </w:t>
      </w:r>
      <w:r>
        <w:rPr>
          <w:lang w:val="de-DE"/>
        </w:rPr>
        <w:t>kanal</w:t>
      </w:r>
      <w:r w:rsidRPr="00676FD8">
        <w:rPr>
          <w:lang w:val="de-DE"/>
        </w:rPr>
        <w:t xml:space="preserve">eve diplomatike, ftesat për homologët e tyre në vendin tjetër për pjesëmarrje në kampet verore, aktivitetet sportive dhe festivalet folklorike që organizohen në vendet e tyre përkatëse në nivel kombëtar dhe ndërkombëtar. </w:t>
      </w:r>
    </w:p>
    <w:p w:rsidR="00FF000F" w:rsidRPr="00676FD8" w:rsidRDefault="00FF000F" w:rsidP="00FF000F">
      <w:pPr>
        <w:pStyle w:val="Paragrafi"/>
        <w:rPr>
          <w:lang w:val="de-DE"/>
        </w:rPr>
      </w:pPr>
      <w:r>
        <w:rPr>
          <w:lang w:val="de-DE"/>
        </w:rPr>
        <w:t>25.3.2</w:t>
      </w:r>
      <w:r w:rsidRPr="00676FD8">
        <w:rPr>
          <w:lang w:val="de-DE"/>
        </w:rPr>
        <w:t xml:space="preserve"> Institucionet partnere arrijnë marrëveshje me anë të kontakteve të drejtpërdrejta mbi specifikat e shkëmbimeve në të ardhmen (numrin e pjesëmarrësve, masat organizative dhe financiare). </w:t>
      </w:r>
    </w:p>
    <w:p w:rsidR="00FF000F" w:rsidRPr="00676FD8" w:rsidRDefault="00FF000F" w:rsidP="00FF000F">
      <w:pPr>
        <w:pStyle w:val="Paragrafi"/>
        <w:rPr>
          <w:lang w:val="de-DE"/>
        </w:rPr>
      </w:pPr>
    </w:p>
    <w:p w:rsidR="00FF000F" w:rsidRPr="004F0B9D" w:rsidRDefault="00FF000F" w:rsidP="00FF000F">
      <w:pPr>
        <w:pStyle w:val="TitulliTitull"/>
        <w:keepNext w:val="0"/>
        <w:rPr>
          <w:lang w:val="de-DE"/>
        </w:rPr>
      </w:pPr>
      <w:r w:rsidRPr="004F0B9D">
        <w:rPr>
          <w:lang w:val="de-DE"/>
        </w:rPr>
        <w:t xml:space="preserve">V. MASMEDIA </w:t>
      </w:r>
    </w:p>
    <w:p w:rsidR="00FF000F" w:rsidRPr="00676FD8" w:rsidRDefault="00FF000F" w:rsidP="00FF000F">
      <w:pPr>
        <w:pStyle w:val="Paragrafi"/>
        <w:rPr>
          <w:b/>
          <w:bCs/>
          <w:lang w:val="de-DE"/>
        </w:rPr>
      </w:pPr>
    </w:p>
    <w:p w:rsidR="00FF000F" w:rsidRPr="00676FD8" w:rsidRDefault="00FF000F" w:rsidP="00FF000F">
      <w:pPr>
        <w:pStyle w:val="NeniNr"/>
        <w:keepNext w:val="0"/>
        <w:rPr>
          <w:lang w:val="de-DE"/>
        </w:rPr>
      </w:pPr>
      <w:r w:rsidRPr="00676FD8">
        <w:rPr>
          <w:lang w:val="de-DE"/>
        </w:rPr>
        <w:t xml:space="preserve">Neni 26 </w:t>
      </w:r>
    </w:p>
    <w:p w:rsidR="00FF000F" w:rsidRPr="00676FD8" w:rsidRDefault="00FF000F" w:rsidP="00FF000F">
      <w:pPr>
        <w:pStyle w:val="Paragrafi"/>
        <w:rPr>
          <w:lang w:val="de-DE"/>
        </w:rPr>
      </w:pPr>
    </w:p>
    <w:p w:rsidR="00FF000F" w:rsidRPr="00676FD8" w:rsidRDefault="00FF000F" w:rsidP="00FF000F">
      <w:pPr>
        <w:pStyle w:val="Paragrafi"/>
        <w:rPr>
          <w:lang w:val="de-DE"/>
        </w:rPr>
      </w:pPr>
      <w:r>
        <w:rPr>
          <w:lang w:val="de-DE"/>
        </w:rPr>
        <w:t>26.1</w:t>
      </w:r>
      <w:r w:rsidRPr="00676FD8">
        <w:rPr>
          <w:lang w:val="de-DE"/>
        </w:rPr>
        <w:t xml:space="preserve"> Palët u japin asistencë anëtarëve të shtypit dhe medias nga vendi tjetër në kryerjen e punës së tyre profesionale në vendet e tyre përkatëse. </w:t>
      </w:r>
    </w:p>
    <w:p w:rsidR="00FF000F" w:rsidRPr="00676FD8" w:rsidRDefault="00FF000F" w:rsidP="00FF000F">
      <w:pPr>
        <w:pStyle w:val="Paragrafi"/>
        <w:rPr>
          <w:lang w:val="de-DE"/>
        </w:rPr>
      </w:pPr>
      <w:r>
        <w:rPr>
          <w:lang w:val="de-DE"/>
        </w:rPr>
        <w:t>26.2</w:t>
      </w:r>
      <w:r w:rsidRPr="00676FD8">
        <w:rPr>
          <w:lang w:val="de-DE"/>
        </w:rPr>
        <w:t xml:space="preserve"> Palët vazhdojnë të mbështesin kontaktet dhe bashkëpunimin e drejtpërdrejtë ndërmjet shërbimeve të tyre përkatëse të shtypit dhe informimit, agjencive të lajm</w:t>
      </w:r>
      <w:r>
        <w:rPr>
          <w:lang w:val="de-DE"/>
        </w:rPr>
        <w:t>eve, korporatave të radios dhe t</w:t>
      </w:r>
      <w:r w:rsidRPr="00676FD8">
        <w:rPr>
          <w:lang w:val="de-DE"/>
        </w:rPr>
        <w:t>elevizionit</w:t>
      </w:r>
      <w:r>
        <w:rPr>
          <w:lang w:val="de-DE"/>
        </w:rPr>
        <w:t>,</w:t>
      </w:r>
      <w:r w:rsidRPr="00676FD8">
        <w:rPr>
          <w:lang w:val="de-DE"/>
        </w:rPr>
        <w:t xml:space="preserve"> agjencive të shtypit dhe gazetave. </w:t>
      </w:r>
    </w:p>
    <w:p w:rsidR="00FF000F" w:rsidRPr="00676FD8" w:rsidRDefault="00FF000F" w:rsidP="00FF000F">
      <w:pPr>
        <w:pStyle w:val="Paragrafi"/>
        <w:rPr>
          <w:lang w:val="de-DE"/>
        </w:rPr>
      </w:pPr>
      <w:r>
        <w:rPr>
          <w:lang w:val="de-DE"/>
        </w:rPr>
        <w:t>26.2.1 Palët nxisin konsul</w:t>
      </w:r>
      <w:r w:rsidRPr="00676FD8">
        <w:rPr>
          <w:lang w:val="de-DE"/>
        </w:rPr>
        <w:t>timet dhe bashkëpunimin, sipas rastit, ndërmjet zyrave të tyre qeveritare të komunikimit, që janë Drejtoria e Përgjithshme Turke e Shtypit dhe Informimit (BYEGM) dhe Departamentit Shq</w:t>
      </w:r>
      <w:r>
        <w:rPr>
          <w:lang w:val="de-DE"/>
        </w:rPr>
        <w:t>iptar të I</w:t>
      </w:r>
      <w:r w:rsidRPr="00676FD8">
        <w:rPr>
          <w:lang w:val="de-DE"/>
        </w:rPr>
        <w:t xml:space="preserve">nformacionit. </w:t>
      </w:r>
    </w:p>
    <w:p w:rsidR="00FF000F" w:rsidRPr="00676FD8" w:rsidRDefault="00FF000F" w:rsidP="00FF000F">
      <w:pPr>
        <w:pStyle w:val="Paragrafi"/>
        <w:rPr>
          <w:lang w:val="de-DE"/>
        </w:rPr>
      </w:pPr>
      <w:r>
        <w:rPr>
          <w:lang w:val="de-DE"/>
        </w:rPr>
        <w:t>26.2.1.1</w:t>
      </w:r>
      <w:r w:rsidRPr="00676FD8">
        <w:rPr>
          <w:lang w:val="de-DE"/>
        </w:rPr>
        <w:t xml:space="preserve"> Palët nxisin shkëmbimin e ekspertizës ndërmjet zyrave të tyre qeveritare të komunikimit në fushat e </w:t>
      </w:r>
      <w:r>
        <w:rPr>
          <w:lang w:val="de-DE"/>
        </w:rPr>
        <w:t>“</w:t>
      </w:r>
      <w:r w:rsidRPr="00676FD8">
        <w:rPr>
          <w:lang w:val="de-DE"/>
        </w:rPr>
        <w:t xml:space="preserve">menaxhimit të krizave” dhe </w:t>
      </w:r>
      <w:r>
        <w:rPr>
          <w:lang w:val="de-DE"/>
        </w:rPr>
        <w:t>“</w:t>
      </w:r>
      <w:r w:rsidRPr="00676FD8">
        <w:rPr>
          <w:lang w:val="de-DE"/>
        </w:rPr>
        <w:t xml:space="preserve">menaxhimit të çështjeve”. </w:t>
      </w:r>
    </w:p>
    <w:p w:rsidR="00FF000F" w:rsidRPr="00676FD8" w:rsidRDefault="00FF000F" w:rsidP="00FF000F">
      <w:pPr>
        <w:pStyle w:val="Paragrafi"/>
        <w:rPr>
          <w:lang w:val="de-DE"/>
        </w:rPr>
      </w:pPr>
      <w:r>
        <w:rPr>
          <w:lang w:val="de-DE"/>
        </w:rPr>
        <w:t>26.2.1.2</w:t>
      </w:r>
      <w:r w:rsidRPr="00676FD8">
        <w:rPr>
          <w:lang w:val="de-DE"/>
        </w:rPr>
        <w:t xml:space="preserve"> Palët presin reciproki</w:t>
      </w:r>
      <w:r>
        <w:rPr>
          <w:lang w:val="de-DE"/>
        </w:rPr>
        <w:t>sht një delegacion me dy anëtarë</w:t>
      </w:r>
      <w:r w:rsidRPr="00676FD8">
        <w:rPr>
          <w:lang w:val="de-DE"/>
        </w:rPr>
        <w:t xml:space="preserve"> secili nga zyra qeveritare </w:t>
      </w:r>
      <w:r w:rsidRPr="00676FD8">
        <w:rPr>
          <w:iCs/>
          <w:lang w:val="de-DE"/>
        </w:rPr>
        <w:t xml:space="preserve">e </w:t>
      </w:r>
      <w:r w:rsidRPr="00676FD8">
        <w:rPr>
          <w:lang w:val="de-DE"/>
        </w:rPr>
        <w:t>komunikimit të vendit tjetër për një periudh</w:t>
      </w:r>
      <w:r>
        <w:rPr>
          <w:lang w:val="de-DE"/>
        </w:rPr>
        <w:t>ë deri në pesë ditë për të parë</w:t>
      </w:r>
      <w:r w:rsidRPr="00676FD8">
        <w:rPr>
          <w:lang w:val="de-DE"/>
        </w:rPr>
        <w:t xml:space="preserve"> mënyrat e mundshme  dhe mjetet për rritjen </w:t>
      </w:r>
      <w:r>
        <w:rPr>
          <w:lang w:val="de-DE"/>
        </w:rPr>
        <w:t xml:space="preserve">e </w:t>
      </w:r>
      <w:r w:rsidRPr="00676FD8">
        <w:rPr>
          <w:lang w:val="de-DE"/>
        </w:rPr>
        <w:t>bash</w:t>
      </w:r>
      <w:r>
        <w:rPr>
          <w:lang w:val="de-DE"/>
        </w:rPr>
        <w:t xml:space="preserve">këpunimit ndërmjet </w:t>
      </w:r>
      <w:r w:rsidRPr="00676FD8">
        <w:rPr>
          <w:lang w:val="de-DE"/>
        </w:rPr>
        <w:t>dy zyrave.</w:t>
      </w:r>
    </w:p>
    <w:p w:rsidR="00FF000F" w:rsidRPr="00676FD8" w:rsidRDefault="00FF000F" w:rsidP="00FF000F">
      <w:pPr>
        <w:pStyle w:val="Paragrafi"/>
        <w:rPr>
          <w:lang w:val="de-DE"/>
        </w:rPr>
      </w:pPr>
      <w:r>
        <w:rPr>
          <w:lang w:val="de-DE"/>
        </w:rPr>
        <w:t>26.2.2</w:t>
      </w:r>
      <w:r w:rsidRPr="00676FD8">
        <w:rPr>
          <w:lang w:val="de-DE"/>
        </w:rPr>
        <w:t xml:space="preserve"> Palët vazhdojnë të nxisin kontakte dhe bashkëpunim të drej</w:t>
      </w:r>
      <w:r>
        <w:rPr>
          <w:lang w:val="de-DE"/>
        </w:rPr>
        <w:t>t</w:t>
      </w:r>
      <w:r w:rsidRPr="00676FD8">
        <w:rPr>
          <w:lang w:val="de-DE"/>
        </w:rPr>
        <w:t xml:space="preserve">përdrejtë ndërmjet Agjencisë </w:t>
      </w:r>
      <w:r>
        <w:rPr>
          <w:lang w:val="de-DE"/>
        </w:rPr>
        <w:t>“</w:t>
      </w:r>
      <w:r w:rsidRPr="00676FD8">
        <w:rPr>
          <w:lang w:val="de-DE"/>
        </w:rPr>
        <w:t>Anadolu” (A.A.) dhe Agjencisë Telegrafik</w:t>
      </w:r>
      <w:r>
        <w:rPr>
          <w:lang w:val="de-DE"/>
        </w:rPr>
        <w:t>e Shqiptare (ATA), mbi bazën e m</w:t>
      </w:r>
      <w:r w:rsidRPr="00676FD8">
        <w:rPr>
          <w:lang w:val="de-DE"/>
        </w:rPr>
        <w:t>arrëveshje</w:t>
      </w:r>
      <w:r>
        <w:rPr>
          <w:lang w:val="de-DE"/>
        </w:rPr>
        <w:t>s së b</w:t>
      </w:r>
      <w:r w:rsidRPr="00676FD8">
        <w:rPr>
          <w:lang w:val="de-DE"/>
        </w:rPr>
        <w:t xml:space="preserve">ashkëpunimit të 15 korrikut 1998. </w:t>
      </w:r>
    </w:p>
    <w:p w:rsidR="00FF000F" w:rsidRPr="00676FD8" w:rsidRDefault="00FF000F" w:rsidP="00FF000F">
      <w:pPr>
        <w:pStyle w:val="Paragrafi"/>
        <w:rPr>
          <w:lang w:val="de-DE"/>
        </w:rPr>
      </w:pPr>
      <w:r>
        <w:rPr>
          <w:lang w:val="de-DE"/>
        </w:rPr>
        <w:t>26.2.3</w:t>
      </w:r>
      <w:r w:rsidRPr="00676FD8">
        <w:rPr>
          <w:lang w:val="de-DE"/>
        </w:rPr>
        <w:t xml:space="preserve"> Palët vazhdojnë </w:t>
      </w:r>
      <w:r w:rsidRPr="00676FD8">
        <w:rPr>
          <w:iCs/>
          <w:lang w:val="de-DE"/>
        </w:rPr>
        <w:t>të</w:t>
      </w:r>
      <w:r w:rsidRPr="00676FD8">
        <w:rPr>
          <w:i/>
          <w:iCs/>
          <w:lang w:val="de-DE"/>
        </w:rPr>
        <w:t xml:space="preserve"> </w:t>
      </w:r>
      <w:r w:rsidRPr="00676FD8">
        <w:rPr>
          <w:lang w:val="de-DE"/>
        </w:rPr>
        <w:t>inkurajojnë kontaktet dhe bashkëpunimin ndër</w:t>
      </w:r>
      <w:r>
        <w:rPr>
          <w:lang w:val="de-DE"/>
        </w:rPr>
        <w:t>mjet Korporatës Turke të Radiotelevizionit dhe Radiot</w:t>
      </w:r>
      <w:r w:rsidRPr="00676FD8">
        <w:rPr>
          <w:lang w:val="de-DE"/>
        </w:rPr>
        <w:t>elevizionit Shq</w:t>
      </w:r>
      <w:r>
        <w:rPr>
          <w:lang w:val="de-DE"/>
        </w:rPr>
        <w:t>iptar mbi bazën e protokollit dypalësh të b</w:t>
      </w:r>
      <w:r w:rsidRPr="00676FD8">
        <w:rPr>
          <w:lang w:val="de-DE"/>
        </w:rPr>
        <w:t>ashkëpunimit të 12 korrikut 2001.</w:t>
      </w:r>
    </w:p>
    <w:p w:rsidR="00FF000F" w:rsidRPr="00676FD8" w:rsidRDefault="00FF000F" w:rsidP="00FF000F">
      <w:pPr>
        <w:pStyle w:val="Paragrafi"/>
        <w:rPr>
          <w:lang w:val="de-DE"/>
        </w:rPr>
      </w:pPr>
      <w:r w:rsidRPr="00676FD8">
        <w:rPr>
          <w:lang w:val="de-DE"/>
        </w:rPr>
        <w:t>26.3</w:t>
      </w:r>
      <w:r>
        <w:rPr>
          <w:lang w:val="de-DE"/>
        </w:rPr>
        <w:t xml:space="preserve"> </w:t>
      </w:r>
      <w:r w:rsidRPr="00676FD8">
        <w:rPr>
          <w:lang w:val="de-DE"/>
        </w:rPr>
        <w:t>Palët mbështesin shkëmbimin e përfaqësuesve nga bota e shtypit dhe medias me qëllim nxitjen e një mirëkuptimi më të thellë të përbashkët të jetës ekonomike, politike, kulturore dhe sociale që mbizotëron në vendin tjetër dhe</w:t>
      </w:r>
      <w:r>
        <w:rPr>
          <w:lang w:val="de-DE"/>
        </w:rPr>
        <w:t xml:space="preserve"> për shkëmbimin e mendimeve mbi</w:t>
      </w:r>
      <w:r w:rsidRPr="00676FD8">
        <w:rPr>
          <w:lang w:val="de-DE"/>
        </w:rPr>
        <w:t xml:space="preserve"> aktivitetet e gazetarisë. </w:t>
      </w:r>
    </w:p>
    <w:p w:rsidR="00FF000F" w:rsidRPr="00676FD8" w:rsidRDefault="00FF000F" w:rsidP="00FF000F">
      <w:pPr>
        <w:pStyle w:val="Paragrafi"/>
        <w:rPr>
          <w:lang w:val="de-DE"/>
        </w:rPr>
      </w:pPr>
      <w:r>
        <w:rPr>
          <w:lang w:val="de-DE"/>
        </w:rPr>
        <w:t>26.3.1 Palët presin reciprokisht një</w:t>
      </w:r>
      <w:r w:rsidRPr="00676FD8">
        <w:rPr>
          <w:lang w:val="de-DE"/>
        </w:rPr>
        <w:t xml:space="preserve"> grup me tre gazetarë të rinj dhe tre gazetarë të vjetër nga</w:t>
      </w:r>
      <w:r>
        <w:rPr>
          <w:lang w:val="de-DE"/>
        </w:rPr>
        <w:t xml:space="preserve"> shtypi dhe media e vendit tjetë</w:t>
      </w:r>
      <w:r w:rsidRPr="00676FD8">
        <w:rPr>
          <w:lang w:val="de-DE"/>
        </w:rPr>
        <w:t xml:space="preserve">r për një periudhë prej pesë ditësh. </w:t>
      </w:r>
    </w:p>
    <w:p w:rsidR="00FF000F" w:rsidRPr="00676FD8" w:rsidRDefault="00FF000F" w:rsidP="00FF000F">
      <w:pPr>
        <w:pStyle w:val="Paragrafi"/>
        <w:rPr>
          <w:lang w:val="de-DE"/>
        </w:rPr>
      </w:pPr>
      <w:r>
        <w:rPr>
          <w:iCs/>
          <w:lang w:val="de-DE"/>
        </w:rPr>
        <w:t>26.4</w:t>
      </w:r>
      <w:r w:rsidRPr="00676FD8">
        <w:rPr>
          <w:iCs/>
          <w:lang w:val="de-DE"/>
        </w:rPr>
        <w:t xml:space="preserve"> </w:t>
      </w:r>
      <w:r w:rsidRPr="00676FD8">
        <w:rPr>
          <w:bCs/>
          <w:lang w:val="de-DE"/>
        </w:rPr>
        <w:t>Palët konsultohen dhe bashkëpu</w:t>
      </w:r>
      <w:r>
        <w:rPr>
          <w:bCs/>
          <w:lang w:val="de-DE"/>
        </w:rPr>
        <w:t>nojnë, sipas rastit, në bazë të p</w:t>
      </w:r>
      <w:r w:rsidRPr="00676FD8">
        <w:rPr>
          <w:bCs/>
          <w:lang w:val="de-DE"/>
        </w:rPr>
        <w:t>rogrameve përkatës</w:t>
      </w:r>
      <w:r>
        <w:rPr>
          <w:bCs/>
          <w:lang w:val="de-DE"/>
        </w:rPr>
        <w:t>e</w:t>
      </w:r>
      <w:r w:rsidRPr="00676FD8">
        <w:rPr>
          <w:bCs/>
          <w:lang w:val="de-DE"/>
        </w:rPr>
        <w:t xml:space="preserve"> të </w:t>
      </w:r>
      <w:r w:rsidRPr="00676FD8">
        <w:rPr>
          <w:lang w:val="de-DE"/>
        </w:rPr>
        <w:t xml:space="preserve">Komunitetit, veçanërisht </w:t>
      </w:r>
      <w:r>
        <w:rPr>
          <w:lang w:val="de-DE"/>
        </w:rPr>
        <w:t>“</w:t>
      </w:r>
      <w:r w:rsidRPr="00676FD8">
        <w:rPr>
          <w:lang w:val="de-DE"/>
        </w:rPr>
        <w:t xml:space="preserve">Media 2007”, sipas rastit. </w:t>
      </w:r>
    </w:p>
    <w:p w:rsidR="00FF000F" w:rsidRPr="00676FD8" w:rsidRDefault="00FF000F" w:rsidP="00FF000F">
      <w:pPr>
        <w:pStyle w:val="Paragrafi"/>
        <w:rPr>
          <w:lang w:val="de-DE"/>
        </w:rPr>
      </w:pPr>
    </w:p>
    <w:p w:rsidR="00FF000F" w:rsidRPr="00676FD8" w:rsidRDefault="00FF000F" w:rsidP="00FF000F">
      <w:pPr>
        <w:pStyle w:val="TitulliTitull"/>
        <w:keepNext w:val="0"/>
      </w:pPr>
      <w:r w:rsidRPr="00676FD8">
        <w:t xml:space="preserve">VI. KONTAKTET NDËRMJET NJERËZVE </w:t>
      </w:r>
    </w:p>
    <w:p w:rsidR="00FF000F" w:rsidRPr="00676FD8" w:rsidRDefault="00FF000F" w:rsidP="00FF000F">
      <w:pPr>
        <w:pStyle w:val="Paragrafi"/>
        <w:rPr>
          <w:bCs/>
          <w:lang w:val="de-DE"/>
        </w:rPr>
      </w:pPr>
    </w:p>
    <w:p w:rsidR="00FF000F" w:rsidRPr="00676FD8" w:rsidRDefault="00FF000F" w:rsidP="00FF000F">
      <w:pPr>
        <w:pStyle w:val="NeniNr"/>
        <w:keepNext w:val="0"/>
        <w:rPr>
          <w:lang w:val="de-DE"/>
        </w:rPr>
      </w:pPr>
      <w:r w:rsidRPr="00676FD8">
        <w:rPr>
          <w:lang w:val="de-DE"/>
        </w:rPr>
        <w:t xml:space="preserve">Neni 27 </w:t>
      </w:r>
    </w:p>
    <w:p w:rsidR="00FF000F" w:rsidRPr="00676FD8" w:rsidRDefault="00FF000F" w:rsidP="00FF000F">
      <w:pPr>
        <w:pStyle w:val="Paragrafi"/>
        <w:rPr>
          <w:b/>
          <w:bCs/>
          <w:lang w:val="de-DE"/>
        </w:rPr>
      </w:pPr>
    </w:p>
    <w:p w:rsidR="00FF000F" w:rsidRPr="00676FD8" w:rsidRDefault="00FF000F" w:rsidP="00FF000F">
      <w:pPr>
        <w:pStyle w:val="Paragrafi"/>
        <w:rPr>
          <w:lang w:val="de-DE"/>
        </w:rPr>
      </w:pPr>
      <w:r>
        <w:rPr>
          <w:lang w:val="de-DE"/>
        </w:rPr>
        <w:t>27.1</w:t>
      </w:r>
      <w:r w:rsidRPr="00676FD8">
        <w:rPr>
          <w:lang w:val="de-DE"/>
        </w:rPr>
        <w:t xml:space="preserve"> Palët mbështesin kontaktet e drejtpërdrejta ndërmjet njerëzve dhe nd</w:t>
      </w:r>
      <w:r>
        <w:rPr>
          <w:lang w:val="de-DE"/>
        </w:rPr>
        <w:t>ërmjet organizatave të shoqërisë</w:t>
      </w:r>
      <w:r w:rsidRPr="00676FD8">
        <w:rPr>
          <w:lang w:val="de-DE"/>
        </w:rPr>
        <w:t xml:space="preserve"> civile të </w:t>
      </w:r>
      <w:r w:rsidRPr="00676FD8">
        <w:rPr>
          <w:bCs/>
          <w:lang w:val="de-DE"/>
        </w:rPr>
        <w:t>të</w:t>
      </w:r>
      <w:r w:rsidRPr="00676FD8">
        <w:rPr>
          <w:b/>
          <w:bCs/>
          <w:lang w:val="de-DE"/>
        </w:rPr>
        <w:t xml:space="preserve"> </w:t>
      </w:r>
      <w:r w:rsidRPr="00676FD8">
        <w:rPr>
          <w:lang w:val="de-DE"/>
        </w:rPr>
        <w:t xml:space="preserve">dy vendeve, me </w:t>
      </w:r>
      <w:r>
        <w:rPr>
          <w:lang w:val="de-DE"/>
        </w:rPr>
        <w:t>qëllim nxitjen e një mirëkuptim</w:t>
      </w:r>
      <w:r w:rsidRPr="00676FD8">
        <w:rPr>
          <w:lang w:val="de-DE"/>
        </w:rPr>
        <w:t xml:space="preserve">i më të mirë reciprok. </w:t>
      </w:r>
    </w:p>
    <w:p w:rsidR="00FF000F" w:rsidRPr="00676FD8" w:rsidRDefault="00FF000F" w:rsidP="00FF000F">
      <w:pPr>
        <w:pStyle w:val="Paragrafi"/>
        <w:rPr>
          <w:lang w:val="de-DE"/>
        </w:rPr>
      </w:pPr>
      <w:r>
        <w:rPr>
          <w:lang w:val="de-DE"/>
        </w:rPr>
        <w:t>27.2</w:t>
      </w:r>
      <w:r w:rsidRPr="00676FD8">
        <w:rPr>
          <w:lang w:val="de-DE"/>
        </w:rPr>
        <w:t xml:space="preserve"> Palët vazhdojnë të mbështesin përfundimin e memorandumeve të mirëkuptimit për krijimin e mar</w:t>
      </w:r>
      <w:r>
        <w:rPr>
          <w:lang w:val="de-DE"/>
        </w:rPr>
        <w:t>rëdhë</w:t>
      </w:r>
      <w:r w:rsidRPr="00676FD8">
        <w:rPr>
          <w:lang w:val="de-DE"/>
        </w:rPr>
        <w:t>nieve të binjakëzimeve ndërmjet qyteteve të interesuar</w:t>
      </w:r>
      <w:r>
        <w:rPr>
          <w:lang w:val="de-DE"/>
        </w:rPr>
        <w:t>a</w:t>
      </w:r>
      <w:r w:rsidRPr="00676FD8">
        <w:rPr>
          <w:lang w:val="de-DE"/>
        </w:rPr>
        <w:t xml:space="preserve"> të të dy vendeve, duke përfshirë ndërmjet Ankara-Tirana, Stamboll-Durrës, Usküdar (Stamboll)-Shkodër. </w:t>
      </w:r>
    </w:p>
    <w:p w:rsidR="00FF000F" w:rsidRPr="00676FD8" w:rsidRDefault="00FF000F" w:rsidP="00FF000F">
      <w:pPr>
        <w:pStyle w:val="Paragrafi"/>
        <w:rPr>
          <w:lang w:val="de-DE"/>
        </w:rPr>
      </w:pPr>
      <w:r>
        <w:rPr>
          <w:lang w:val="de-DE"/>
        </w:rPr>
        <w:t>27.3</w:t>
      </w:r>
      <w:r w:rsidRPr="00676FD8">
        <w:rPr>
          <w:lang w:val="de-DE"/>
        </w:rPr>
        <w:t xml:space="preserve"> Palët konsultohen dhe bashkëpunojnë, sipas rastit, sipas programeve përkatës</w:t>
      </w:r>
      <w:r>
        <w:rPr>
          <w:lang w:val="de-DE"/>
        </w:rPr>
        <w:t>e të k</w:t>
      </w:r>
      <w:r w:rsidRPr="00676FD8">
        <w:rPr>
          <w:lang w:val="de-DE"/>
        </w:rPr>
        <w:t xml:space="preserve">omunitetit, veçanërisht </w:t>
      </w:r>
      <w:r>
        <w:rPr>
          <w:lang w:val="de-DE"/>
        </w:rPr>
        <w:t>“</w:t>
      </w:r>
      <w:r w:rsidRPr="00676FD8">
        <w:rPr>
          <w:lang w:val="de-DE"/>
        </w:rPr>
        <w:t xml:space="preserve">Rinia në veprim” dhe </w:t>
      </w:r>
      <w:r>
        <w:rPr>
          <w:lang w:val="de-DE"/>
        </w:rPr>
        <w:t>“</w:t>
      </w:r>
      <w:r w:rsidRPr="00676FD8">
        <w:rPr>
          <w:lang w:val="de-DE"/>
        </w:rPr>
        <w:t xml:space="preserve">Kultura 2007”, sipas rastit. </w:t>
      </w:r>
    </w:p>
    <w:p w:rsidR="00FF000F" w:rsidRPr="00676FD8" w:rsidRDefault="00FF000F" w:rsidP="00FF000F">
      <w:pPr>
        <w:pStyle w:val="Paragrafi"/>
        <w:rPr>
          <w:lang w:val="de-DE"/>
        </w:rPr>
      </w:pPr>
    </w:p>
    <w:p w:rsidR="00FF000F" w:rsidRDefault="00FF000F" w:rsidP="00FF000F">
      <w:pPr>
        <w:pStyle w:val="TitulliTitull"/>
        <w:keepNext w:val="0"/>
      </w:pPr>
      <w:r w:rsidRPr="007C6F38">
        <w:t>VII. DISPOZI</w:t>
      </w:r>
      <w:r>
        <w:t>TA</w:t>
      </w:r>
      <w:r w:rsidRPr="007C6F38">
        <w:t xml:space="preserve"> </w:t>
      </w:r>
      <w:r>
        <w:t xml:space="preserve">TË </w:t>
      </w:r>
      <w:r w:rsidRPr="007C6F38">
        <w:t>P</w:t>
      </w:r>
      <w:r>
        <w:t>Ë</w:t>
      </w:r>
      <w:r w:rsidRPr="007C6F38">
        <w:t xml:space="preserve">RGJITHSHME </w:t>
      </w:r>
      <w:r w:rsidRPr="00DC372C">
        <w:rPr>
          <w:bCs/>
        </w:rPr>
        <w:t xml:space="preserve">DHE </w:t>
      </w:r>
      <w:r w:rsidRPr="007C6F38">
        <w:t xml:space="preserve">FINANCIARE </w:t>
      </w:r>
    </w:p>
    <w:p w:rsidR="00FF000F" w:rsidRDefault="00FF000F" w:rsidP="00FF000F">
      <w:pPr>
        <w:pStyle w:val="TitulliTitull"/>
        <w:keepNext w:val="0"/>
      </w:pPr>
      <w:r w:rsidRPr="007C6F38">
        <w:t>A. SHKËMBIMI</w:t>
      </w:r>
      <w:r>
        <w:t xml:space="preserve"> I </w:t>
      </w:r>
      <w:r w:rsidRPr="007C6F38">
        <w:t>INDIVIDËVE</w:t>
      </w:r>
      <w:r>
        <w:t xml:space="preserve"> TË NDRYSHË</w:t>
      </w:r>
      <w:r w:rsidRPr="007C6F38">
        <w:t xml:space="preserve">M NGA BURSISTËT </w:t>
      </w:r>
    </w:p>
    <w:p w:rsidR="00FF000F" w:rsidRDefault="00FF000F" w:rsidP="00FF000F">
      <w:pPr>
        <w:pStyle w:val="Paragrafi"/>
      </w:pPr>
    </w:p>
    <w:p w:rsidR="00FF000F" w:rsidRDefault="00FF000F" w:rsidP="00FF000F">
      <w:pPr>
        <w:pStyle w:val="NeniNr"/>
        <w:keepNext w:val="0"/>
      </w:pPr>
      <w:r w:rsidRPr="007C6F38">
        <w:t>Neni</w:t>
      </w:r>
      <w:r>
        <w:t xml:space="preserve"> </w:t>
      </w:r>
      <w:r w:rsidRPr="007C6F38">
        <w:t xml:space="preserve">28 </w:t>
      </w:r>
    </w:p>
    <w:p w:rsidR="00FF000F" w:rsidRDefault="00FF000F" w:rsidP="00FF000F">
      <w:pPr>
        <w:pStyle w:val="Paragrafi"/>
      </w:pPr>
    </w:p>
    <w:p w:rsidR="00FF000F" w:rsidRDefault="00FF000F" w:rsidP="00FF000F">
      <w:pPr>
        <w:pStyle w:val="Paragrafi"/>
      </w:pPr>
      <w:r>
        <w:t>28.1</w:t>
      </w:r>
      <w:r w:rsidRPr="007C6F38">
        <w:t xml:space="preserve"> Pala d</w:t>
      </w:r>
      <w:r>
        <w:t>ërguese njofton p</w:t>
      </w:r>
      <w:r w:rsidRPr="007C6F38">
        <w:t>al</w:t>
      </w:r>
      <w:r>
        <w:t>ë</w:t>
      </w:r>
      <w:r w:rsidRPr="007C6F38">
        <w:t>n prit</w:t>
      </w:r>
      <w:r>
        <w:t>ë</w:t>
      </w:r>
      <w:r w:rsidRPr="007C6F38">
        <w:t>se, parimisht,</w:t>
      </w:r>
      <w:r>
        <w:t xml:space="preserve"> të </w:t>
      </w:r>
      <w:r w:rsidRPr="007C6F38">
        <w:t>pakt</w:t>
      </w:r>
      <w:r>
        <w:t>ë</w:t>
      </w:r>
      <w:r w:rsidRPr="007C6F38">
        <w:t>n gjasht</w:t>
      </w:r>
      <w:r>
        <w:t>ë</w:t>
      </w:r>
      <w:r w:rsidRPr="007C6F38">
        <w:t xml:space="preserve"> </w:t>
      </w:r>
      <w:r>
        <w:t>(6) javë</w:t>
      </w:r>
      <w:r w:rsidRPr="007C6F38">
        <w:t xml:space="preserve"> para </w:t>
      </w:r>
      <w:r>
        <w:t xml:space="preserve">datës së </w:t>
      </w:r>
      <w:r w:rsidRPr="007C6F38">
        <w:t>planifikuar</w:t>
      </w:r>
      <w:r>
        <w:t xml:space="preserve"> të </w:t>
      </w:r>
      <w:r w:rsidRPr="007C6F38">
        <w:t>mb</w:t>
      </w:r>
      <w:r>
        <w:t>ë</w:t>
      </w:r>
      <w:r w:rsidRPr="007C6F38">
        <w:t>rritjes</w:t>
      </w:r>
      <w:r>
        <w:t xml:space="preserve"> në </w:t>
      </w:r>
      <w:r w:rsidRPr="007C6F38">
        <w:t xml:space="preserve">lidhje me synimin e </w:t>
      </w:r>
      <w:r w:rsidRPr="00DC372C">
        <w:rPr>
          <w:iCs/>
        </w:rPr>
        <w:t xml:space="preserve">saj për </w:t>
      </w:r>
      <w:r w:rsidRPr="00DC372C">
        <w:t>të</w:t>
      </w:r>
      <w:r>
        <w:t xml:space="preserve"> </w:t>
      </w:r>
      <w:r w:rsidRPr="007C6F38">
        <w:t>d</w:t>
      </w:r>
      <w:r>
        <w:t>ërguar</w:t>
      </w:r>
      <w:r w:rsidRPr="007C6F38">
        <w:t xml:space="preserve"> indi</w:t>
      </w:r>
      <w:r>
        <w:t>v</w:t>
      </w:r>
      <w:r w:rsidRPr="007C6F38">
        <w:t>id</w:t>
      </w:r>
      <w:r>
        <w:t>ë</w:t>
      </w:r>
      <w:r w:rsidRPr="007C6F38">
        <w:t xml:space="preserve"> në baz</w:t>
      </w:r>
      <w:r>
        <w:t xml:space="preserve">ë të </w:t>
      </w:r>
      <w:r w:rsidRPr="007C6F38">
        <w:t>k</w:t>
      </w:r>
      <w:r>
        <w:t>ëtij p</w:t>
      </w:r>
      <w:r w:rsidRPr="007C6F38">
        <w:t>rogra</w:t>
      </w:r>
      <w:r>
        <w:t>m</w:t>
      </w:r>
      <w:r w:rsidRPr="007C6F38">
        <w:t>i, duke dhënë emra</w:t>
      </w:r>
      <w:r>
        <w:t>t</w:t>
      </w:r>
      <w:r w:rsidRPr="007C6F38">
        <w:t xml:space="preserve"> e tyre,</w:t>
      </w:r>
      <w:r>
        <w:t xml:space="preserve"> kualifikimet/titujt profesional</w:t>
      </w:r>
      <w:r w:rsidRPr="007C6F38">
        <w:t>ë/akademik</w:t>
      </w:r>
      <w:r>
        <w:t>ë</w:t>
      </w:r>
      <w:r w:rsidRPr="007C6F38">
        <w:t>/artistikë, gjuh</w:t>
      </w:r>
      <w:r>
        <w:t>ë</w:t>
      </w:r>
      <w:r w:rsidRPr="007C6F38">
        <w:t>t</w:t>
      </w:r>
      <w:r>
        <w:t xml:space="preserve"> që</w:t>
      </w:r>
      <w:r w:rsidRPr="007C6F38">
        <w:t xml:space="preserve"> fliten (gjuh</w:t>
      </w:r>
      <w:r>
        <w:t>ën e vendit pritës ose</w:t>
      </w:r>
      <w:r w:rsidRPr="007C6F38">
        <w:t xml:space="preserve"> gjuh</w:t>
      </w:r>
      <w:r>
        <w:t>ë</w:t>
      </w:r>
      <w:r w:rsidRPr="007C6F38">
        <w:t>n anglez</w:t>
      </w:r>
      <w:r>
        <w:t>e</w:t>
      </w:r>
      <w:r w:rsidRPr="007C6F38">
        <w:t>), q</w:t>
      </w:r>
      <w:r>
        <w:t>ëllim</w:t>
      </w:r>
      <w:r w:rsidRPr="007C6F38">
        <w:t>in e vizitës, programin e propozuar të pun</w:t>
      </w:r>
      <w:r>
        <w:t>ës</w:t>
      </w:r>
      <w:r w:rsidRPr="007C6F38">
        <w:t xml:space="preserve"> dhe koh</w:t>
      </w:r>
      <w:r>
        <w:t>ë</w:t>
      </w:r>
      <w:r w:rsidRPr="007C6F38">
        <w:t>zgjatjen e q</w:t>
      </w:r>
      <w:r>
        <w:t>ëndrimit.</w:t>
      </w:r>
      <w:r w:rsidRPr="007C6F38">
        <w:t xml:space="preserve"> </w:t>
      </w:r>
    </w:p>
    <w:p w:rsidR="00FF000F" w:rsidRDefault="00FF000F" w:rsidP="00FF000F">
      <w:pPr>
        <w:pStyle w:val="Paragrafi"/>
      </w:pPr>
      <w:r>
        <w:t>28.2</w:t>
      </w:r>
      <w:r w:rsidRPr="007C6F38">
        <w:t xml:space="preserve"> Pala prit</w:t>
      </w:r>
      <w:r>
        <w:t>ë</w:t>
      </w:r>
      <w:r w:rsidRPr="007C6F38">
        <w:t>se</w:t>
      </w:r>
      <w:r>
        <w:t xml:space="preserve"> i </w:t>
      </w:r>
      <w:r w:rsidRPr="007C6F38">
        <w:t>jep</w:t>
      </w:r>
      <w:r>
        <w:t xml:space="preserve"> palës </w:t>
      </w:r>
      <w:r w:rsidRPr="007C6F38">
        <w:t>d</w:t>
      </w:r>
      <w:r>
        <w:t>ë</w:t>
      </w:r>
      <w:r w:rsidRPr="007C6F38">
        <w:t>rguese p</w:t>
      </w:r>
      <w:r>
        <w:t>ël</w:t>
      </w:r>
      <w:r w:rsidRPr="007C6F38">
        <w:t>qi</w:t>
      </w:r>
      <w:r>
        <w:t>mi</w:t>
      </w:r>
      <w:r w:rsidRPr="007C6F38">
        <w:t>n e saj me shkrim</w:t>
      </w:r>
      <w:r>
        <w:t xml:space="preserve"> për </w:t>
      </w:r>
      <w:r w:rsidRPr="007C6F38">
        <w:t>vizitën e propozuar, parimisht tre (3) jav</w:t>
      </w:r>
      <w:r>
        <w:t>ë</w:t>
      </w:r>
      <w:r w:rsidRPr="007C6F38">
        <w:t xml:space="preserve"> para dat</w:t>
      </w:r>
      <w:r>
        <w:t>ë</w:t>
      </w:r>
      <w:r w:rsidRPr="007C6F38">
        <w:t>s s</w:t>
      </w:r>
      <w:r>
        <w:t>ë</w:t>
      </w:r>
      <w:r w:rsidRPr="007C6F38">
        <w:t xml:space="preserve"> plan</w:t>
      </w:r>
      <w:r>
        <w:t>ifikuar</w:t>
      </w:r>
      <w:r w:rsidRPr="007C6F38">
        <w:t xml:space="preserve"> të mb</w:t>
      </w:r>
      <w:r>
        <w:t xml:space="preserve">ërritjes. </w:t>
      </w:r>
    </w:p>
    <w:p w:rsidR="00FF000F" w:rsidRDefault="00FF000F" w:rsidP="00FF000F">
      <w:pPr>
        <w:pStyle w:val="Paragrafi"/>
      </w:pPr>
      <w:r>
        <w:t>28.3</w:t>
      </w:r>
      <w:r w:rsidRPr="007C6F38">
        <w:t xml:space="preserve"> Pala d</w:t>
      </w:r>
      <w:r>
        <w:t>ë</w:t>
      </w:r>
      <w:r w:rsidRPr="007C6F38">
        <w:t>rguese njoft</w:t>
      </w:r>
      <w:r>
        <w:t>o</w:t>
      </w:r>
      <w:r w:rsidRPr="007C6F38">
        <w:t xml:space="preserve">n </w:t>
      </w:r>
      <w:r>
        <w:t>p</w:t>
      </w:r>
      <w:r w:rsidRPr="007C6F38">
        <w:t>al</w:t>
      </w:r>
      <w:r>
        <w:t>ën</w:t>
      </w:r>
      <w:r w:rsidRPr="007C6F38">
        <w:t xml:space="preserve"> prit</w:t>
      </w:r>
      <w:r>
        <w:t>ë</w:t>
      </w:r>
      <w:r w:rsidRPr="007C6F38">
        <w:t>se në lidhje me datën e saktë dhe mjetin e transp</w:t>
      </w:r>
      <w:r>
        <w:t xml:space="preserve">ortit, parimisht, </w:t>
      </w:r>
      <w:r w:rsidRPr="007C6F38">
        <w:t>t</w:t>
      </w:r>
      <w:r>
        <w:t>ë</w:t>
      </w:r>
      <w:r w:rsidRPr="007C6F38">
        <w:t xml:space="preserve"> pakt</w:t>
      </w:r>
      <w:r>
        <w:t>ë</w:t>
      </w:r>
      <w:r w:rsidRPr="007C6F38">
        <w:t>n dhjetë (10) d</w:t>
      </w:r>
      <w:r>
        <w:t>i</w:t>
      </w:r>
      <w:r w:rsidRPr="007C6F38">
        <w:t xml:space="preserve">të para </w:t>
      </w:r>
      <w:r>
        <w:rPr>
          <w:iCs/>
        </w:rPr>
        <w:t>datë</w:t>
      </w:r>
      <w:r w:rsidRPr="008E2BD3">
        <w:rPr>
          <w:iCs/>
        </w:rPr>
        <w:t>s</w:t>
      </w:r>
      <w:r w:rsidRPr="007C6F38">
        <w:rPr>
          <w:i/>
          <w:iCs/>
        </w:rPr>
        <w:t xml:space="preserve"> </w:t>
      </w:r>
      <w:r w:rsidRPr="008E2BD3">
        <w:rPr>
          <w:iCs/>
        </w:rPr>
        <w:t>së</w:t>
      </w:r>
      <w:r w:rsidRPr="007C6F38">
        <w:rPr>
          <w:i/>
          <w:iCs/>
        </w:rPr>
        <w:t xml:space="preserve"> </w:t>
      </w:r>
      <w:r w:rsidRPr="007C6F38">
        <w:t xml:space="preserve">planifikuar </w:t>
      </w:r>
      <w:r w:rsidRPr="008E2BD3">
        <w:rPr>
          <w:iCs/>
        </w:rPr>
        <w:t>të</w:t>
      </w:r>
      <w:r w:rsidRPr="007C6F38">
        <w:rPr>
          <w:i/>
          <w:iCs/>
        </w:rPr>
        <w:t xml:space="preserve"> </w:t>
      </w:r>
      <w:r>
        <w:t>mbë</w:t>
      </w:r>
      <w:r w:rsidRPr="007C6F38">
        <w:t xml:space="preserve">rritjes. </w:t>
      </w:r>
    </w:p>
    <w:p w:rsidR="00FF000F" w:rsidRDefault="00FF000F" w:rsidP="00FF000F">
      <w:pPr>
        <w:pStyle w:val="Paragrafi"/>
      </w:pPr>
    </w:p>
    <w:p w:rsidR="00FF000F" w:rsidRDefault="00FF000F" w:rsidP="00FF000F">
      <w:pPr>
        <w:pStyle w:val="NeniNr"/>
        <w:keepNext w:val="0"/>
      </w:pPr>
      <w:r w:rsidRPr="007C6F38">
        <w:t>Neni</w:t>
      </w:r>
      <w:r>
        <w:t xml:space="preserve"> </w:t>
      </w:r>
      <w:r w:rsidRPr="007C6F38">
        <w:t xml:space="preserve">29 </w:t>
      </w:r>
    </w:p>
    <w:p w:rsidR="00FF000F" w:rsidRDefault="00FF000F" w:rsidP="00FF000F">
      <w:pPr>
        <w:pStyle w:val="Paragrafi"/>
      </w:pPr>
    </w:p>
    <w:p w:rsidR="00FF000F" w:rsidRDefault="00FF000F" w:rsidP="00FF000F">
      <w:pPr>
        <w:pStyle w:val="Paragrafi"/>
      </w:pPr>
      <w:r w:rsidRPr="007C6F38">
        <w:t>Pala d</w:t>
      </w:r>
      <w:r>
        <w:t>ë</w:t>
      </w:r>
      <w:r w:rsidRPr="007C6F38">
        <w:t>rguese, nëse nuk</w:t>
      </w:r>
      <w:r>
        <w:t xml:space="preserve"> është </w:t>
      </w:r>
      <w:r w:rsidRPr="007C6F38">
        <w:t>rënë dakord ndryshe, mbulon shpenzimet e transportit ndërkombëtar</w:t>
      </w:r>
      <w:r>
        <w:t xml:space="preserve"> për në </w:t>
      </w:r>
      <w:r w:rsidRPr="007C6F38">
        <w:t>dhe nga vendi</w:t>
      </w:r>
      <w:r>
        <w:t xml:space="preserve"> i </w:t>
      </w:r>
      <w:r w:rsidRPr="007C6F38">
        <w:t xml:space="preserve">aktivitetit </w:t>
      </w:r>
      <w:r w:rsidRPr="008E2BD3">
        <w:rPr>
          <w:iCs/>
        </w:rPr>
        <w:t>(ose</w:t>
      </w:r>
      <w:r w:rsidRPr="007C6F38">
        <w:rPr>
          <w:i/>
          <w:iCs/>
        </w:rPr>
        <w:t xml:space="preserve">, </w:t>
      </w:r>
      <w:r w:rsidRPr="007C6F38">
        <w:t>në rast se kjo nuk ësht</w:t>
      </w:r>
      <w:r>
        <w:t xml:space="preserve">ë e mundur, qyteti më i </w:t>
      </w:r>
      <w:r w:rsidRPr="007C6F38">
        <w:t>afërt ku shkohet me transport ajror nd</w:t>
      </w:r>
      <w:r>
        <w:t>ë</w:t>
      </w:r>
      <w:r w:rsidRPr="007C6F38">
        <w:t>rkomb</w:t>
      </w:r>
      <w:r>
        <w:t>ë</w:t>
      </w:r>
      <w:r w:rsidRPr="007C6F38">
        <w:t>tar)</w:t>
      </w:r>
      <w:r>
        <w:t xml:space="preserve"> për </w:t>
      </w:r>
      <w:r w:rsidRPr="007C6F38">
        <w:t>vizitorët q</w:t>
      </w:r>
      <w:r>
        <w:t>ë shkëmbehen n</w:t>
      </w:r>
      <w:r w:rsidRPr="007C6F38">
        <w:t>ë bazë</w:t>
      </w:r>
      <w:r>
        <w:t xml:space="preserve"> të </w:t>
      </w:r>
      <w:r w:rsidRPr="007C6F38">
        <w:t>k</w:t>
      </w:r>
      <w:r>
        <w:t>ëtij p</w:t>
      </w:r>
      <w:r w:rsidRPr="007C6F38">
        <w:t xml:space="preserve">rogrami. </w:t>
      </w:r>
    </w:p>
    <w:p w:rsidR="00FF000F" w:rsidRDefault="00FF000F" w:rsidP="00FF000F">
      <w:pPr>
        <w:pStyle w:val="Paragrafi"/>
      </w:pPr>
    </w:p>
    <w:p w:rsidR="00FF000F" w:rsidRPr="008E2BD3" w:rsidRDefault="00FF000F" w:rsidP="00FF000F">
      <w:pPr>
        <w:pStyle w:val="NeniNr"/>
        <w:keepNext w:val="0"/>
      </w:pPr>
      <w:r w:rsidRPr="008E2BD3">
        <w:t xml:space="preserve">Neni </w:t>
      </w:r>
      <w:r>
        <w:t>30</w:t>
      </w:r>
    </w:p>
    <w:p w:rsidR="00FF000F" w:rsidRPr="00092FBF" w:rsidRDefault="00FF000F" w:rsidP="00FF000F">
      <w:pPr>
        <w:pStyle w:val="Paragrafi"/>
        <w:rPr>
          <w:b/>
          <w:bCs/>
          <w:sz w:val="16"/>
        </w:rPr>
      </w:pPr>
    </w:p>
    <w:p w:rsidR="00FF000F" w:rsidRDefault="00FF000F" w:rsidP="00FF000F">
      <w:pPr>
        <w:pStyle w:val="Paragrafi"/>
      </w:pPr>
      <w:r w:rsidRPr="007C6F38">
        <w:t>Vizitorët q</w:t>
      </w:r>
      <w:r>
        <w:t>ë</w:t>
      </w:r>
      <w:r w:rsidRPr="007C6F38">
        <w:t xml:space="preserve"> shk</w:t>
      </w:r>
      <w:r>
        <w:t>ë</w:t>
      </w:r>
      <w:r w:rsidRPr="007C6F38">
        <w:t>mbehen në baz</w:t>
      </w:r>
      <w:r>
        <w:t>ë të këtij p</w:t>
      </w:r>
      <w:r w:rsidRPr="007C6F38">
        <w:t>rogra</w:t>
      </w:r>
      <w:r>
        <w:t xml:space="preserve">mi për </w:t>
      </w:r>
      <w:r w:rsidRPr="007C6F38">
        <w:t>periudha që nuk</w:t>
      </w:r>
      <w:r>
        <w:t xml:space="preserve"> i </w:t>
      </w:r>
      <w:r w:rsidRPr="007C6F38">
        <w:t>kalojnë pes</w:t>
      </w:r>
      <w:r>
        <w:t>ë</w:t>
      </w:r>
      <w:r w:rsidRPr="007C6F38">
        <w:t>mb</w:t>
      </w:r>
      <w:r>
        <w:t>ë</w:t>
      </w:r>
      <w:r w:rsidRPr="007C6F38">
        <w:t xml:space="preserve">dhjetë </w:t>
      </w:r>
      <w:r w:rsidRPr="008E2BD3">
        <w:rPr>
          <w:bCs/>
        </w:rPr>
        <w:t>(15)</w:t>
      </w:r>
      <w:r w:rsidRPr="007C6F38">
        <w:rPr>
          <w:b/>
          <w:bCs/>
        </w:rPr>
        <w:t xml:space="preserve"> </w:t>
      </w:r>
      <w:r w:rsidRPr="007C6F38">
        <w:t>dit</w:t>
      </w:r>
      <w:r>
        <w:t>ë</w:t>
      </w:r>
      <w:r w:rsidRPr="007C6F38">
        <w:t>, n</w:t>
      </w:r>
      <w:r>
        <w:t>ë</w:t>
      </w:r>
      <w:r w:rsidRPr="007C6F38">
        <w:t>se nuk është rën</w:t>
      </w:r>
      <w:r>
        <w:t>ë</w:t>
      </w:r>
      <w:r w:rsidRPr="007C6F38">
        <w:t xml:space="preserve"> dakord ndryshe, e kan</w:t>
      </w:r>
      <w:r>
        <w:t>ë</w:t>
      </w:r>
      <w:r w:rsidRPr="007C6F38">
        <w:t xml:space="preserve"> strehimin dhe ushqimin e tyre, si dhe,</w:t>
      </w:r>
      <w:r>
        <w:t xml:space="preserve"> në </w:t>
      </w:r>
      <w:r w:rsidRPr="007C6F38">
        <w:t>masën q</w:t>
      </w:r>
      <w:r>
        <w:t xml:space="preserve">ë është </w:t>
      </w:r>
      <w:r w:rsidRPr="007C6F38">
        <w:t>e mundur, shpenzimet</w:t>
      </w:r>
      <w:r>
        <w:t xml:space="preserve"> për </w:t>
      </w:r>
      <w:r w:rsidRPr="007C6F38">
        <w:t xml:space="preserve">udhëtimin e </w:t>
      </w:r>
      <w:r>
        <w:t>b</w:t>
      </w:r>
      <w:r w:rsidRPr="007C6F38">
        <w:t>rendshëm</w:t>
      </w:r>
      <w:r>
        <w:t xml:space="preserve"> të </w:t>
      </w:r>
      <w:r w:rsidRPr="007C6F38">
        <w:t>vendit</w:t>
      </w:r>
      <w:r>
        <w:t xml:space="preserve"> tjetër</w:t>
      </w:r>
      <w:r w:rsidRPr="007C6F38">
        <w:t>,</w:t>
      </w:r>
      <w:r>
        <w:t xml:space="preserve"> në </w:t>
      </w:r>
      <w:r w:rsidRPr="007C6F38">
        <w:t>pajtim me rregullat e brendsh</w:t>
      </w:r>
      <w:r>
        <w:t>me</w:t>
      </w:r>
      <w:r w:rsidRPr="007C6F38">
        <w:t>,</w:t>
      </w:r>
      <w:r>
        <w:t xml:space="preserve"> të </w:t>
      </w:r>
      <w:r w:rsidRPr="007C6F38">
        <w:t>paguara nga subjektet që</w:t>
      </w:r>
      <w:r>
        <w:t xml:space="preserve"> i </w:t>
      </w:r>
      <w:r w:rsidRPr="007C6F38">
        <w:t>presin ata në emër</w:t>
      </w:r>
      <w:r>
        <w:t xml:space="preserve"> të palës </w:t>
      </w:r>
      <w:r w:rsidRPr="007C6F38">
        <w:t>prit</w:t>
      </w:r>
      <w:r>
        <w:t>ë</w:t>
      </w:r>
      <w:r w:rsidRPr="007C6F38">
        <w:t xml:space="preserve">se. </w:t>
      </w:r>
    </w:p>
    <w:p w:rsidR="00FF000F" w:rsidRDefault="00FF000F" w:rsidP="00FF000F">
      <w:pPr>
        <w:pStyle w:val="NeniNr"/>
        <w:keepNext w:val="0"/>
      </w:pPr>
    </w:p>
    <w:p w:rsidR="00FF000F" w:rsidRDefault="00FF000F" w:rsidP="00FF000F">
      <w:pPr>
        <w:pStyle w:val="NeniNr"/>
        <w:keepNext w:val="0"/>
      </w:pPr>
    </w:p>
    <w:p w:rsidR="00FF000F" w:rsidRDefault="00FF000F" w:rsidP="00FF000F">
      <w:pPr>
        <w:pStyle w:val="NeniNr"/>
        <w:keepNext w:val="0"/>
      </w:pPr>
    </w:p>
    <w:p w:rsidR="00FF000F" w:rsidRDefault="00FF000F" w:rsidP="00FF000F">
      <w:pPr>
        <w:pStyle w:val="NeniNr"/>
        <w:keepNext w:val="0"/>
      </w:pPr>
    </w:p>
    <w:p w:rsidR="00FF000F" w:rsidRDefault="00FF000F" w:rsidP="00FF000F">
      <w:pPr>
        <w:pStyle w:val="NeniNr"/>
        <w:keepNext w:val="0"/>
      </w:pPr>
      <w:r w:rsidRPr="007C6F38">
        <w:t xml:space="preserve">Neni 31 </w:t>
      </w:r>
    </w:p>
    <w:p w:rsidR="00FF000F" w:rsidRDefault="00FF000F" w:rsidP="00FF000F">
      <w:pPr>
        <w:pStyle w:val="Paragrafi"/>
      </w:pPr>
    </w:p>
    <w:p w:rsidR="00FF000F" w:rsidRPr="007C6F38" w:rsidRDefault="00FF000F" w:rsidP="00FF000F">
      <w:pPr>
        <w:pStyle w:val="Paragrafi"/>
      </w:pPr>
      <w:r w:rsidRPr="007C6F38">
        <w:t>Palët sigurojn</w:t>
      </w:r>
      <w:r>
        <w:t>ë</w:t>
      </w:r>
      <w:r w:rsidRPr="007C6F38">
        <w:t>, mbi baz</w:t>
      </w:r>
      <w:r>
        <w:t>ë</w:t>
      </w:r>
      <w:r w:rsidRPr="007C6F38">
        <w:t xml:space="preserve"> reciproke dhe</w:t>
      </w:r>
      <w:r>
        <w:t xml:space="preserve"> në </w:t>
      </w:r>
      <w:r w:rsidRPr="007C6F38">
        <w:t>pajtim me legjislacionin e tyre p</w:t>
      </w:r>
      <w:r>
        <w:t>ë</w:t>
      </w:r>
      <w:r w:rsidRPr="007C6F38">
        <w:t>rkat</w:t>
      </w:r>
      <w:r>
        <w:t>ë</w:t>
      </w:r>
      <w:r w:rsidRPr="007C6F38">
        <w:t>s</w:t>
      </w:r>
      <w:r>
        <w:t xml:space="preserve"> të </w:t>
      </w:r>
      <w:r w:rsidRPr="007C6F38">
        <w:t>brendshëm, trajtimin mjek</w:t>
      </w:r>
      <w:r>
        <w:t>ë</w:t>
      </w:r>
      <w:r w:rsidRPr="007C6F38">
        <w:t>sor emergjent në ambientet publike</w:t>
      </w:r>
      <w:r>
        <w:t xml:space="preserve"> të </w:t>
      </w:r>
      <w:r w:rsidRPr="007C6F38">
        <w:t>kujdesit sh</w:t>
      </w:r>
      <w:r>
        <w:t>ë</w:t>
      </w:r>
      <w:r w:rsidRPr="007C6F38">
        <w:t>ndet</w:t>
      </w:r>
      <w:r>
        <w:t>ë</w:t>
      </w:r>
      <w:r w:rsidRPr="007C6F38">
        <w:t>sor</w:t>
      </w:r>
      <w:r>
        <w:t xml:space="preserve"> të </w:t>
      </w:r>
      <w:r w:rsidRPr="007C6F38">
        <w:t>vendeve</w:t>
      </w:r>
      <w:r>
        <w:t xml:space="preserve"> të </w:t>
      </w:r>
      <w:r w:rsidRPr="007C6F38">
        <w:t>tyre p</w:t>
      </w:r>
      <w:r>
        <w:t>ë</w:t>
      </w:r>
      <w:r w:rsidRPr="007C6F38">
        <w:t>rkat</w:t>
      </w:r>
      <w:r>
        <w:t>ë</w:t>
      </w:r>
      <w:r w:rsidRPr="007C6F38">
        <w:t>se</w:t>
      </w:r>
      <w:r>
        <w:t xml:space="preserve"> për </w:t>
      </w:r>
      <w:r w:rsidRPr="007C6F38">
        <w:t>vizitor</w:t>
      </w:r>
      <w:r>
        <w:t>ët nga p</w:t>
      </w:r>
      <w:r w:rsidRPr="007C6F38">
        <w:t>ala</w:t>
      </w:r>
      <w:r>
        <w:t xml:space="preserve"> tjetër </w:t>
      </w:r>
      <w:r w:rsidRPr="007C6F38">
        <w:t>sipas k</w:t>
      </w:r>
      <w:r>
        <w:t>ë</w:t>
      </w:r>
      <w:r w:rsidRPr="007C6F38">
        <w:t xml:space="preserve">tij </w:t>
      </w:r>
      <w:r>
        <w:t>p</w:t>
      </w:r>
      <w:r w:rsidRPr="007C6F38">
        <w:t>rogrami. Shpenzimet e trajtimeve afatgjat</w:t>
      </w:r>
      <w:r>
        <w:t>a</w:t>
      </w:r>
      <w:r w:rsidRPr="007C6F38">
        <w:t>, operacionet e m</w:t>
      </w:r>
      <w:r>
        <w:t>ëdha kirurgjikale</w:t>
      </w:r>
      <w:r w:rsidRPr="007C6F38">
        <w:t xml:space="preserve"> dhe protezat dentare nuk mbulohen. </w:t>
      </w:r>
    </w:p>
    <w:p w:rsidR="00FF000F" w:rsidRPr="0061435E" w:rsidRDefault="00FF000F" w:rsidP="00FF000F">
      <w:pPr>
        <w:pStyle w:val="Paragrafi"/>
        <w:rPr>
          <w:bCs/>
        </w:rPr>
      </w:pPr>
    </w:p>
    <w:p w:rsidR="00FF000F" w:rsidRPr="0061435E" w:rsidRDefault="00FF000F" w:rsidP="00FF000F">
      <w:pPr>
        <w:pStyle w:val="TitulliTitull"/>
        <w:keepNext w:val="0"/>
      </w:pPr>
      <w:r w:rsidRPr="0061435E">
        <w:t xml:space="preserve">B. SHKËMBIMI I BURSISTËVE </w:t>
      </w:r>
    </w:p>
    <w:p w:rsidR="00FF000F" w:rsidRPr="0061435E" w:rsidRDefault="00FF000F" w:rsidP="00FF000F">
      <w:pPr>
        <w:pStyle w:val="Paragrafi"/>
        <w:rPr>
          <w:bCs/>
        </w:rPr>
      </w:pPr>
    </w:p>
    <w:p w:rsidR="00FF000F" w:rsidRPr="008E2BD3" w:rsidRDefault="00FF000F" w:rsidP="00FF000F">
      <w:pPr>
        <w:pStyle w:val="NeniNr"/>
        <w:keepNext w:val="0"/>
      </w:pPr>
      <w:r w:rsidRPr="008E2BD3">
        <w:t xml:space="preserve">Neni 32 </w:t>
      </w:r>
    </w:p>
    <w:p w:rsidR="00FF000F" w:rsidRDefault="00FF000F" w:rsidP="00FF000F">
      <w:pPr>
        <w:pStyle w:val="Paragrafi"/>
        <w:rPr>
          <w:b/>
          <w:bCs/>
        </w:rPr>
      </w:pPr>
    </w:p>
    <w:p w:rsidR="00FF000F" w:rsidRDefault="00FF000F" w:rsidP="00FF000F">
      <w:pPr>
        <w:pStyle w:val="Paragrafi"/>
      </w:pPr>
      <w:r>
        <w:t xml:space="preserve">32.1 Palët </w:t>
      </w:r>
      <w:r w:rsidRPr="007C6F38">
        <w:t>informojn</w:t>
      </w:r>
      <w:r>
        <w:t>ë</w:t>
      </w:r>
      <w:r w:rsidRPr="007C6F38">
        <w:t xml:space="preserve"> </w:t>
      </w:r>
      <w:r>
        <w:t>ç</w:t>
      </w:r>
      <w:r w:rsidRPr="007C6F38">
        <w:t>do vit nj</w:t>
      </w:r>
      <w:r>
        <w:t>ë</w:t>
      </w:r>
      <w:r w:rsidRPr="007C6F38">
        <w:t>ra-tjetr</w:t>
      </w:r>
      <w:r>
        <w:t>ë</w:t>
      </w:r>
      <w:r w:rsidRPr="007C6F38">
        <w:t>n,</w:t>
      </w:r>
      <w:r>
        <w:t xml:space="preserve"> nëpërmjet </w:t>
      </w:r>
      <w:r w:rsidRPr="007C6F38">
        <w:t>kanaleve diplomatike, në lidhje me dispozitat e p</w:t>
      </w:r>
      <w:r>
        <w:t>ë</w:t>
      </w:r>
      <w:r w:rsidRPr="007C6F38">
        <w:t>rgjithshme dhe financiare q</w:t>
      </w:r>
      <w:r>
        <w:t>ë rregullojnë</w:t>
      </w:r>
      <w:r w:rsidRPr="007C6F38">
        <w:t xml:space="preserve"> shkëmbi</w:t>
      </w:r>
      <w:r>
        <w:t>m</w:t>
      </w:r>
      <w:r w:rsidRPr="007C6F38">
        <w:t>in vjetor</w:t>
      </w:r>
      <w:r>
        <w:t xml:space="preserve"> të </w:t>
      </w:r>
      <w:r w:rsidRPr="007C6F38">
        <w:t>bursave,</w:t>
      </w:r>
      <w:r>
        <w:t xml:space="preserve"> deri më</w:t>
      </w:r>
      <w:r w:rsidRPr="007C6F38">
        <w:t xml:space="preserve"> 31 mars. </w:t>
      </w:r>
    </w:p>
    <w:p w:rsidR="00FF000F" w:rsidRDefault="00FF000F" w:rsidP="00FF000F">
      <w:pPr>
        <w:pStyle w:val="Paragrafi"/>
      </w:pPr>
      <w:r>
        <w:t>32.2</w:t>
      </w:r>
      <w:r w:rsidRPr="007C6F38">
        <w:t xml:space="preserve"> Pala d</w:t>
      </w:r>
      <w:r>
        <w:t>ë</w:t>
      </w:r>
      <w:r w:rsidRPr="007C6F38">
        <w:t>rguese</w:t>
      </w:r>
      <w:r>
        <w:t xml:space="preserve"> i paraqet p</w:t>
      </w:r>
      <w:r w:rsidRPr="007C6F38">
        <w:t>al</w:t>
      </w:r>
      <w:r>
        <w:t>ës</w:t>
      </w:r>
      <w:r w:rsidRPr="007C6F38">
        <w:t xml:space="preserve"> </w:t>
      </w:r>
      <w:r>
        <w:t>m</w:t>
      </w:r>
      <w:r w:rsidRPr="007C6F38">
        <w:t>arr</w:t>
      </w:r>
      <w:r>
        <w:t>ë</w:t>
      </w:r>
      <w:r w:rsidRPr="007C6F38">
        <w:t>se formular</w:t>
      </w:r>
      <w:r>
        <w:t>ë</w:t>
      </w:r>
      <w:r w:rsidRPr="007C6F38">
        <w:t>t</w:t>
      </w:r>
      <w:r>
        <w:t xml:space="preserve"> për </w:t>
      </w:r>
      <w:r w:rsidRPr="007C6F38">
        <w:t>k</w:t>
      </w:r>
      <w:r>
        <w:t>ë</w:t>
      </w:r>
      <w:r w:rsidRPr="007C6F38">
        <w:t>rkesa</w:t>
      </w:r>
      <w:r w:rsidRPr="00907ED9">
        <w:t xml:space="preserve"> </w:t>
      </w:r>
      <w:r w:rsidRPr="00907ED9">
        <w:rPr>
          <w:iCs/>
        </w:rPr>
        <w:t>nga</w:t>
      </w:r>
      <w:r w:rsidRPr="007C6F38">
        <w:rPr>
          <w:i/>
          <w:iCs/>
        </w:rPr>
        <w:t xml:space="preserve"> </w:t>
      </w:r>
      <w:r w:rsidRPr="007C6F38">
        <w:t>kandidat</w:t>
      </w:r>
      <w:r>
        <w:t>ë</w:t>
      </w:r>
      <w:r w:rsidRPr="007C6F38">
        <w:t>t</w:t>
      </w:r>
      <w:r>
        <w:t xml:space="preserve"> në </w:t>
      </w:r>
      <w:r w:rsidRPr="007C6F38">
        <w:t>pajti</w:t>
      </w:r>
      <w:r>
        <w:t>m</w:t>
      </w:r>
      <w:r w:rsidRPr="007C6F38">
        <w:t xml:space="preserve"> me kushtet </w:t>
      </w:r>
      <w:r>
        <w:t>dhe termat e caktu</w:t>
      </w:r>
      <w:r w:rsidRPr="007C6F38">
        <w:t>ara</w:t>
      </w:r>
      <w:r>
        <w:t xml:space="preserve"> për bursat</w:t>
      </w:r>
      <w:r w:rsidRPr="007C6F38">
        <w:t xml:space="preserve"> p</w:t>
      </w:r>
      <w:r>
        <w:t>ë</w:t>
      </w:r>
      <w:r w:rsidRPr="007C6F38">
        <w:t>rkat</w:t>
      </w:r>
      <w:r>
        <w:t>ë</w:t>
      </w:r>
      <w:r w:rsidRPr="007C6F38">
        <w:t xml:space="preserve">se. </w:t>
      </w:r>
    </w:p>
    <w:p w:rsidR="00FF000F" w:rsidRDefault="00FF000F" w:rsidP="00FF000F">
      <w:pPr>
        <w:pStyle w:val="Paragrafi"/>
      </w:pPr>
      <w:r>
        <w:t>32.2.1</w:t>
      </w:r>
      <w:r w:rsidRPr="007C6F38">
        <w:t xml:space="preserve"> K</w:t>
      </w:r>
      <w:r>
        <w:t>ërkesat (py</w:t>
      </w:r>
      <w:r w:rsidRPr="007C6F38">
        <w:t>et</w:t>
      </w:r>
      <w:r>
        <w:t>ë</w:t>
      </w:r>
      <w:r w:rsidRPr="007C6F38">
        <w:t>sor</w:t>
      </w:r>
      <w:r>
        <w:t>ë</w:t>
      </w:r>
      <w:r w:rsidRPr="007C6F38">
        <w:t>t dhe shtojcat)</w:t>
      </w:r>
      <w:r>
        <w:t xml:space="preserve"> për </w:t>
      </w:r>
      <w:r w:rsidRPr="007C6F38">
        <w:t>bursat dhe ku</w:t>
      </w:r>
      <w:r>
        <w:t xml:space="preserve">rset verore </w:t>
      </w:r>
      <w:r w:rsidRPr="007C6F38">
        <w:t>paraqiten n</w:t>
      </w:r>
      <w:r>
        <w:t>ë</w:t>
      </w:r>
      <w:r w:rsidRPr="007C6F38">
        <w:t>p</w:t>
      </w:r>
      <w:r>
        <w:t>ë</w:t>
      </w:r>
      <w:r w:rsidRPr="007C6F38">
        <w:t xml:space="preserve">rmjet </w:t>
      </w:r>
      <w:r>
        <w:t>Amb</w:t>
      </w:r>
      <w:r w:rsidRPr="007C6F38">
        <w:t>asad</w:t>
      </w:r>
      <w:r>
        <w:t>ë</w:t>
      </w:r>
      <w:r w:rsidRPr="007C6F38">
        <w:t>s</w:t>
      </w:r>
      <w:r>
        <w:t xml:space="preserve"> së </w:t>
      </w:r>
      <w:r w:rsidRPr="007C6F38">
        <w:t>Republ</w:t>
      </w:r>
      <w:r>
        <w:t xml:space="preserve">ikës së </w:t>
      </w:r>
      <w:r w:rsidRPr="007C6F38">
        <w:t>Turqis</w:t>
      </w:r>
      <w:r>
        <w:t xml:space="preserve">ë në </w:t>
      </w:r>
      <w:r w:rsidRPr="007C6F38">
        <w:t>Tiran</w:t>
      </w:r>
      <w:r>
        <w:t>ë në lidhje me vizitat në Turqi</w:t>
      </w:r>
      <w:r w:rsidRPr="007C6F38">
        <w:t xml:space="preserve"> dhe n</w:t>
      </w:r>
      <w:r>
        <w:t>ë</w:t>
      </w:r>
      <w:r w:rsidRPr="007C6F38">
        <w:t>p</w:t>
      </w:r>
      <w:r>
        <w:t>ërm</w:t>
      </w:r>
      <w:r w:rsidRPr="007C6F38">
        <w:t xml:space="preserve">jet </w:t>
      </w:r>
      <w:r>
        <w:t>Amb</w:t>
      </w:r>
      <w:r w:rsidRPr="007C6F38">
        <w:t>asad</w:t>
      </w:r>
      <w:r>
        <w:t>ë</w:t>
      </w:r>
      <w:r w:rsidRPr="007C6F38">
        <w:t>s</w:t>
      </w:r>
      <w:r>
        <w:t xml:space="preserve"> së Shqipërisë </w:t>
      </w:r>
      <w:r w:rsidRPr="007C6F38">
        <w:t xml:space="preserve">në </w:t>
      </w:r>
      <w:smartTag w:uri="urn:schemas-microsoft-com:office:smarttags" w:element="place">
        <w:smartTag w:uri="urn:schemas-microsoft-com:office:smarttags" w:element="City">
          <w:r w:rsidRPr="007C6F38">
            <w:t>Ankara</w:t>
          </w:r>
        </w:smartTag>
      </w:smartTag>
      <w:r>
        <w:t xml:space="preserve"> në </w:t>
      </w:r>
      <w:r w:rsidRPr="007C6F38">
        <w:t>lidhje me vizitat</w:t>
      </w:r>
      <w:r>
        <w:t xml:space="preserve"> në </w:t>
      </w:r>
      <w:r w:rsidRPr="007C6F38">
        <w:t>Shqip</w:t>
      </w:r>
      <w:r>
        <w:t>ë</w:t>
      </w:r>
      <w:r w:rsidRPr="007C6F38">
        <w:t>ri, brenda afateve</w:t>
      </w:r>
      <w:r>
        <w:t xml:space="preserve"> të caktu</w:t>
      </w:r>
      <w:r w:rsidRPr="007C6F38">
        <w:t>ara nga autoritetet arsimore të</w:t>
      </w:r>
      <w:r>
        <w:t xml:space="preserve"> të dy vendeve.</w:t>
      </w:r>
    </w:p>
    <w:p w:rsidR="00FF000F" w:rsidRDefault="00FF000F" w:rsidP="00FF000F">
      <w:pPr>
        <w:pStyle w:val="Paragrafi"/>
        <w:rPr>
          <w:lang w:val="es-CL"/>
        </w:rPr>
      </w:pPr>
      <w:r>
        <w:t>32.3</w:t>
      </w:r>
      <w:r w:rsidRPr="007C6F38">
        <w:t xml:space="preserve"> </w:t>
      </w:r>
      <w:r w:rsidRPr="0048210B">
        <w:t>P</w:t>
      </w:r>
      <w:r>
        <w:t>ë</w:t>
      </w:r>
      <w:r w:rsidRPr="0048210B">
        <w:t>rzgjedhja e kandidat</w:t>
      </w:r>
      <w:r>
        <w:t>ë</w:t>
      </w:r>
      <w:r w:rsidRPr="0048210B">
        <w:t>ve për bursa kryhe</w:t>
      </w:r>
      <w:r>
        <w:t>t nga komisioni i autorizuar nga</w:t>
      </w:r>
      <w:r w:rsidRPr="0048210B">
        <w:t xml:space="preserve"> </w:t>
      </w:r>
      <w:r w:rsidRPr="00907ED9">
        <w:rPr>
          <w:lang w:val="es-CL"/>
        </w:rPr>
        <w:t>Pala dërguese, q</w:t>
      </w:r>
      <w:r>
        <w:rPr>
          <w:lang w:val="es-CL"/>
        </w:rPr>
        <w:t>ë</w:t>
      </w:r>
      <w:r w:rsidRPr="00907ED9">
        <w:rPr>
          <w:lang w:val="es-CL"/>
        </w:rPr>
        <w:t xml:space="preserve"> p</w:t>
      </w:r>
      <w:r>
        <w:rPr>
          <w:lang w:val="es-CL"/>
        </w:rPr>
        <w:t>ë</w:t>
      </w:r>
      <w:r w:rsidRPr="00907ED9">
        <w:rPr>
          <w:lang w:val="es-CL"/>
        </w:rPr>
        <w:t>rfshin nj</w:t>
      </w:r>
      <w:r>
        <w:rPr>
          <w:lang w:val="es-CL"/>
        </w:rPr>
        <w:t>ë</w:t>
      </w:r>
      <w:r w:rsidRPr="00907ED9">
        <w:rPr>
          <w:lang w:val="es-CL"/>
        </w:rPr>
        <w:t xml:space="preserve"> p</w:t>
      </w:r>
      <w:r>
        <w:rPr>
          <w:lang w:val="es-CL"/>
        </w:rPr>
        <w:t>ë</w:t>
      </w:r>
      <w:r w:rsidRPr="00907ED9">
        <w:rPr>
          <w:lang w:val="es-CL"/>
        </w:rPr>
        <w:t>rfaq</w:t>
      </w:r>
      <w:r>
        <w:rPr>
          <w:lang w:val="es-CL"/>
        </w:rPr>
        <w:t xml:space="preserve">ësues </w:t>
      </w:r>
      <w:r w:rsidRPr="00907ED9">
        <w:rPr>
          <w:lang w:val="es-CL"/>
        </w:rPr>
        <w:t>n</w:t>
      </w:r>
      <w:r>
        <w:rPr>
          <w:lang w:val="es-CL"/>
        </w:rPr>
        <w:t>ga a</w:t>
      </w:r>
      <w:r w:rsidRPr="00907ED9">
        <w:rPr>
          <w:lang w:val="es-CL"/>
        </w:rPr>
        <w:t>mbasada e vendit q</w:t>
      </w:r>
      <w:r>
        <w:rPr>
          <w:lang w:val="es-CL"/>
        </w:rPr>
        <w:t>ë</w:t>
      </w:r>
      <w:r w:rsidRPr="00907ED9">
        <w:rPr>
          <w:lang w:val="es-CL"/>
        </w:rPr>
        <w:t xml:space="preserve"> ofron bursën. </w:t>
      </w:r>
    </w:p>
    <w:p w:rsidR="00FF000F" w:rsidRPr="004D5670" w:rsidRDefault="00FF000F" w:rsidP="00FF000F">
      <w:pPr>
        <w:pStyle w:val="Paragrafi"/>
        <w:rPr>
          <w:lang w:val="es-CL"/>
        </w:rPr>
      </w:pPr>
      <w:r>
        <w:rPr>
          <w:lang w:val="es-CL"/>
        </w:rPr>
        <w:t>32.4</w:t>
      </w:r>
      <w:r w:rsidRPr="004D5670">
        <w:rPr>
          <w:lang w:val="es-CL"/>
        </w:rPr>
        <w:t xml:space="preserve"> Lista e kandid</w:t>
      </w:r>
      <w:r>
        <w:rPr>
          <w:lang w:val="es-CL"/>
        </w:rPr>
        <w:t>a</w:t>
      </w:r>
      <w:r w:rsidRPr="004D5670">
        <w:rPr>
          <w:lang w:val="es-CL"/>
        </w:rPr>
        <w:t>tëve të suksesshëm p</w:t>
      </w:r>
      <w:r>
        <w:rPr>
          <w:lang w:val="es-CL"/>
        </w:rPr>
        <w:t>ërfshin edhe kandidatët rezervë</w:t>
      </w:r>
      <w:r w:rsidRPr="004D5670">
        <w:rPr>
          <w:lang w:val="es-CL"/>
        </w:rPr>
        <w:t xml:space="preserve">, kandidatët që nuk përfshihen </w:t>
      </w:r>
      <w:r w:rsidRPr="004D5670">
        <w:rPr>
          <w:iCs/>
          <w:lang w:val="es-CL"/>
        </w:rPr>
        <w:t xml:space="preserve">në </w:t>
      </w:r>
      <w:r w:rsidRPr="004D5670">
        <w:rPr>
          <w:lang w:val="es-CL"/>
        </w:rPr>
        <w:t>listat zyrtare nuk kanë të dre</w:t>
      </w:r>
      <w:r>
        <w:rPr>
          <w:lang w:val="es-CL"/>
        </w:rPr>
        <w:t>jta për bursa në bazë të këtij p</w:t>
      </w:r>
      <w:r w:rsidRPr="004D5670">
        <w:rPr>
          <w:lang w:val="es-CL"/>
        </w:rPr>
        <w:t xml:space="preserve">rogrami. </w:t>
      </w:r>
    </w:p>
    <w:p w:rsidR="00FF000F" w:rsidRPr="004D5670" w:rsidRDefault="00FF000F" w:rsidP="00FF000F">
      <w:pPr>
        <w:pStyle w:val="Paragrafi"/>
        <w:rPr>
          <w:lang w:val="es-CL"/>
        </w:rPr>
      </w:pPr>
      <w:r>
        <w:rPr>
          <w:lang w:val="es-CL"/>
        </w:rPr>
        <w:t>32.5</w:t>
      </w:r>
      <w:r w:rsidRPr="004D5670">
        <w:rPr>
          <w:lang w:val="es-CL"/>
        </w:rPr>
        <w:t xml:space="preserve"> Lista e kandidatëve për bursa i komuniko</w:t>
      </w:r>
      <w:r>
        <w:rPr>
          <w:lang w:val="es-CL"/>
        </w:rPr>
        <w:t>het p</w:t>
      </w:r>
      <w:r w:rsidRPr="004D5670">
        <w:rPr>
          <w:lang w:val="es-CL"/>
        </w:rPr>
        <w:t xml:space="preserve">alës pritëse me anë të kanaleve diplomatike. </w:t>
      </w:r>
    </w:p>
    <w:p w:rsidR="00FF000F" w:rsidRPr="004D5670" w:rsidRDefault="00FF000F" w:rsidP="00FF000F">
      <w:pPr>
        <w:pStyle w:val="Paragrafi"/>
        <w:rPr>
          <w:lang w:val="es-CL"/>
        </w:rPr>
      </w:pPr>
      <w:r w:rsidRPr="004D5670">
        <w:rPr>
          <w:lang w:val="es-CL"/>
        </w:rPr>
        <w:t>32.6 Palët njoftojnë njëra-tjetrën nëse kandidatët për bursa dhe programet e tyre të</w:t>
      </w:r>
      <w:r>
        <w:rPr>
          <w:lang w:val="es-CL"/>
        </w:rPr>
        <w:t xml:space="preserve"> propozuara të studimit pranohen dhe në cila</w:t>
      </w:r>
      <w:r w:rsidRPr="004D5670">
        <w:rPr>
          <w:lang w:val="es-CL"/>
        </w:rPr>
        <w:t>t institucione ar</w:t>
      </w:r>
      <w:r>
        <w:rPr>
          <w:lang w:val="es-CL"/>
        </w:rPr>
        <w:t>simore janë regjistruar bursistë</w:t>
      </w:r>
      <w:r w:rsidRPr="004D5670">
        <w:rPr>
          <w:lang w:val="es-CL"/>
        </w:rPr>
        <w:t xml:space="preserve">t rreth datës 30 shtator, në </w:t>
      </w:r>
      <w:r w:rsidRPr="004D5670">
        <w:rPr>
          <w:iCs/>
          <w:lang w:val="es-CL"/>
        </w:rPr>
        <w:t>të</w:t>
      </w:r>
      <w:r w:rsidRPr="004D5670">
        <w:rPr>
          <w:i/>
          <w:iCs/>
          <w:lang w:val="es-CL"/>
        </w:rPr>
        <w:t xml:space="preserve"> </w:t>
      </w:r>
      <w:r w:rsidRPr="004D5670">
        <w:rPr>
          <w:lang w:val="es-CL"/>
        </w:rPr>
        <w:t xml:space="preserve">njëjtin vit. </w:t>
      </w:r>
    </w:p>
    <w:p w:rsidR="00FF000F" w:rsidRPr="004D5670" w:rsidRDefault="00FF000F" w:rsidP="00FF000F">
      <w:pPr>
        <w:pStyle w:val="Paragrafi"/>
        <w:rPr>
          <w:lang w:val="es-CL"/>
        </w:rPr>
      </w:pPr>
      <w:r>
        <w:rPr>
          <w:lang w:val="es-CL"/>
        </w:rPr>
        <w:t xml:space="preserve">32.7 </w:t>
      </w:r>
      <w:r w:rsidRPr="004D5670">
        <w:rPr>
          <w:iCs/>
          <w:lang w:val="es-CL"/>
        </w:rPr>
        <w:t>Bursistët</w:t>
      </w:r>
      <w:r w:rsidRPr="004D5670">
        <w:rPr>
          <w:i/>
          <w:iCs/>
          <w:lang w:val="es-CL"/>
        </w:rPr>
        <w:t xml:space="preserve"> </w:t>
      </w:r>
      <w:r w:rsidRPr="004D5670">
        <w:rPr>
          <w:lang w:val="es-CL"/>
        </w:rPr>
        <w:t xml:space="preserve">shkojnë në vendin pritës vetëm pasi të kenë marrë </w:t>
      </w:r>
      <w:r w:rsidRPr="004D5670">
        <w:rPr>
          <w:bCs/>
          <w:lang w:val="es-CL"/>
        </w:rPr>
        <w:t>një</w:t>
      </w:r>
      <w:r w:rsidRPr="004D5670">
        <w:rPr>
          <w:b/>
          <w:bCs/>
          <w:lang w:val="es-CL"/>
        </w:rPr>
        <w:t xml:space="preserve"> </w:t>
      </w:r>
      <w:r w:rsidRPr="004D5670">
        <w:rPr>
          <w:lang w:val="es-CL"/>
        </w:rPr>
        <w:t>komunikim forma</w:t>
      </w:r>
      <w:r>
        <w:rPr>
          <w:lang w:val="es-CL"/>
        </w:rPr>
        <w:t>l nga përfaqësia diplomatike e p</w:t>
      </w:r>
      <w:r w:rsidRPr="004D5670">
        <w:rPr>
          <w:lang w:val="es-CL"/>
        </w:rPr>
        <w:t xml:space="preserve">alës pritëse në datat në të cilat bursa e tyre hyn në fuqi. </w:t>
      </w:r>
    </w:p>
    <w:p w:rsidR="00FF000F" w:rsidRPr="004D5670" w:rsidRDefault="00FF000F" w:rsidP="00FF000F">
      <w:pPr>
        <w:pStyle w:val="Paragrafi"/>
        <w:rPr>
          <w:lang w:val="es-CL"/>
        </w:rPr>
      </w:pPr>
      <w:r>
        <w:rPr>
          <w:lang w:val="es-CL"/>
        </w:rPr>
        <w:t>32.8 Pala dërguese informon p</w:t>
      </w:r>
      <w:r w:rsidRPr="004D5670">
        <w:rPr>
          <w:lang w:val="es-CL"/>
        </w:rPr>
        <w:t>alën pritëse në lidhje me kohën e saktë të mbër</w:t>
      </w:r>
      <w:r>
        <w:rPr>
          <w:lang w:val="es-CL"/>
        </w:rPr>
        <w:t>ritjes së bursistëve, parimisht</w:t>
      </w:r>
      <w:r w:rsidRPr="004D5670">
        <w:rPr>
          <w:lang w:val="es-CL"/>
        </w:rPr>
        <w:t xml:space="preserve"> dy (2) javë përpara. </w:t>
      </w:r>
    </w:p>
    <w:p w:rsidR="00FF000F" w:rsidRPr="004D5670" w:rsidRDefault="00FF000F" w:rsidP="00FF000F">
      <w:pPr>
        <w:pStyle w:val="Paragrafi"/>
        <w:rPr>
          <w:lang w:val="es-CL"/>
        </w:rPr>
      </w:pPr>
    </w:p>
    <w:p w:rsidR="00FF000F" w:rsidRPr="004D5670" w:rsidRDefault="00FF000F" w:rsidP="00FF000F">
      <w:pPr>
        <w:pStyle w:val="NeniNr"/>
        <w:keepNext w:val="0"/>
        <w:rPr>
          <w:lang w:val="es-CL"/>
        </w:rPr>
      </w:pPr>
      <w:r w:rsidRPr="004D5670">
        <w:rPr>
          <w:lang w:val="es-CL"/>
        </w:rPr>
        <w:t xml:space="preserve">Neni 33 </w:t>
      </w:r>
    </w:p>
    <w:p w:rsidR="00FF000F" w:rsidRPr="004D5670" w:rsidRDefault="00FF000F" w:rsidP="00FF000F">
      <w:pPr>
        <w:pStyle w:val="Paragrafi"/>
        <w:rPr>
          <w:lang w:val="es-CL"/>
        </w:rPr>
      </w:pPr>
    </w:p>
    <w:p w:rsidR="00FF000F" w:rsidRPr="004D5670" w:rsidRDefault="00FF000F" w:rsidP="00FF000F">
      <w:pPr>
        <w:pStyle w:val="Paragrafi"/>
        <w:rPr>
          <w:lang w:val="es-CL"/>
        </w:rPr>
      </w:pPr>
      <w:r>
        <w:rPr>
          <w:lang w:val="es-CL"/>
        </w:rPr>
        <w:t>33.1 Pala t</w:t>
      </w:r>
      <w:r w:rsidRPr="004D5670">
        <w:rPr>
          <w:lang w:val="es-CL"/>
        </w:rPr>
        <w:t>urke siguron sa m</w:t>
      </w:r>
      <w:r>
        <w:rPr>
          <w:lang w:val="es-CL"/>
        </w:rPr>
        <w:t>ë poshtë për bursistët shqiptarë</w:t>
      </w:r>
      <w:r w:rsidRPr="004D5670">
        <w:rPr>
          <w:lang w:val="es-CL"/>
        </w:rPr>
        <w:t xml:space="preserve"> për kërkimet: </w:t>
      </w:r>
    </w:p>
    <w:p w:rsidR="00FF000F" w:rsidRPr="004D5670" w:rsidRDefault="00FF000F" w:rsidP="00FF000F">
      <w:pPr>
        <w:pStyle w:val="Paragrafi"/>
        <w:rPr>
          <w:lang w:val="de-DE"/>
        </w:rPr>
      </w:pPr>
      <w:r w:rsidRPr="004D5670">
        <w:rPr>
          <w:lang w:val="de-DE"/>
        </w:rPr>
        <w:t xml:space="preserve">- tarifat e mësimdhënies në universitetet shtetërore; </w:t>
      </w:r>
    </w:p>
    <w:p w:rsidR="00FF000F" w:rsidRPr="004D5670" w:rsidRDefault="00FF000F" w:rsidP="00FF000F">
      <w:pPr>
        <w:pStyle w:val="Paragrafi"/>
        <w:rPr>
          <w:lang w:val="de-DE"/>
        </w:rPr>
      </w:pPr>
      <w:r>
        <w:rPr>
          <w:lang w:val="de-DE"/>
        </w:rPr>
        <w:t>- n</w:t>
      </w:r>
      <w:r w:rsidRPr="004D5670">
        <w:rPr>
          <w:lang w:val="de-DE"/>
        </w:rPr>
        <w:t>jë bursë mujore për të mbuluar shpenzimet e akomodimit d</w:t>
      </w:r>
      <w:r>
        <w:rPr>
          <w:lang w:val="de-DE"/>
        </w:rPr>
        <w:t>he jete</w:t>
      </w:r>
      <w:r w:rsidRPr="004D5670">
        <w:rPr>
          <w:lang w:val="de-DE"/>
        </w:rPr>
        <w:t>sës, të dhënë dhe përshtatur, sipas rastit, me koston mbizotëruese të jetesës</w:t>
      </w:r>
      <w:r>
        <w:rPr>
          <w:lang w:val="de-DE"/>
        </w:rPr>
        <w:t>,</w:t>
      </w:r>
      <w:r w:rsidRPr="004D5670">
        <w:rPr>
          <w:lang w:val="de-DE"/>
        </w:rPr>
        <w:t xml:space="preserve"> në pajtim me </w:t>
      </w:r>
      <w:r>
        <w:rPr>
          <w:lang w:val="de-DE"/>
        </w:rPr>
        <w:t>legjislacionin e brendshëm turk.</w:t>
      </w:r>
      <w:r w:rsidRPr="004D5670">
        <w:rPr>
          <w:lang w:val="de-DE"/>
        </w:rPr>
        <w:t xml:space="preserve"> </w:t>
      </w:r>
    </w:p>
    <w:p w:rsidR="00FF000F" w:rsidRPr="004D5670" w:rsidRDefault="00FF000F" w:rsidP="00FF000F">
      <w:pPr>
        <w:pStyle w:val="Paragrafi"/>
        <w:rPr>
          <w:lang w:val="de-DE"/>
        </w:rPr>
      </w:pPr>
      <w:r>
        <w:rPr>
          <w:lang w:val="de-DE"/>
        </w:rPr>
        <w:t>Pala t</w:t>
      </w:r>
      <w:r w:rsidRPr="004D5670">
        <w:rPr>
          <w:lang w:val="de-DE"/>
        </w:rPr>
        <w:t xml:space="preserve">urke siguron sa më poshtë për bursistët shqiptare për kurset e verës: </w:t>
      </w:r>
    </w:p>
    <w:p w:rsidR="00FF000F" w:rsidRPr="004D5670" w:rsidRDefault="00FF000F" w:rsidP="00FF000F">
      <w:pPr>
        <w:pStyle w:val="Paragrafi"/>
        <w:rPr>
          <w:lang w:val="de-DE"/>
        </w:rPr>
      </w:pPr>
      <w:r w:rsidRPr="004D5670">
        <w:rPr>
          <w:lang w:val="de-DE"/>
        </w:rPr>
        <w:t xml:space="preserve">- tarifat e mësimdhënies; </w:t>
      </w:r>
    </w:p>
    <w:p w:rsidR="00FF000F" w:rsidRPr="004D5670" w:rsidRDefault="00FF000F" w:rsidP="00FF000F">
      <w:pPr>
        <w:pStyle w:val="Paragrafi"/>
        <w:rPr>
          <w:lang w:val="de-DE"/>
        </w:rPr>
      </w:pPr>
      <w:r w:rsidRPr="004D5670">
        <w:rPr>
          <w:lang w:val="de-DE"/>
        </w:rPr>
        <w:t xml:space="preserve">- një bursë mujore; </w:t>
      </w:r>
    </w:p>
    <w:p w:rsidR="00FF000F" w:rsidRPr="004D5670" w:rsidRDefault="00FF000F" w:rsidP="00FF000F">
      <w:pPr>
        <w:pStyle w:val="Paragrafi"/>
        <w:rPr>
          <w:lang w:val="de-DE"/>
        </w:rPr>
      </w:pPr>
      <w:r w:rsidRPr="004D5670">
        <w:rPr>
          <w:lang w:val="de-DE"/>
        </w:rPr>
        <w:t xml:space="preserve">- fjetjen. </w:t>
      </w:r>
    </w:p>
    <w:p w:rsidR="00FF000F" w:rsidRPr="00F0556B" w:rsidRDefault="00FF000F" w:rsidP="00FF000F">
      <w:pPr>
        <w:pStyle w:val="Paragrafi"/>
        <w:rPr>
          <w:lang w:val="es-CL"/>
        </w:rPr>
      </w:pPr>
      <w:r>
        <w:rPr>
          <w:lang w:val="es-CL"/>
        </w:rPr>
        <w:t>33.2 Pala S</w:t>
      </w:r>
      <w:r w:rsidRPr="00F0556B">
        <w:rPr>
          <w:lang w:val="es-CL"/>
        </w:rPr>
        <w:t xml:space="preserve">hqiptare u siguron bursistëve turq për kërkime: </w:t>
      </w:r>
    </w:p>
    <w:p w:rsidR="00FF000F" w:rsidRPr="00F0556B" w:rsidRDefault="00FF000F" w:rsidP="00FF000F">
      <w:pPr>
        <w:pStyle w:val="Paragrafi"/>
        <w:rPr>
          <w:lang w:val="es-CL"/>
        </w:rPr>
      </w:pPr>
      <w:r>
        <w:rPr>
          <w:lang w:val="es-CL"/>
        </w:rPr>
        <w:t>- n</w:t>
      </w:r>
      <w:r w:rsidRPr="00F0556B">
        <w:rPr>
          <w:lang w:val="es-CL"/>
        </w:rPr>
        <w:t>jë bursë mujore të caktuar në nivelin e caktuar për studentët e huaj, që mbulon shpenzimet e akomodimit dhe jetesës;</w:t>
      </w:r>
    </w:p>
    <w:p w:rsidR="00FF000F" w:rsidRDefault="00FF000F" w:rsidP="00FF000F">
      <w:pPr>
        <w:pStyle w:val="Paragrafi"/>
        <w:rPr>
          <w:lang w:val="es-CL"/>
        </w:rPr>
      </w:pPr>
      <w:r>
        <w:rPr>
          <w:lang w:val="es-CL"/>
        </w:rPr>
        <w:t>- n</w:t>
      </w:r>
      <w:r w:rsidRPr="00F0556B">
        <w:rPr>
          <w:lang w:val="es-CL"/>
        </w:rPr>
        <w:t>jë mundësi për të ndjekur studimet në institucionet publike të arsimit të lartë sip</w:t>
      </w:r>
      <w:r>
        <w:rPr>
          <w:lang w:val="es-CL"/>
        </w:rPr>
        <w:t>a</w:t>
      </w:r>
      <w:r w:rsidRPr="00F0556B">
        <w:rPr>
          <w:lang w:val="es-CL"/>
        </w:rPr>
        <w:t>s kushteve të pag</w:t>
      </w:r>
      <w:r>
        <w:rPr>
          <w:lang w:val="es-CL"/>
        </w:rPr>
        <w:t>e</w:t>
      </w:r>
      <w:r w:rsidRPr="00F0556B">
        <w:rPr>
          <w:lang w:val="es-CL"/>
        </w:rPr>
        <w:t>s</w:t>
      </w:r>
      <w:r>
        <w:rPr>
          <w:lang w:val="es-CL"/>
        </w:rPr>
        <w:t>ës që zba</w:t>
      </w:r>
      <w:r w:rsidRPr="00F0556B">
        <w:rPr>
          <w:lang w:val="es-CL"/>
        </w:rPr>
        <w:t xml:space="preserve">tohen për qytetarët </w:t>
      </w:r>
      <w:r>
        <w:rPr>
          <w:lang w:val="es-CL"/>
        </w:rPr>
        <w:t xml:space="preserve">e </w:t>
      </w:r>
      <w:r w:rsidRPr="00F0556B">
        <w:rPr>
          <w:lang w:val="es-CL"/>
        </w:rPr>
        <w:t>Shqip</w:t>
      </w:r>
      <w:r>
        <w:rPr>
          <w:lang w:val="es-CL"/>
        </w:rPr>
        <w:t>ë</w:t>
      </w:r>
      <w:r w:rsidRPr="00F0556B">
        <w:rPr>
          <w:lang w:val="es-CL"/>
        </w:rPr>
        <w:t>ris</w:t>
      </w:r>
      <w:r>
        <w:rPr>
          <w:lang w:val="es-CL"/>
        </w:rPr>
        <w:t>ë</w:t>
      </w:r>
      <w:r w:rsidRPr="00F0556B">
        <w:rPr>
          <w:lang w:val="es-CL"/>
        </w:rPr>
        <w:t xml:space="preserve">. </w:t>
      </w:r>
    </w:p>
    <w:p w:rsidR="00FF000F" w:rsidRPr="00B34575" w:rsidRDefault="00FF000F" w:rsidP="00FF000F">
      <w:pPr>
        <w:pStyle w:val="Paragrafi"/>
        <w:rPr>
          <w:lang w:val="es-CL"/>
        </w:rPr>
      </w:pPr>
      <w:r>
        <w:rPr>
          <w:lang w:val="es-CL"/>
        </w:rPr>
        <w:t>Pala s</w:t>
      </w:r>
      <w:r w:rsidRPr="00B34575">
        <w:rPr>
          <w:lang w:val="es-CL"/>
        </w:rPr>
        <w:t>hqiptar</w:t>
      </w:r>
      <w:r>
        <w:rPr>
          <w:lang w:val="es-CL"/>
        </w:rPr>
        <w:t>e</w:t>
      </w:r>
      <w:r w:rsidRPr="00B34575">
        <w:rPr>
          <w:lang w:val="es-CL"/>
        </w:rPr>
        <w:t xml:space="preserve"> u siguron pjesëmarrësve të kurseve verore: </w:t>
      </w:r>
    </w:p>
    <w:p w:rsidR="00FF000F" w:rsidRPr="00B34575" w:rsidRDefault="00FF000F" w:rsidP="00FF000F">
      <w:pPr>
        <w:pStyle w:val="Paragrafi"/>
        <w:rPr>
          <w:lang w:val="es-CL"/>
        </w:rPr>
      </w:pPr>
      <w:r>
        <w:rPr>
          <w:lang w:val="es-CL"/>
        </w:rPr>
        <w:t>- a</w:t>
      </w:r>
      <w:r w:rsidRPr="00B34575">
        <w:rPr>
          <w:lang w:val="es-CL"/>
        </w:rPr>
        <w:t>komodimin;</w:t>
      </w:r>
    </w:p>
    <w:p w:rsidR="00FF000F" w:rsidRPr="00B34575" w:rsidRDefault="00FF000F" w:rsidP="00FF000F">
      <w:pPr>
        <w:pStyle w:val="Paragrafi"/>
        <w:rPr>
          <w:lang w:val="es-CL"/>
        </w:rPr>
      </w:pPr>
      <w:r>
        <w:rPr>
          <w:lang w:val="es-CL"/>
        </w:rPr>
        <w:t>- p</w:t>
      </w:r>
      <w:r w:rsidRPr="00B34575">
        <w:rPr>
          <w:lang w:val="es-CL"/>
        </w:rPr>
        <w:t>ë</w:t>
      </w:r>
      <w:r>
        <w:rPr>
          <w:lang w:val="es-CL"/>
        </w:rPr>
        <w:t xml:space="preserve">rjashtimin </w:t>
      </w:r>
      <w:r w:rsidRPr="00B34575">
        <w:rPr>
          <w:lang w:val="es-CL"/>
        </w:rPr>
        <w:t>nga tarifat e m</w:t>
      </w:r>
      <w:r>
        <w:rPr>
          <w:lang w:val="es-CL"/>
        </w:rPr>
        <w:t>ë</w:t>
      </w:r>
      <w:r w:rsidRPr="00B34575">
        <w:rPr>
          <w:lang w:val="es-CL"/>
        </w:rPr>
        <w:t>simdh</w:t>
      </w:r>
      <w:r>
        <w:rPr>
          <w:lang w:val="es-CL"/>
        </w:rPr>
        <w:t>ë</w:t>
      </w:r>
      <w:r w:rsidRPr="00B34575">
        <w:rPr>
          <w:lang w:val="es-CL"/>
        </w:rPr>
        <w:t xml:space="preserve">nies. </w:t>
      </w:r>
    </w:p>
    <w:p w:rsidR="00FF000F" w:rsidRPr="004D5670" w:rsidRDefault="00FF000F" w:rsidP="00FF000F">
      <w:pPr>
        <w:pStyle w:val="NeniNr"/>
        <w:keepNext w:val="0"/>
        <w:rPr>
          <w:lang w:val="es-CL"/>
        </w:rPr>
      </w:pPr>
      <w:r w:rsidRPr="004D5670">
        <w:rPr>
          <w:lang w:val="es-CL"/>
        </w:rPr>
        <w:t>Neni 34</w:t>
      </w:r>
    </w:p>
    <w:p w:rsidR="00FF000F" w:rsidRPr="00D41A85" w:rsidRDefault="00FF000F" w:rsidP="00FF000F">
      <w:pPr>
        <w:pStyle w:val="Paragrafi"/>
        <w:rPr>
          <w:lang w:val="es-CL"/>
        </w:rPr>
      </w:pPr>
    </w:p>
    <w:p w:rsidR="00FF000F" w:rsidRPr="0045267A" w:rsidRDefault="00FF000F" w:rsidP="00FF000F">
      <w:pPr>
        <w:pStyle w:val="Paragrafi"/>
        <w:rPr>
          <w:lang w:val="es-CL"/>
        </w:rPr>
      </w:pPr>
      <w:r w:rsidRPr="0045267A">
        <w:rPr>
          <w:lang w:val="es-CL"/>
        </w:rPr>
        <w:t>Palët mbulojnë shpenzimet e udhëtimeve ndërkombëtare të shtetasve të tyre që për</w:t>
      </w:r>
      <w:r>
        <w:rPr>
          <w:lang w:val="es-CL"/>
        </w:rPr>
        <w:t>fitojnë nga bursat e dhëna nga pala tjetër, së pari</w:t>
      </w:r>
      <w:r w:rsidRPr="0045267A">
        <w:rPr>
          <w:lang w:val="es-CL"/>
        </w:rPr>
        <w:t xml:space="preserve"> kur ata udh</w:t>
      </w:r>
      <w:r>
        <w:rPr>
          <w:lang w:val="es-CL"/>
        </w:rPr>
        <w:t>ëtojnë në vendin tjetër të bëjnë studimet, dhe së dyti</w:t>
      </w:r>
      <w:r w:rsidRPr="0045267A">
        <w:rPr>
          <w:lang w:val="es-CL"/>
        </w:rPr>
        <w:t xml:space="preserve"> udhëtimin e kthimit në vendet e tyre pas përfundimit </w:t>
      </w:r>
      <w:r w:rsidRPr="0045267A">
        <w:rPr>
          <w:iCs/>
          <w:lang w:val="es-CL"/>
        </w:rPr>
        <w:t>ose</w:t>
      </w:r>
      <w:r w:rsidRPr="0045267A">
        <w:rPr>
          <w:i/>
          <w:iCs/>
          <w:lang w:val="es-CL"/>
        </w:rPr>
        <w:t xml:space="preserve"> </w:t>
      </w:r>
      <w:r w:rsidRPr="0045267A">
        <w:rPr>
          <w:lang w:val="es-CL"/>
        </w:rPr>
        <w:t xml:space="preserve">pezullimit të studimeve të tyre. </w:t>
      </w:r>
    </w:p>
    <w:p w:rsidR="00FF000F" w:rsidRPr="0045267A" w:rsidRDefault="00FF000F" w:rsidP="00FF000F">
      <w:pPr>
        <w:pStyle w:val="Paragrafi"/>
        <w:rPr>
          <w:lang w:val="es-CL"/>
        </w:rPr>
      </w:pPr>
    </w:p>
    <w:p w:rsidR="00FF000F" w:rsidRDefault="00FF000F" w:rsidP="00FF000F">
      <w:pPr>
        <w:pStyle w:val="TitulliTitull"/>
        <w:keepNext w:val="0"/>
      </w:pPr>
      <w:r w:rsidRPr="00686BA7">
        <w:rPr>
          <w:bCs/>
        </w:rPr>
        <w:t>C.</w:t>
      </w:r>
      <w:r w:rsidRPr="007C6F38">
        <w:rPr>
          <w:b/>
          <w:bCs/>
        </w:rPr>
        <w:t xml:space="preserve"> </w:t>
      </w:r>
      <w:r>
        <w:t>SHKËMBI</w:t>
      </w:r>
      <w:r w:rsidRPr="007C6F38">
        <w:t>MI</w:t>
      </w:r>
      <w:r>
        <w:t xml:space="preserve"> I L</w:t>
      </w:r>
      <w:r w:rsidRPr="007C6F38">
        <w:t xml:space="preserve">EKTORËVE </w:t>
      </w:r>
    </w:p>
    <w:p w:rsidR="00FF000F" w:rsidRDefault="00FF000F" w:rsidP="00FF000F">
      <w:pPr>
        <w:pStyle w:val="Paragrafi"/>
      </w:pPr>
    </w:p>
    <w:p w:rsidR="00FF000F" w:rsidRDefault="00FF000F" w:rsidP="00FF000F">
      <w:pPr>
        <w:pStyle w:val="NeniNr"/>
        <w:keepNext w:val="0"/>
      </w:pPr>
      <w:r>
        <w:t>N</w:t>
      </w:r>
      <w:r w:rsidRPr="007C6F38">
        <w:t xml:space="preserve">eni 35 </w:t>
      </w:r>
    </w:p>
    <w:p w:rsidR="00FF000F" w:rsidRDefault="00FF000F" w:rsidP="00FF000F">
      <w:pPr>
        <w:pStyle w:val="Paragrafi"/>
      </w:pPr>
    </w:p>
    <w:p w:rsidR="00FF000F" w:rsidRDefault="00FF000F" w:rsidP="00FF000F">
      <w:pPr>
        <w:pStyle w:val="Paragrafi"/>
      </w:pPr>
      <w:r>
        <w:t>35.1</w:t>
      </w:r>
      <w:r w:rsidRPr="007C6F38">
        <w:t xml:space="preserve"> Kërkesa</w:t>
      </w:r>
      <w:r>
        <w:t xml:space="preserve"> për </w:t>
      </w:r>
      <w:r w:rsidRPr="007C6F38">
        <w:t>pranimin e një lektori ose zgjatjen e punësimit</w:t>
      </w:r>
      <w:r>
        <w:t xml:space="preserve"> për një</w:t>
      </w:r>
      <w:r w:rsidRPr="007C6F38">
        <w:t xml:space="preserve"> vit</w:t>
      </w:r>
      <w:r>
        <w:t xml:space="preserve"> tjetër </w:t>
      </w:r>
      <w:r w:rsidRPr="007C6F38">
        <w:t>aka</w:t>
      </w:r>
      <w:r>
        <w:t>d</w:t>
      </w:r>
      <w:r w:rsidRPr="007C6F38">
        <w:t>emik</w:t>
      </w:r>
      <w:r>
        <w:t xml:space="preserve"> i </w:t>
      </w:r>
      <w:r w:rsidRPr="007C6F38">
        <w:t>paraqitet</w:t>
      </w:r>
      <w:r>
        <w:t xml:space="preserve"> palës tjetër </w:t>
      </w:r>
      <w:r w:rsidRPr="007C6F38">
        <w:t>rreth dat</w:t>
      </w:r>
      <w:r>
        <w:t>ë</w:t>
      </w:r>
      <w:r w:rsidRPr="007C6F38">
        <w:t xml:space="preserve">s 31 maj </w:t>
      </w:r>
      <w:r w:rsidRPr="00686BA7">
        <w:rPr>
          <w:bCs/>
        </w:rPr>
        <w:t xml:space="preserve">të </w:t>
      </w:r>
      <w:r>
        <w:t>ç</w:t>
      </w:r>
      <w:r w:rsidRPr="007C6F38">
        <w:t xml:space="preserve">do viti. </w:t>
      </w:r>
    </w:p>
    <w:p w:rsidR="00FF000F" w:rsidRPr="007C6F38" w:rsidRDefault="00FF000F" w:rsidP="00FF000F">
      <w:pPr>
        <w:pStyle w:val="Paragrafi"/>
      </w:pPr>
      <w:r>
        <w:t>35.2</w:t>
      </w:r>
      <w:r w:rsidRPr="007C6F38">
        <w:t xml:space="preserve"> Nj</w:t>
      </w:r>
      <w:r>
        <w:t>ë</w:t>
      </w:r>
      <w:r w:rsidRPr="007C6F38">
        <w:t xml:space="preserve"> institucion</w:t>
      </w:r>
      <w:r>
        <w:t xml:space="preserve"> i </w:t>
      </w:r>
      <w:r w:rsidRPr="007C6F38">
        <w:t>arsimit të lartë që synon të pun</w:t>
      </w:r>
      <w:r>
        <w:t>ë</w:t>
      </w:r>
      <w:r w:rsidRPr="007C6F38">
        <w:t>soj</w:t>
      </w:r>
      <w:r>
        <w:t>ë një</w:t>
      </w:r>
      <w:r w:rsidRPr="007C6F38">
        <w:t xml:space="preserve"> lektor në bazë të</w:t>
      </w:r>
      <w:r>
        <w:t xml:space="preserve"> këtij program</w:t>
      </w:r>
      <w:r w:rsidRPr="007C6F38">
        <w:t>i është</w:t>
      </w:r>
      <w:r>
        <w:t xml:space="preserve"> i </w:t>
      </w:r>
      <w:r w:rsidRPr="007C6F38">
        <w:t>detyruar</w:t>
      </w:r>
      <w:r>
        <w:t xml:space="preserve"> të </w:t>
      </w:r>
      <w:r w:rsidRPr="007C6F38">
        <w:t>lidh</w:t>
      </w:r>
      <w:r>
        <w:t>ë</w:t>
      </w:r>
      <w:r w:rsidRPr="007C6F38">
        <w:t xml:space="preserve"> marrëveshje punësi</w:t>
      </w:r>
      <w:r>
        <w:t>mi</w:t>
      </w:r>
      <w:r w:rsidRPr="007C6F38">
        <w:t xml:space="preserve"> që cakton termat dhe kushtet e pun</w:t>
      </w:r>
      <w:r>
        <w:t>ë</w:t>
      </w:r>
      <w:r w:rsidRPr="007C6F38">
        <w:t>simit, duke p</w:t>
      </w:r>
      <w:r>
        <w:t>ë</w:t>
      </w:r>
      <w:r w:rsidRPr="007C6F38">
        <w:t>rfshir</w:t>
      </w:r>
      <w:r>
        <w:t>ë objektin e detyrave dhe num</w:t>
      </w:r>
      <w:r w:rsidRPr="007C6F38">
        <w:t>rin e or</w:t>
      </w:r>
      <w:r>
        <w:t>ëve të më</w:t>
      </w:r>
      <w:r w:rsidRPr="007C6F38">
        <w:t xml:space="preserve">simit. </w:t>
      </w:r>
    </w:p>
    <w:p w:rsidR="00FF000F" w:rsidRDefault="00FF000F" w:rsidP="00FF000F">
      <w:pPr>
        <w:pStyle w:val="Paragrafi"/>
        <w:rPr>
          <w:b/>
          <w:bCs/>
        </w:rPr>
      </w:pPr>
    </w:p>
    <w:p w:rsidR="00FF000F" w:rsidRPr="00686BA7" w:rsidRDefault="00FF000F" w:rsidP="00FF000F">
      <w:pPr>
        <w:pStyle w:val="TitulliTitull"/>
        <w:keepNext w:val="0"/>
      </w:pPr>
      <w:r>
        <w:t>D. SHKËMBIMI I An</w:t>
      </w:r>
      <w:r w:rsidRPr="00686BA7">
        <w:t xml:space="preserve">SAMBLEVE </w:t>
      </w:r>
    </w:p>
    <w:p w:rsidR="00FF000F" w:rsidRPr="00686BA7" w:rsidRDefault="00FF000F" w:rsidP="00FF000F">
      <w:pPr>
        <w:pStyle w:val="Paragrafi"/>
        <w:rPr>
          <w:bCs/>
        </w:rPr>
      </w:pPr>
    </w:p>
    <w:p w:rsidR="00FF000F" w:rsidRPr="00686BA7" w:rsidRDefault="00FF000F" w:rsidP="00FF000F">
      <w:pPr>
        <w:pStyle w:val="NeniNr"/>
        <w:keepNext w:val="0"/>
      </w:pPr>
      <w:r w:rsidRPr="00686BA7">
        <w:t xml:space="preserve">Neni 36 </w:t>
      </w:r>
    </w:p>
    <w:p w:rsidR="00FF000F" w:rsidRDefault="00FF000F" w:rsidP="00FF000F">
      <w:pPr>
        <w:pStyle w:val="Paragrafi"/>
        <w:rPr>
          <w:b/>
          <w:bCs/>
        </w:rPr>
      </w:pPr>
    </w:p>
    <w:p w:rsidR="00FF000F" w:rsidRDefault="00FF000F" w:rsidP="00FF000F">
      <w:pPr>
        <w:pStyle w:val="Paragrafi"/>
      </w:pPr>
      <w:r>
        <w:t>36.1</w:t>
      </w:r>
      <w:r w:rsidRPr="007C6F38">
        <w:t xml:space="preserve"> Pala d</w:t>
      </w:r>
      <w:r>
        <w:t>ërguese mbulon shpen</w:t>
      </w:r>
      <w:r w:rsidRPr="007C6F38">
        <w:t>zimet e udh</w:t>
      </w:r>
      <w:r>
        <w:t>ë</w:t>
      </w:r>
      <w:r w:rsidRPr="007C6F38">
        <w:t>timit dhe transportit</w:t>
      </w:r>
      <w:r>
        <w:t xml:space="preserve"> të </w:t>
      </w:r>
      <w:r w:rsidRPr="007C6F38">
        <w:t>mjeteve</w:t>
      </w:r>
      <w:r>
        <w:t xml:space="preserve"> të an</w:t>
      </w:r>
      <w:r w:rsidRPr="007C6F38">
        <w:t>sambleve</w:t>
      </w:r>
      <w:r>
        <w:t xml:space="preserve"> për në </w:t>
      </w:r>
      <w:r w:rsidRPr="007C6F38">
        <w:t>destinacionin e par</w:t>
      </w:r>
      <w:r>
        <w:t xml:space="preserve">ë në </w:t>
      </w:r>
      <w:r w:rsidRPr="007C6F38">
        <w:t>vendin prit</w:t>
      </w:r>
      <w:r>
        <w:t>ë</w:t>
      </w:r>
      <w:r w:rsidRPr="007C6F38">
        <w:t>s dhe kthimin nga ai</w:t>
      </w:r>
      <w:r>
        <w:t xml:space="preserve"> i </w:t>
      </w:r>
      <w:r w:rsidRPr="007C6F38">
        <w:t>fundit</w:t>
      </w:r>
      <w:r>
        <w:t xml:space="preserve"> për në </w:t>
      </w:r>
      <w:r w:rsidRPr="007C6F38">
        <w:t>vendin e origjin</w:t>
      </w:r>
      <w:r>
        <w:t>ë</w:t>
      </w:r>
      <w:r w:rsidRPr="007C6F38">
        <w:t>s ose</w:t>
      </w:r>
      <w:r>
        <w:t xml:space="preserve"> në </w:t>
      </w:r>
      <w:r w:rsidRPr="007C6F38">
        <w:t>nj</w:t>
      </w:r>
      <w:r>
        <w:t>ë</w:t>
      </w:r>
      <w:r w:rsidRPr="007C6F38">
        <w:t xml:space="preserve"> vend </w:t>
      </w:r>
      <w:r w:rsidRPr="00686BA7">
        <w:rPr>
          <w:bCs/>
        </w:rPr>
        <w:t>t</w:t>
      </w:r>
      <w:r>
        <w:rPr>
          <w:bCs/>
        </w:rPr>
        <w:t xml:space="preserve">ë </w:t>
      </w:r>
      <w:r w:rsidRPr="007C6F38">
        <w:t>tret</w:t>
      </w:r>
      <w:r>
        <w:t>ë</w:t>
      </w:r>
      <w:r w:rsidRPr="007C6F38">
        <w:t xml:space="preserve">. </w:t>
      </w:r>
    </w:p>
    <w:p w:rsidR="00FF000F" w:rsidRDefault="00FF000F" w:rsidP="00FF000F">
      <w:pPr>
        <w:pStyle w:val="Paragrafi"/>
      </w:pPr>
      <w:r>
        <w:t>3.2</w:t>
      </w:r>
      <w:r w:rsidRPr="007C6F38">
        <w:t xml:space="preserve"> Pala prit</w:t>
      </w:r>
      <w:r>
        <w:t>ë</w:t>
      </w:r>
      <w:r w:rsidRPr="007C6F38">
        <w:t>se</w:t>
      </w:r>
      <w:r>
        <w:t xml:space="preserve"> </w:t>
      </w:r>
      <w:r w:rsidRPr="007C6F38">
        <w:t>p</w:t>
      </w:r>
      <w:r>
        <w:t>ërb</w:t>
      </w:r>
      <w:r w:rsidRPr="007C6F38">
        <w:t>allon sh</w:t>
      </w:r>
      <w:r>
        <w:t>p</w:t>
      </w:r>
      <w:r w:rsidRPr="007C6F38">
        <w:t>enzimet e q</w:t>
      </w:r>
      <w:r>
        <w:t>ë</w:t>
      </w:r>
      <w:r w:rsidRPr="007C6F38">
        <w:t>ndri</w:t>
      </w:r>
      <w:r>
        <w:t>mit dhe udhëtimet e b</w:t>
      </w:r>
      <w:r w:rsidRPr="007C6F38">
        <w:t>rendshme</w:t>
      </w:r>
      <w:r>
        <w:t xml:space="preserve"> të an</w:t>
      </w:r>
      <w:r w:rsidRPr="007C6F38">
        <w:t xml:space="preserve">sambleve dhe </w:t>
      </w:r>
      <w:r>
        <w:t>mb</w:t>
      </w:r>
      <w:r w:rsidRPr="007C6F38">
        <w:t>ulon</w:t>
      </w:r>
      <w:r>
        <w:t xml:space="preserve"> të </w:t>
      </w:r>
      <w:r w:rsidRPr="007C6F38">
        <w:t>gjith</w:t>
      </w:r>
      <w:r>
        <w:t xml:space="preserve">a </w:t>
      </w:r>
      <w:r w:rsidRPr="007C6F38">
        <w:t xml:space="preserve">shpenzimet e tjera në </w:t>
      </w:r>
      <w:r>
        <w:t>l</w:t>
      </w:r>
      <w:r w:rsidRPr="007C6F38">
        <w:t xml:space="preserve">idhje me organizimin e shfaqjeve. </w:t>
      </w:r>
    </w:p>
    <w:p w:rsidR="00FF000F" w:rsidRDefault="00FF000F" w:rsidP="00FF000F">
      <w:pPr>
        <w:pStyle w:val="Paragrafi"/>
      </w:pPr>
      <w:r>
        <w:t>36.3 Pal</w:t>
      </w:r>
      <w:r w:rsidRPr="007C6F38">
        <w:t>a d</w:t>
      </w:r>
      <w:r>
        <w:t>ë</w:t>
      </w:r>
      <w:r w:rsidRPr="007C6F38">
        <w:t>rgu</w:t>
      </w:r>
      <w:r>
        <w:t>e</w:t>
      </w:r>
      <w:r w:rsidRPr="007C6F38">
        <w:t>s</w:t>
      </w:r>
      <w:r>
        <w:t>e</w:t>
      </w:r>
      <w:r w:rsidRPr="007C6F38">
        <w:t xml:space="preserve"> jep</w:t>
      </w:r>
      <w:r>
        <w:t xml:space="preserve"> të </w:t>
      </w:r>
      <w:r w:rsidRPr="007C6F38">
        <w:t>gjith</w:t>
      </w:r>
      <w:r>
        <w:t xml:space="preserve">ë </w:t>
      </w:r>
      <w:r w:rsidRPr="007C6F38">
        <w:t>informacionin e nevojsh</w:t>
      </w:r>
      <w:r>
        <w:t>ë</w:t>
      </w:r>
      <w:r w:rsidRPr="007C6F38">
        <w:t>m</w:t>
      </w:r>
      <w:r>
        <w:t xml:space="preserve"> në lidhje me ansamblet (emrat e deb</w:t>
      </w:r>
      <w:r w:rsidRPr="007C6F38">
        <w:t>utu</w:t>
      </w:r>
      <w:r>
        <w:t>esve, datat e mbë</w:t>
      </w:r>
      <w:r w:rsidRPr="007C6F38">
        <w:t>rritjes dhe largimit, programet, materiale</w:t>
      </w:r>
      <w:r>
        <w:t xml:space="preserve"> të </w:t>
      </w:r>
      <w:r w:rsidRPr="007C6F38">
        <w:t>s</w:t>
      </w:r>
      <w:r>
        <w:t>hkruara</w:t>
      </w:r>
      <w:r w:rsidRPr="007C6F38">
        <w:t xml:space="preserve"> e</w:t>
      </w:r>
      <w:r>
        <w:t>tj.</w:t>
      </w:r>
      <w:r w:rsidRPr="007C6F38">
        <w:t>)</w:t>
      </w:r>
      <w:r>
        <w:t xml:space="preserve">, të </w:t>
      </w:r>
      <w:r w:rsidRPr="007C6F38">
        <w:t>pakt</w:t>
      </w:r>
      <w:r>
        <w:t>ën</w:t>
      </w:r>
      <w:r w:rsidRPr="007C6F38">
        <w:t xml:space="preserve"> tre muaj para shfaqjes</w:t>
      </w:r>
      <w:r>
        <w:t xml:space="preserve"> së parë</w:t>
      </w:r>
      <w:r w:rsidRPr="007C6F38">
        <w:t xml:space="preserve">. </w:t>
      </w:r>
    </w:p>
    <w:p w:rsidR="00FF000F" w:rsidRDefault="00FF000F" w:rsidP="00FF000F">
      <w:pPr>
        <w:pStyle w:val="Paragrafi"/>
      </w:pPr>
      <w:r>
        <w:t>36.4</w:t>
      </w:r>
      <w:r w:rsidRPr="007C6F38">
        <w:t xml:space="preserve"> </w:t>
      </w:r>
      <w:r>
        <w:t>Ç</w:t>
      </w:r>
      <w:r w:rsidRPr="007C6F38">
        <w:t>do ç</w:t>
      </w:r>
      <w:r>
        <w:t>ë</w:t>
      </w:r>
      <w:r w:rsidRPr="007C6F38">
        <w:t>shtje</w:t>
      </w:r>
      <w:r>
        <w:t xml:space="preserve"> tjetër financiare në </w:t>
      </w:r>
      <w:r w:rsidRPr="007C6F38">
        <w:t>lidhje me shk</w:t>
      </w:r>
      <w:r>
        <w:t>ë</w:t>
      </w:r>
      <w:r w:rsidRPr="007C6F38">
        <w:t>m</w:t>
      </w:r>
      <w:r>
        <w:t>bimin e ansambl</w:t>
      </w:r>
      <w:r w:rsidRPr="007C6F38">
        <w:t xml:space="preserve">eve negociohet </w:t>
      </w:r>
      <w:r>
        <w:t xml:space="preserve">drejtpërdrejt ndërmjet </w:t>
      </w:r>
      <w:r w:rsidRPr="007C6F38">
        <w:t>organizat</w:t>
      </w:r>
      <w:r>
        <w:t>o</w:t>
      </w:r>
      <w:r w:rsidRPr="007C6F38">
        <w:t>r</w:t>
      </w:r>
      <w:r>
        <w:t>ë</w:t>
      </w:r>
      <w:r w:rsidRPr="007C6F38">
        <w:t>ve</w:t>
      </w:r>
      <w:r>
        <w:t xml:space="preserve"> të </w:t>
      </w:r>
      <w:r w:rsidRPr="007C6F38">
        <w:t>shfaqjeve</w:t>
      </w:r>
      <w:r>
        <w:t xml:space="preserve"> të </w:t>
      </w:r>
      <w:r w:rsidRPr="007C6F38">
        <w:t>t</w:t>
      </w:r>
      <w:r>
        <w:t>ë</w:t>
      </w:r>
      <w:r w:rsidRPr="007C6F38">
        <w:t xml:space="preserve"> ftuarve. </w:t>
      </w:r>
    </w:p>
    <w:p w:rsidR="00FF000F" w:rsidRDefault="00FF000F" w:rsidP="00FF000F">
      <w:pPr>
        <w:pStyle w:val="Paragrafi"/>
      </w:pPr>
    </w:p>
    <w:p w:rsidR="00FF000F" w:rsidRDefault="00FF000F" w:rsidP="00FF000F">
      <w:pPr>
        <w:pStyle w:val="TitulliTitull"/>
        <w:keepNext w:val="0"/>
      </w:pPr>
      <w:r w:rsidRPr="007C6F38">
        <w:t>E. SHK</w:t>
      </w:r>
      <w:r>
        <w:t>Ë</w:t>
      </w:r>
      <w:r w:rsidRPr="007C6F38">
        <w:t>MBIMI</w:t>
      </w:r>
      <w:r>
        <w:t xml:space="preserve"> I </w:t>
      </w:r>
      <w:r w:rsidRPr="007C6F38">
        <w:t xml:space="preserve">EKSPOZITAVE </w:t>
      </w:r>
    </w:p>
    <w:p w:rsidR="00FF000F" w:rsidRDefault="00FF000F" w:rsidP="00FF000F">
      <w:pPr>
        <w:pStyle w:val="Paragrafi"/>
      </w:pPr>
    </w:p>
    <w:p w:rsidR="00FF000F" w:rsidRDefault="00FF000F" w:rsidP="00FF000F">
      <w:pPr>
        <w:pStyle w:val="NeniNr"/>
        <w:keepNext w:val="0"/>
      </w:pPr>
      <w:r w:rsidRPr="007C6F38">
        <w:t xml:space="preserve"> Nen</w:t>
      </w:r>
      <w:r>
        <w:t xml:space="preserve">i </w:t>
      </w:r>
      <w:r w:rsidRPr="007C6F38">
        <w:t xml:space="preserve">37 </w:t>
      </w:r>
    </w:p>
    <w:p w:rsidR="00FF000F" w:rsidRPr="001337C0" w:rsidRDefault="00FF000F" w:rsidP="00FF000F">
      <w:pPr>
        <w:pStyle w:val="Paragrafi"/>
        <w:rPr>
          <w:sz w:val="16"/>
        </w:rPr>
      </w:pPr>
    </w:p>
    <w:p w:rsidR="00FF000F" w:rsidRDefault="00FF000F" w:rsidP="00FF000F">
      <w:pPr>
        <w:pStyle w:val="Paragrafi"/>
      </w:pPr>
      <w:r>
        <w:t xml:space="preserve">37.1 Në </w:t>
      </w:r>
      <w:r w:rsidRPr="007C6F38">
        <w:t>marrjen e masave</w:t>
      </w:r>
      <w:r>
        <w:t xml:space="preserve"> për </w:t>
      </w:r>
      <w:r w:rsidRPr="007C6F38">
        <w:t xml:space="preserve">ekspozitat </w:t>
      </w:r>
      <w:r w:rsidRPr="00686BA7">
        <w:rPr>
          <w:iCs/>
        </w:rPr>
        <w:t>sipas</w:t>
      </w:r>
      <w:r w:rsidRPr="007C6F38">
        <w:rPr>
          <w:i/>
          <w:iCs/>
        </w:rPr>
        <w:t xml:space="preserve"> </w:t>
      </w:r>
      <w:r w:rsidRPr="007C6F38">
        <w:t>k</w:t>
      </w:r>
      <w:r>
        <w:t>ë</w:t>
      </w:r>
      <w:r w:rsidRPr="007C6F38">
        <w:t>t</w:t>
      </w:r>
      <w:r>
        <w:t>ij p</w:t>
      </w:r>
      <w:r w:rsidRPr="007C6F38">
        <w:t>rogrami, p</w:t>
      </w:r>
      <w:r>
        <w:t>ërveç</w:t>
      </w:r>
      <w:r w:rsidRPr="007C6F38">
        <w:t xml:space="preserve"> atyre </w:t>
      </w:r>
      <w:r w:rsidRPr="00686BA7">
        <w:rPr>
          <w:bCs/>
        </w:rPr>
        <w:t>të</w:t>
      </w:r>
      <w:r w:rsidRPr="007C6F38">
        <w:rPr>
          <w:b/>
          <w:bCs/>
        </w:rPr>
        <w:t xml:space="preserve"> </w:t>
      </w:r>
      <w:r w:rsidRPr="00686BA7">
        <w:rPr>
          <w:iCs/>
        </w:rPr>
        <w:t>trash</w:t>
      </w:r>
      <w:r>
        <w:rPr>
          <w:iCs/>
        </w:rPr>
        <w:t>ë</w:t>
      </w:r>
      <w:r w:rsidRPr="00686BA7">
        <w:rPr>
          <w:iCs/>
        </w:rPr>
        <w:t>gimis</w:t>
      </w:r>
      <w:r>
        <w:rPr>
          <w:iCs/>
        </w:rPr>
        <w:t xml:space="preserve">ë </w:t>
      </w:r>
      <w:r w:rsidRPr="00686BA7">
        <w:rPr>
          <w:iCs/>
        </w:rPr>
        <w:t>historike</w:t>
      </w:r>
      <w:r w:rsidRPr="007C6F38">
        <w:rPr>
          <w:i/>
          <w:iCs/>
        </w:rPr>
        <w:t xml:space="preserve">, </w:t>
      </w:r>
      <w:r w:rsidRPr="007C6F38">
        <w:t>termat dhe kushtet e p</w:t>
      </w:r>
      <w:r>
        <w:t>ë</w:t>
      </w:r>
      <w:r w:rsidRPr="007C6F38">
        <w:t>rgjithshme q</w:t>
      </w:r>
      <w:r>
        <w:t>ë</w:t>
      </w:r>
      <w:r w:rsidRPr="007C6F38">
        <w:t xml:space="preserve"> respektohen nga institucionet, n</w:t>
      </w:r>
      <w:r>
        <w:t>ë</w:t>
      </w:r>
      <w:r w:rsidRPr="007C6F38">
        <w:t>se nuk bihet dakord ndryshe, jan</w:t>
      </w:r>
      <w:r>
        <w:t>ë</w:t>
      </w:r>
      <w:r w:rsidRPr="007C6F38">
        <w:t xml:space="preserve"> </w:t>
      </w:r>
      <w:r>
        <w:t>si</w:t>
      </w:r>
      <w:r w:rsidRPr="007C6F38">
        <w:t xml:space="preserve"> m</w:t>
      </w:r>
      <w:r>
        <w:t>ë</w:t>
      </w:r>
      <w:r w:rsidRPr="007C6F38">
        <w:t xml:space="preserve"> posht</w:t>
      </w:r>
      <w:r>
        <w:t>ë</w:t>
      </w:r>
      <w:r w:rsidRPr="007C6F38">
        <w:t xml:space="preserve">: </w:t>
      </w:r>
    </w:p>
    <w:p w:rsidR="00FF000F" w:rsidRDefault="00FF000F" w:rsidP="00FF000F">
      <w:pPr>
        <w:pStyle w:val="Paragrafi"/>
      </w:pPr>
      <w:r>
        <w:t>37.1.1</w:t>
      </w:r>
      <w:r w:rsidRPr="007C6F38">
        <w:t xml:space="preserve"> P</w:t>
      </w:r>
      <w:r>
        <w:t>ë</w:t>
      </w:r>
      <w:r w:rsidRPr="007C6F38">
        <w:t>rgjegj</w:t>
      </w:r>
      <w:r>
        <w:t>ësitë</w:t>
      </w:r>
      <w:r w:rsidRPr="007C6F38">
        <w:t xml:space="preserve"> e</w:t>
      </w:r>
      <w:r>
        <w:t xml:space="preserve"> palës </w:t>
      </w:r>
      <w:r w:rsidRPr="007C6F38">
        <w:t>d</w:t>
      </w:r>
      <w:r>
        <w:t>ë</w:t>
      </w:r>
      <w:r w:rsidRPr="007C6F38">
        <w:t xml:space="preserve">rguese: </w:t>
      </w:r>
    </w:p>
    <w:p w:rsidR="00FF000F" w:rsidRDefault="00FF000F" w:rsidP="00FF000F">
      <w:pPr>
        <w:pStyle w:val="Paragrafi"/>
      </w:pPr>
      <w:r w:rsidRPr="007C6F38">
        <w:t xml:space="preserve">- </w:t>
      </w:r>
      <w:r>
        <w:t>p</w:t>
      </w:r>
      <w:r w:rsidRPr="007C6F38">
        <w:t>araqitja e propozimeve</w:t>
      </w:r>
      <w:r>
        <w:t xml:space="preserve"> të </w:t>
      </w:r>
      <w:r w:rsidRPr="007C6F38">
        <w:t>detajuara</w:t>
      </w:r>
      <w:r>
        <w:t xml:space="preserve"> për </w:t>
      </w:r>
      <w:r w:rsidRPr="007C6F38">
        <w:t>ekspozitat, duke p</w:t>
      </w:r>
      <w:r>
        <w:t>ë</w:t>
      </w:r>
      <w:r w:rsidRPr="007C6F38">
        <w:t>rfshir</w:t>
      </w:r>
      <w:r>
        <w:t xml:space="preserve">ë të </w:t>
      </w:r>
      <w:r w:rsidRPr="007C6F38">
        <w:t>dh</w:t>
      </w:r>
      <w:r>
        <w:t>ë</w:t>
      </w:r>
      <w:r w:rsidRPr="007C6F38">
        <w:t>nat e nevojshme teknike, parimisht, dym</w:t>
      </w:r>
      <w:r>
        <w:t>bëdhjetë</w:t>
      </w:r>
      <w:r w:rsidRPr="007C6F38">
        <w:t xml:space="preserve"> (12) muaj para dat</w:t>
      </w:r>
      <w:r>
        <w:t>ë</w:t>
      </w:r>
      <w:r w:rsidRPr="007C6F38">
        <w:t>s së planifikuar</w:t>
      </w:r>
      <w:r>
        <w:t xml:space="preserve"> të </w:t>
      </w:r>
      <w:r w:rsidRPr="007C6F38">
        <w:t xml:space="preserve">hapjes; </w:t>
      </w:r>
    </w:p>
    <w:p w:rsidR="00FF000F" w:rsidRDefault="00FF000F" w:rsidP="00FF000F">
      <w:pPr>
        <w:pStyle w:val="Paragrafi"/>
      </w:pPr>
      <w:r w:rsidRPr="007C6F38">
        <w:t xml:space="preserve">- </w:t>
      </w:r>
      <w:r>
        <w:t>s</w:t>
      </w:r>
      <w:r w:rsidRPr="007C6F38">
        <w:t>igurimi</w:t>
      </w:r>
      <w:r>
        <w:t xml:space="preserve"> i </w:t>
      </w:r>
      <w:r w:rsidRPr="007C6F38">
        <w:t>transportit nd</w:t>
      </w:r>
      <w:r>
        <w:t>ë</w:t>
      </w:r>
      <w:r w:rsidRPr="007C6F38">
        <w:t>rkomb</w:t>
      </w:r>
      <w:r>
        <w:t>ë</w:t>
      </w:r>
      <w:r w:rsidRPr="007C6F38">
        <w:t>tar</w:t>
      </w:r>
      <w:r>
        <w:t xml:space="preserve"> për në </w:t>
      </w:r>
      <w:r w:rsidRPr="007C6F38">
        <w:t>destinacionin e par</w:t>
      </w:r>
      <w:r>
        <w:t xml:space="preserve">ë të </w:t>
      </w:r>
      <w:r w:rsidRPr="007C6F38">
        <w:t>vendit prit</w:t>
      </w:r>
      <w:r>
        <w:t>ë</w:t>
      </w:r>
      <w:r w:rsidRPr="007C6F38">
        <w:t>s dhe transportin nd</w:t>
      </w:r>
      <w:r>
        <w:t>ë</w:t>
      </w:r>
      <w:r w:rsidRPr="007C6F38">
        <w:t>rkom</w:t>
      </w:r>
      <w:r>
        <w:t>bët</w:t>
      </w:r>
      <w:r w:rsidRPr="007C6F38">
        <w:t>ar nga vendndodhja e fundit</w:t>
      </w:r>
      <w:r>
        <w:t xml:space="preserve"> në </w:t>
      </w:r>
      <w:r w:rsidRPr="007C6F38">
        <w:t>vendin e origjin</w:t>
      </w:r>
      <w:r>
        <w:t>ë</w:t>
      </w:r>
      <w:r w:rsidRPr="007C6F38">
        <w:t>s ose</w:t>
      </w:r>
      <w:r>
        <w:t xml:space="preserve"> në një</w:t>
      </w:r>
      <w:r w:rsidRPr="007C6F38">
        <w:t xml:space="preserve"> vend</w:t>
      </w:r>
      <w:r>
        <w:t xml:space="preserve"> të </w:t>
      </w:r>
      <w:r w:rsidRPr="007C6F38">
        <w:t>tret</w:t>
      </w:r>
      <w:r>
        <w:t>ë</w:t>
      </w:r>
      <w:r w:rsidRPr="007C6F38">
        <w:t xml:space="preserve">; </w:t>
      </w:r>
    </w:p>
    <w:p w:rsidR="00FF000F" w:rsidRPr="004D5670" w:rsidRDefault="00FF000F" w:rsidP="00FF000F">
      <w:pPr>
        <w:pStyle w:val="Paragrafi"/>
        <w:rPr>
          <w:lang w:val="de-DE"/>
        </w:rPr>
      </w:pPr>
      <w:r w:rsidRPr="004D5670">
        <w:rPr>
          <w:lang w:val="de-DE"/>
        </w:rPr>
        <w:t xml:space="preserve">- </w:t>
      </w:r>
      <w:r>
        <w:rPr>
          <w:lang w:val="de-DE"/>
        </w:rPr>
        <w:t>d</w:t>
      </w:r>
      <w:r w:rsidRPr="004D5670">
        <w:rPr>
          <w:lang w:val="de-DE"/>
        </w:rPr>
        <w:t>hënia</w:t>
      </w:r>
      <w:r>
        <w:rPr>
          <w:lang w:val="de-DE"/>
        </w:rPr>
        <w:t xml:space="preserve"> e garancisë për transportet e afë</w:t>
      </w:r>
      <w:r w:rsidRPr="004D5670">
        <w:rPr>
          <w:lang w:val="de-DE"/>
        </w:rPr>
        <w:t xml:space="preserve">rta; </w:t>
      </w:r>
    </w:p>
    <w:p w:rsidR="00FF000F" w:rsidRPr="004D5670" w:rsidRDefault="00FF000F" w:rsidP="00FF000F">
      <w:pPr>
        <w:pStyle w:val="Paragrafi"/>
        <w:rPr>
          <w:lang w:val="de-DE"/>
        </w:rPr>
      </w:pPr>
      <w:r w:rsidRPr="004D5670">
        <w:rPr>
          <w:lang w:val="de-DE"/>
        </w:rPr>
        <w:t xml:space="preserve">- </w:t>
      </w:r>
      <w:r>
        <w:rPr>
          <w:lang w:val="de-DE"/>
        </w:rPr>
        <w:t>d</w:t>
      </w:r>
      <w:r w:rsidRPr="004D5670">
        <w:rPr>
          <w:lang w:val="de-DE"/>
        </w:rPr>
        <w:t>hënia e informacionit dhe materialeve të nevojshme për realizimin e një katalogu në gjuhën e</w:t>
      </w:r>
      <w:r>
        <w:rPr>
          <w:lang w:val="de-DE"/>
        </w:rPr>
        <w:t xml:space="preserve"> palës pritëse, dhe/ose në gjuhë</w:t>
      </w:r>
      <w:r w:rsidRPr="004D5670">
        <w:rPr>
          <w:lang w:val="de-DE"/>
        </w:rPr>
        <w:t xml:space="preserve">n angleze gjashtë (6) muaj para hapjes së ekspozitës. </w:t>
      </w:r>
    </w:p>
    <w:p w:rsidR="00FF000F" w:rsidRPr="004D5670" w:rsidRDefault="00FF000F" w:rsidP="00FF000F">
      <w:pPr>
        <w:pStyle w:val="Paragrafi"/>
        <w:rPr>
          <w:lang w:val="de-DE"/>
        </w:rPr>
      </w:pPr>
      <w:r>
        <w:rPr>
          <w:lang w:val="de-DE"/>
        </w:rPr>
        <w:t>37.1.2 Përgjegjësitë e p</w:t>
      </w:r>
      <w:r w:rsidRPr="004D5670">
        <w:rPr>
          <w:lang w:val="de-DE"/>
        </w:rPr>
        <w:t xml:space="preserve">alës pritëse janë: </w:t>
      </w:r>
    </w:p>
    <w:p w:rsidR="00FF000F" w:rsidRPr="004D5670" w:rsidRDefault="00FF000F" w:rsidP="00FF000F">
      <w:pPr>
        <w:pStyle w:val="Paragrafi"/>
        <w:rPr>
          <w:lang w:val="de-DE"/>
        </w:rPr>
      </w:pPr>
      <w:r>
        <w:rPr>
          <w:lang w:val="de-DE"/>
        </w:rPr>
        <w:t>- s</w:t>
      </w:r>
      <w:r w:rsidRPr="004D5670">
        <w:rPr>
          <w:lang w:val="de-DE"/>
        </w:rPr>
        <w:t>igurimi falas i sallave të përshtatshme për ekspozitat me infrastrukturën e nevojshme të si</w:t>
      </w:r>
      <w:r>
        <w:rPr>
          <w:lang w:val="de-DE"/>
        </w:rPr>
        <w:t>gurisë (kushte klimaterike, rojë</w:t>
      </w:r>
      <w:r w:rsidRPr="004D5670">
        <w:rPr>
          <w:lang w:val="de-DE"/>
        </w:rPr>
        <w:t xml:space="preserve"> etj</w:t>
      </w:r>
      <w:r>
        <w:rPr>
          <w:lang w:val="de-DE"/>
        </w:rPr>
        <w:t>.</w:t>
      </w:r>
      <w:r w:rsidRPr="004D5670">
        <w:rPr>
          <w:lang w:val="de-DE"/>
        </w:rPr>
        <w:t xml:space="preserve">); </w:t>
      </w:r>
    </w:p>
    <w:p w:rsidR="00FF000F" w:rsidRPr="004D5670" w:rsidRDefault="00FF000F" w:rsidP="00FF000F">
      <w:pPr>
        <w:pStyle w:val="Paragrafi"/>
        <w:rPr>
          <w:lang w:val="de-DE"/>
        </w:rPr>
      </w:pPr>
      <w:r w:rsidRPr="004D5670">
        <w:rPr>
          <w:lang w:val="de-DE"/>
        </w:rPr>
        <w:t xml:space="preserve">- shpejtimi dhe lehtësimi i procedurave të vizave për komisionerët e ekspozitave dhe procedurave të doganave për importin dhe eksportin e materialeve të ekspozitave; </w:t>
      </w:r>
    </w:p>
    <w:p w:rsidR="00FF000F" w:rsidRPr="004D5670" w:rsidRDefault="00FF000F" w:rsidP="00FF000F">
      <w:pPr>
        <w:pStyle w:val="Paragrafi"/>
        <w:rPr>
          <w:lang w:val="de-DE"/>
        </w:rPr>
      </w:pPr>
      <w:r w:rsidRPr="004D5670">
        <w:rPr>
          <w:lang w:val="de-DE"/>
        </w:rPr>
        <w:t xml:space="preserve">- sigurimi i personelit të nevojshëm për ngarkimin dhe shkarkimin, paketimin dhe shpaketimin, montimin dhe çmontimin e objekteve që ekspozohen dhe materialeve të tjera të ekspozitës; </w:t>
      </w:r>
    </w:p>
    <w:p w:rsidR="00FF000F" w:rsidRPr="00257E04" w:rsidRDefault="00FF000F" w:rsidP="00FF000F">
      <w:pPr>
        <w:pStyle w:val="Paragrafi"/>
        <w:rPr>
          <w:lang w:val="it-IT"/>
        </w:rPr>
      </w:pPr>
      <w:r w:rsidRPr="00257E04">
        <w:rPr>
          <w:lang w:val="it-IT"/>
        </w:rPr>
        <w:t xml:space="preserve">- </w:t>
      </w:r>
      <w:r>
        <w:rPr>
          <w:lang w:val="it-IT"/>
        </w:rPr>
        <w:t>real</w:t>
      </w:r>
      <w:r w:rsidRPr="00257E04">
        <w:rPr>
          <w:lang w:val="it-IT"/>
        </w:rPr>
        <w:t xml:space="preserve">izimi i katalogut dhe, </w:t>
      </w:r>
      <w:r w:rsidRPr="00257E04">
        <w:rPr>
          <w:iCs/>
          <w:lang w:val="it-IT"/>
        </w:rPr>
        <w:t>nëse</w:t>
      </w:r>
      <w:r w:rsidRPr="00257E04">
        <w:rPr>
          <w:i/>
          <w:iCs/>
          <w:lang w:val="it-IT"/>
        </w:rPr>
        <w:t xml:space="preserve"> </w:t>
      </w:r>
      <w:r w:rsidRPr="00257E04">
        <w:rPr>
          <w:lang w:val="it-IT"/>
        </w:rPr>
        <w:t xml:space="preserve">është e nevojshme, i posterave dhe ftesave; </w:t>
      </w:r>
    </w:p>
    <w:p w:rsidR="00FF000F" w:rsidRPr="00257E04" w:rsidRDefault="00FF000F" w:rsidP="00FF000F">
      <w:pPr>
        <w:pStyle w:val="Paragrafi"/>
        <w:rPr>
          <w:lang w:val="it-IT"/>
        </w:rPr>
      </w:pPr>
      <w:r w:rsidRPr="00257E04">
        <w:rPr>
          <w:b/>
          <w:bCs/>
          <w:lang w:val="it-IT"/>
        </w:rPr>
        <w:t>-</w:t>
      </w:r>
      <w:r w:rsidRPr="00257E04">
        <w:rPr>
          <w:bCs/>
          <w:lang w:val="it-IT"/>
        </w:rPr>
        <w:t xml:space="preserve"> </w:t>
      </w:r>
      <w:r w:rsidRPr="00257E04">
        <w:rPr>
          <w:lang w:val="it-IT"/>
        </w:rPr>
        <w:t xml:space="preserve">nxitja e ekspozitave për një </w:t>
      </w:r>
      <w:r>
        <w:rPr>
          <w:lang w:val="it-IT"/>
        </w:rPr>
        <w:t>publik më të gjerë, veçanërisht</w:t>
      </w:r>
      <w:r w:rsidRPr="00257E04">
        <w:rPr>
          <w:lang w:val="it-IT"/>
        </w:rPr>
        <w:t xml:space="preserve"> me anë të mjeteve të shtypit dhe medias; </w:t>
      </w:r>
    </w:p>
    <w:p w:rsidR="00FF000F" w:rsidRPr="00257E04" w:rsidRDefault="00FF000F" w:rsidP="00FF000F">
      <w:pPr>
        <w:pStyle w:val="Paragrafi"/>
        <w:rPr>
          <w:lang w:val="it-IT"/>
        </w:rPr>
      </w:pPr>
      <w:r w:rsidRPr="00257E04">
        <w:rPr>
          <w:b/>
          <w:bCs/>
          <w:lang w:val="it-IT"/>
        </w:rPr>
        <w:t xml:space="preserve">- </w:t>
      </w:r>
      <w:r w:rsidRPr="00257E04">
        <w:rPr>
          <w:lang w:val="it-IT"/>
        </w:rPr>
        <w:t xml:space="preserve">dorëzimi në vendin e origjinës i kopjeve </w:t>
      </w:r>
      <w:r w:rsidRPr="00257E04">
        <w:rPr>
          <w:bCs/>
          <w:lang w:val="it-IT"/>
        </w:rPr>
        <w:t>të</w:t>
      </w:r>
      <w:r w:rsidRPr="00257E04">
        <w:rPr>
          <w:lang w:val="it-IT"/>
        </w:rPr>
        <w:t xml:space="preserve"> materialeve promovuese të nxjerra në lidhje me ekspozitën</w:t>
      </w:r>
      <w:r>
        <w:rPr>
          <w:lang w:val="it-IT"/>
        </w:rPr>
        <w:t>,</w:t>
      </w:r>
      <w:r w:rsidRPr="00257E04">
        <w:rPr>
          <w:lang w:val="it-IT"/>
        </w:rPr>
        <w:t xml:space="preserve"> katalogë, postera, </w:t>
      </w:r>
      <w:r w:rsidRPr="00257E04">
        <w:rPr>
          <w:iCs/>
          <w:lang w:val="it-IT"/>
        </w:rPr>
        <w:t>ftesa</w:t>
      </w:r>
      <w:r w:rsidRPr="00257E04">
        <w:rPr>
          <w:i/>
          <w:iCs/>
          <w:lang w:val="it-IT"/>
        </w:rPr>
        <w:t xml:space="preserve">, </w:t>
      </w:r>
      <w:r w:rsidRPr="00257E04">
        <w:rPr>
          <w:lang w:val="it-IT"/>
        </w:rPr>
        <w:t>rishikime etj</w:t>
      </w:r>
      <w:r>
        <w:rPr>
          <w:lang w:val="it-IT"/>
        </w:rPr>
        <w:t>.</w:t>
      </w:r>
      <w:r w:rsidRPr="00257E04">
        <w:rPr>
          <w:lang w:val="it-IT"/>
        </w:rPr>
        <w:t xml:space="preserve">); </w:t>
      </w:r>
    </w:p>
    <w:p w:rsidR="00FF000F" w:rsidRDefault="00FF000F" w:rsidP="00FF000F">
      <w:pPr>
        <w:pStyle w:val="Paragrafi"/>
        <w:rPr>
          <w:lang w:val="it-IT"/>
        </w:rPr>
      </w:pPr>
      <w:r w:rsidRPr="00257E04">
        <w:rPr>
          <w:b/>
          <w:bCs/>
          <w:lang w:val="it-IT"/>
        </w:rPr>
        <w:t xml:space="preserve">- </w:t>
      </w:r>
      <w:r w:rsidRPr="00257E04">
        <w:rPr>
          <w:lang w:val="it-IT"/>
        </w:rPr>
        <w:t>dhënia, në rast d</w:t>
      </w:r>
      <w:r>
        <w:rPr>
          <w:lang w:val="it-IT"/>
        </w:rPr>
        <w:t>ë</w:t>
      </w:r>
      <w:r w:rsidRPr="00257E04">
        <w:rPr>
          <w:lang w:val="it-IT"/>
        </w:rPr>
        <w:t>mtimi, i të gjith</w:t>
      </w:r>
      <w:r>
        <w:rPr>
          <w:lang w:val="it-IT"/>
        </w:rPr>
        <w:t>ë</w:t>
      </w:r>
      <w:r w:rsidRPr="00257E04">
        <w:rPr>
          <w:lang w:val="it-IT"/>
        </w:rPr>
        <w:t xml:space="preserve"> dokumentacionit p</w:t>
      </w:r>
      <w:r>
        <w:rPr>
          <w:lang w:val="it-IT"/>
        </w:rPr>
        <w:t>ë</w:t>
      </w:r>
      <w:r w:rsidRPr="00257E04">
        <w:rPr>
          <w:lang w:val="it-IT"/>
        </w:rPr>
        <w:t>rkatës, duke p</w:t>
      </w:r>
      <w:r>
        <w:rPr>
          <w:lang w:val="it-IT"/>
        </w:rPr>
        <w:t>ë</w:t>
      </w:r>
      <w:r w:rsidRPr="00257E04">
        <w:rPr>
          <w:lang w:val="it-IT"/>
        </w:rPr>
        <w:t>rfshir</w:t>
      </w:r>
      <w:r>
        <w:rPr>
          <w:lang w:val="it-IT"/>
        </w:rPr>
        <w:t>ë</w:t>
      </w:r>
      <w:r w:rsidRPr="00257E04">
        <w:rPr>
          <w:lang w:val="it-IT"/>
        </w:rPr>
        <w:t xml:space="preserve"> raportin zyrtar të d</w:t>
      </w:r>
      <w:r>
        <w:rPr>
          <w:lang w:val="it-IT"/>
        </w:rPr>
        <w:t>ë</w:t>
      </w:r>
      <w:r w:rsidRPr="00257E04">
        <w:rPr>
          <w:lang w:val="it-IT"/>
        </w:rPr>
        <w:t>mtimit, dhe asistencën për t’i mund</w:t>
      </w:r>
      <w:r>
        <w:rPr>
          <w:lang w:val="it-IT"/>
        </w:rPr>
        <w:t>ësuar p</w:t>
      </w:r>
      <w:r w:rsidRPr="00257E04">
        <w:rPr>
          <w:lang w:val="it-IT"/>
        </w:rPr>
        <w:t>alës d</w:t>
      </w:r>
      <w:r>
        <w:rPr>
          <w:lang w:val="it-IT"/>
        </w:rPr>
        <w:t>ë</w:t>
      </w:r>
      <w:r w:rsidRPr="00257E04">
        <w:rPr>
          <w:lang w:val="it-IT"/>
        </w:rPr>
        <w:t>rguese të paraqes</w:t>
      </w:r>
      <w:r>
        <w:rPr>
          <w:lang w:val="it-IT"/>
        </w:rPr>
        <w:t>ë</w:t>
      </w:r>
      <w:r w:rsidRPr="00257E04">
        <w:rPr>
          <w:lang w:val="it-IT"/>
        </w:rPr>
        <w:t xml:space="preserve"> pretendimet për </w:t>
      </w:r>
      <w:r>
        <w:rPr>
          <w:lang w:val="it-IT"/>
        </w:rPr>
        <w:t>kompensim te</w:t>
      </w:r>
      <w:r w:rsidRPr="00257E04">
        <w:rPr>
          <w:lang w:val="it-IT"/>
        </w:rPr>
        <w:t xml:space="preserve"> shoq</w:t>
      </w:r>
      <w:r>
        <w:rPr>
          <w:lang w:val="it-IT"/>
        </w:rPr>
        <w:t>ë</w:t>
      </w:r>
      <w:r w:rsidRPr="00257E04">
        <w:rPr>
          <w:lang w:val="it-IT"/>
        </w:rPr>
        <w:t>rit</w:t>
      </w:r>
      <w:r>
        <w:rPr>
          <w:lang w:val="it-IT"/>
        </w:rPr>
        <w:t xml:space="preserve">ë </w:t>
      </w:r>
      <w:r w:rsidRPr="00257E04">
        <w:rPr>
          <w:lang w:val="it-IT"/>
        </w:rPr>
        <w:t>p</w:t>
      </w:r>
      <w:r>
        <w:rPr>
          <w:lang w:val="it-IT"/>
        </w:rPr>
        <w:t>ë</w:t>
      </w:r>
      <w:r w:rsidRPr="00257E04">
        <w:rPr>
          <w:lang w:val="it-IT"/>
        </w:rPr>
        <w:t>rkat</w:t>
      </w:r>
      <w:r>
        <w:rPr>
          <w:lang w:val="it-IT"/>
        </w:rPr>
        <w:t>ë</w:t>
      </w:r>
      <w:r w:rsidRPr="00257E04">
        <w:rPr>
          <w:lang w:val="it-IT"/>
        </w:rPr>
        <w:t xml:space="preserve">se të sigurimeve. </w:t>
      </w:r>
    </w:p>
    <w:p w:rsidR="00FF000F" w:rsidRPr="004D5670" w:rsidRDefault="00FF000F" w:rsidP="00FF000F">
      <w:pPr>
        <w:pStyle w:val="Paragrafi"/>
        <w:rPr>
          <w:lang w:val="de-DE"/>
        </w:rPr>
      </w:pPr>
      <w:r>
        <w:rPr>
          <w:lang w:val="de-DE"/>
        </w:rPr>
        <w:t>37.1.3</w:t>
      </w:r>
      <w:r w:rsidRPr="004D5670">
        <w:rPr>
          <w:lang w:val="de-DE"/>
        </w:rPr>
        <w:t xml:space="preserve"> Për të gjitha kushtet e tjera bihet dakord rast pas rasti.</w:t>
      </w:r>
    </w:p>
    <w:p w:rsidR="00FF000F" w:rsidRPr="004D5670" w:rsidRDefault="00FF000F" w:rsidP="00FF000F">
      <w:pPr>
        <w:pStyle w:val="Paragrafi"/>
        <w:rPr>
          <w:lang w:val="de-DE"/>
        </w:rPr>
      </w:pPr>
      <w:r>
        <w:rPr>
          <w:lang w:val="de-DE"/>
        </w:rPr>
        <w:t>37.2 Në rast dëmtimi, p</w:t>
      </w:r>
      <w:r w:rsidRPr="004D5670">
        <w:rPr>
          <w:lang w:val="de-DE"/>
        </w:rPr>
        <w:t xml:space="preserve">ala pritëse nuk fillon me restaurimin e </w:t>
      </w:r>
      <w:r>
        <w:rPr>
          <w:lang w:val="de-DE"/>
        </w:rPr>
        <w:t>s</w:t>
      </w:r>
      <w:r w:rsidRPr="004D5670">
        <w:rPr>
          <w:lang w:val="de-DE"/>
        </w:rPr>
        <w:t>endeve të ekspozuara, nëse nuk merret l</w:t>
      </w:r>
      <w:r>
        <w:rPr>
          <w:lang w:val="de-DE"/>
        </w:rPr>
        <w:t>eje me shkrim shprehimisht nga p</w:t>
      </w:r>
      <w:r w:rsidRPr="004D5670">
        <w:rPr>
          <w:lang w:val="de-DE"/>
        </w:rPr>
        <w:t xml:space="preserve">ala dërguese nëpërmjet kanaleve diplomatike. </w:t>
      </w:r>
    </w:p>
    <w:p w:rsidR="00FF000F" w:rsidRPr="004D5670" w:rsidRDefault="00FF000F" w:rsidP="00FF000F">
      <w:pPr>
        <w:pStyle w:val="Paragrafi"/>
        <w:rPr>
          <w:lang w:val="de-DE"/>
        </w:rPr>
      </w:pPr>
      <w:r>
        <w:rPr>
          <w:lang w:val="de-DE"/>
        </w:rPr>
        <w:t>37.3</w:t>
      </w:r>
      <w:r w:rsidRPr="004D5670">
        <w:rPr>
          <w:lang w:val="de-DE"/>
        </w:rPr>
        <w:t xml:space="preserve"> Të gjitha kushtet në lidhje me organizimin e ekspozitës negociohen dhe specifikoh</w:t>
      </w:r>
      <w:r>
        <w:rPr>
          <w:lang w:val="de-DE"/>
        </w:rPr>
        <w:t>en në një marrëveshje të veçantë</w:t>
      </w:r>
      <w:r w:rsidRPr="004D5670">
        <w:rPr>
          <w:lang w:val="de-DE"/>
        </w:rPr>
        <w:t xml:space="preserve"> që lidhet ndërmjet institucioneve që kanë organizuar ekspozitën dhe institucionit që ka dërguar ekspozitën. </w:t>
      </w:r>
    </w:p>
    <w:p w:rsidR="00FF000F" w:rsidRPr="004D5670" w:rsidRDefault="00FF000F" w:rsidP="00FF000F">
      <w:pPr>
        <w:pStyle w:val="Paragrafi"/>
        <w:rPr>
          <w:lang w:val="de-DE"/>
        </w:rPr>
      </w:pPr>
      <w:r>
        <w:rPr>
          <w:lang w:val="de-DE"/>
        </w:rPr>
        <w:t>37.4</w:t>
      </w:r>
      <w:r w:rsidRPr="004D5670">
        <w:rPr>
          <w:lang w:val="de-DE"/>
        </w:rPr>
        <w:t xml:space="preserve"> Shpenzimet për organizimin e evenimenteve për qëllime tregtare caktohen ndërmjet agjencive të interesuara të të dy vendeve, rast pas rasti. </w:t>
      </w:r>
    </w:p>
    <w:p w:rsidR="00FF000F" w:rsidRPr="004D5670" w:rsidRDefault="00FF000F" w:rsidP="00FF000F">
      <w:pPr>
        <w:pStyle w:val="Paragrafi"/>
        <w:rPr>
          <w:lang w:val="de-DE"/>
        </w:rPr>
      </w:pPr>
    </w:p>
    <w:p w:rsidR="00FF000F" w:rsidRPr="00CC021F" w:rsidRDefault="00FF000F" w:rsidP="00FF000F">
      <w:pPr>
        <w:pStyle w:val="TitulliTitull"/>
        <w:keepNext w:val="0"/>
      </w:pPr>
      <w:r w:rsidRPr="00CC021F">
        <w:t xml:space="preserve">F. LËSHIMI I VIZAVE DHE LEJEVE TË QËNDRIMIT, IMPORTI/EKSPORTI I PËRKOHSHËM I MATERIALEVE </w:t>
      </w:r>
    </w:p>
    <w:p w:rsidR="00FF000F" w:rsidRPr="001337C0" w:rsidRDefault="00FF000F" w:rsidP="00FF000F">
      <w:pPr>
        <w:pStyle w:val="Paragrafi"/>
        <w:rPr>
          <w:bCs/>
          <w:sz w:val="16"/>
          <w:lang w:val="it-IT"/>
        </w:rPr>
      </w:pPr>
    </w:p>
    <w:p w:rsidR="00FF000F" w:rsidRPr="004D5670" w:rsidRDefault="00FF000F" w:rsidP="00FF000F">
      <w:pPr>
        <w:pStyle w:val="NeniNr"/>
        <w:keepNext w:val="0"/>
        <w:rPr>
          <w:bCs/>
          <w:iCs/>
          <w:lang w:val="it-IT"/>
        </w:rPr>
      </w:pPr>
      <w:r w:rsidRPr="004D5670">
        <w:rPr>
          <w:lang w:val="it-IT"/>
        </w:rPr>
        <w:t xml:space="preserve">Neni </w:t>
      </w:r>
      <w:r w:rsidRPr="004D5670">
        <w:rPr>
          <w:bCs/>
          <w:iCs/>
          <w:lang w:val="it-IT"/>
        </w:rPr>
        <w:t xml:space="preserve">38 </w:t>
      </w:r>
    </w:p>
    <w:p w:rsidR="00FF000F" w:rsidRPr="001337C0" w:rsidRDefault="00FF000F" w:rsidP="00FF000F">
      <w:pPr>
        <w:pStyle w:val="Paragrafi"/>
        <w:rPr>
          <w:bCs/>
          <w:i/>
          <w:iCs/>
          <w:sz w:val="18"/>
          <w:lang w:val="it-IT"/>
        </w:rPr>
      </w:pPr>
    </w:p>
    <w:p w:rsidR="00FF000F" w:rsidRPr="004D5670" w:rsidRDefault="00FF000F" w:rsidP="00FF000F">
      <w:pPr>
        <w:pStyle w:val="Paragrafi"/>
        <w:rPr>
          <w:lang w:val="it-IT"/>
        </w:rPr>
      </w:pPr>
      <w:r>
        <w:rPr>
          <w:lang w:val="it-IT"/>
        </w:rPr>
        <w:t xml:space="preserve">38.1 Asgjë në këtë </w:t>
      </w:r>
      <w:r w:rsidRPr="004D5670">
        <w:rPr>
          <w:lang w:val="it-IT"/>
        </w:rPr>
        <w:t>program nuk konsiderohet të ndikojë në detyrimin e çdo personi të respektojë ligjet dhe aktet nënligjore në fuqi në territorin e çdo pale në lidhje me hyrjen, qëndrimin dhe largimin e të huajve.</w:t>
      </w:r>
    </w:p>
    <w:p w:rsidR="00FF000F" w:rsidRPr="004D5670" w:rsidRDefault="00FF000F" w:rsidP="00FF000F">
      <w:pPr>
        <w:pStyle w:val="Paragrafi"/>
        <w:rPr>
          <w:lang w:val="it-IT"/>
        </w:rPr>
      </w:pPr>
      <w:r>
        <w:rPr>
          <w:lang w:val="it-IT"/>
        </w:rPr>
        <w:t>38.2</w:t>
      </w:r>
      <w:r w:rsidRPr="004D5670">
        <w:rPr>
          <w:lang w:val="it-IT"/>
        </w:rPr>
        <w:t xml:space="preserve"> Palët lehtësojnë dhe shpejtojnë bashkërisht lës</w:t>
      </w:r>
      <w:r>
        <w:rPr>
          <w:lang w:val="it-IT"/>
        </w:rPr>
        <w:t>himin e vizave për individët, an</w:t>
      </w:r>
      <w:r w:rsidRPr="004D5670">
        <w:rPr>
          <w:lang w:val="it-IT"/>
        </w:rPr>
        <w:t xml:space="preserve">samblet dhe grupet që shkëmbehen në bazë të këtij programi, </w:t>
      </w:r>
      <w:r>
        <w:rPr>
          <w:lang w:val="it-IT"/>
        </w:rPr>
        <w:t>dhe</w:t>
      </w:r>
      <w:r w:rsidRPr="004D5670">
        <w:rPr>
          <w:lang w:val="it-IT"/>
        </w:rPr>
        <w:t xml:space="preserve"> për lejet e qëndrimit, sipas rastit. </w:t>
      </w:r>
    </w:p>
    <w:p w:rsidR="00FF000F" w:rsidRPr="004D5670" w:rsidRDefault="00FF000F" w:rsidP="00FF000F">
      <w:pPr>
        <w:pStyle w:val="Paragrafi"/>
        <w:rPr>
          <w:lang w:val="it-IT"/>
        </w:rPr>
      </w:pPr>
      <w:r>
        <w:rPr>
          <w:lang w:val="it-IT"/>
        </w:rPr>
        <w:t>38.3</w:t>
      </w:r>
      <w:r w:rsidRPr="004D5670">
        <w:rPr>
          <w:lang w:val="it-IT"/>
        </w:rPr>
        <w:t xml:space="preserve"> Palët lehtësojnë dhe shpejtojnë bashkërisht importin/eksportin e përkohshëm të objekteve dhe materialeve të nevojshme për zbatimin e misioneve ose aktiviteteve sipas këtij programi. </w:t>
      </w:r>
    </w:p>
    <w:p w:rsidR="00FF000F" w:rsidRPr="001337C0" w:rsidRDefault="00FF000F" w:rsidP="00FF000F">
      <w:pPr>
        <w:pStyle w:val="Paragrafi"/>
        <w:rPr>
          <w:b/>
          <w:bCs/>
          <w:sz w:val="12"/>
          <w:lang w:val="it-IT"/>
        </w:rPr>
      </w:pPr>
    </w:p>
    <w:p w:rsidR="00FF000F" w:rsidRPr="009D2989" w:rsidRDefault="00FF000F" w:rsidP="00FF000F">
      <w:pPr>
        <w:pStyle w:val="TitulliTitull"/>
        <w:keepNext w:val="0"/>
      </w:pPr>
      <w:r w:rsidRPr="009D2989">
        <w:t xml:space="preserve">VIII. DISPOZITA TË FUNDIT </w:t>
      </w:r>
    </w:p>
    <w:p w:rsidR="00FF000F" w:rsidRPr="001337C0" w:rsidRDefault="00FF000F" w:rsidP="00FF000F">
      <w:pPr>
        <w:pStyle w:val="Paragrafi"/>
        <w:rPr>
          <w:bCs/>
          <w:sz w:val="16"/>
          <w:lang w:val="it-IT"/>
        </w:rPr>
      </w:pPr>
    </w:p>
    <w:p w:rsidR="00FF000F" w:rsidRPr="004D5670" w:rsidRDefault="00FF000F" w:rsidP="00FF000F">
      <w:pPr>
        <w:pStyle w:val="NeniNr"/>
        <w:keepNext w:val="0"/>
        <w:rPr>
          <w:lang w:val="it-IT"/>
        </w:rPr>
      </w:pPr>
      <w:r w:rsidRPr="004D5670">
        <w:rPr>
          <w:lang w:val="it-IT"/>
        </w:rPr>
        <w:t xml:space="preserve">Neni 39 </w:t>
      </w:r>
    </w:p>
    <w:p w:rsidR="00FF000F" w:rsidRPr="001337C0" w:rsidRDefault="00FF000F" w:rsidP="00FF000F">
      <w:pPr>
        <w:pStyle w:val="Paragrafi"/>
        <w:rPr>
          <w:sz w:val="16"/>
          <w:lang w:val="it-IT"/>
        </w:rPr>
      </w:pPr>
    </w:p>
    <w:p w:rsidR="00FF000F" w:rsidRPr="004D5670" w:rsidRDefault="00FF000F" w:rsidP="00FF000F">
      <w:pPr>
        <w:pStyle w:val="Paragrafi"/>
        <w:rPr>
          <w:lang w:val="it-IT"/>
        </w:rPr>
      </w:pPr>
      <w:r>
        <w:rPr>
          <w:lang w:val="it-IT"/>
        </w:rPr>
        <w:t>39.1</w:t>
      </w:r>
      <w:r w:rsidRPr="004D5670">
        <w:rPr>
          <w:lang w:val="it-IT"/>
        </w:rPr>
        <w:t xml:space="preserve"> Për zbatimin e të këtij programi, palët mbli</w:t>
      </w:r>
      <w:r>
        <w:rPr>
          <w:lang w:val="it-IT"/>
        </w:rPr>
        <w:t>dhen</w:t>
      </w:r>
      <w:r w:rsidRPr="004D5670">
        <w:rPr>
          <w:lang w:val="it-IT"/>
        </w:rPr>
        <w:t xml:space="preserve"> të paktën një herë në vit, në mënyrë të alternuar në Shqipëri dhe Turqi, në formën e një komisioni të përbashkët</w:t>
      </w:r>
      <w:r>
        <w:rPr>
          <w:lang w:val="it-IT"/>
        </w:rPr>
        <w:t>,</w:t>
      </w:r>
      <w:r w:rsidRPr="004D5670">
        <w:rPr>
          <w:lang w:val="it-IT"/>
        </w:rPr>
        <w:t xml:space="preserve"> që cakton, sipas rastit, rregullat e veta të procedurës. </w:t>
      </w:r>
    </w:p>
    <w:p w:rsidR="00FF000F" w:rsidRPr="004D5670" w:rsidRDefault="00FF000F" w:rsidP="00FF000F">
      <w:pPr>
        <w:pStyle w:val="Paragrafi"/>
        <w:rPr>
          <w:lang w:val="it-IT"/>
        </w:rPr>
      </w:pPr>
      <w:r>
        <w:rPr>
          <w:lang w:val="it-IT"/>
        </w:rPr>
        <w:t>39.1.1</w:t>
      </w:r>
      <w:r w:rsidRPr="004D5670">
        <w:rPr>
          <w:lang w:val="it-IT"/>
        </w:rPr>
        <w:t xml:space="preserve"> Komisioni i përbashkët vlerëson dhe përcakton </w:t>
      </w:r>
      <w:r w:rsidRPr="004D5670">
        <w:rPr>
          <w:i/>
          <w:iCs/>
          <w:lang w:val="it-IT"/>
        </w:rPr>
        <w:t>ad referendum</w:t>
      </w:r>
      <w:r w:rsidRPr="004D5670">
        <w:rPr>
          <w:iCs/>
          <w:lang w:val="it-IT"/>
        </w:rPr>
        <w:t xml:space="preserve"> më</w:t>
      </w:r>
      <w:r w:rsidRPr="004D5670">
        <w:rPr>
          <w:lang w:val="it-IT"/>
        </w:rPr>
        <w:t>nyrën e</w:t>
      </w:r>
      <w:r>
        <w:rPr>
          <w:lang w:val="it-IT"/>
        </w:rPr>
        <w:t xml:space="preserve"> zb</w:t>
      </w:r>
      <w:r w:rsidRPr="004D5670">
        <w:rPr>
          <w:lang w:val="it-IT"/>
        </w:rPr>
        <w:t>atimi</w:t>
      </w:r>
      <w:r>
        <w:rPr>
          <w:lang w:val="it-IT"/>
        </w:rPr>
        <w:t>t në të ardhmen të këtij program</w:t>
      </w:r>
      <w:r w:rsidRPr="004D5670">
        <w:rPr>
          <w:lang w:val="it-IT"/>
        </w:rPr>
        <w:t xml:space="preserve">i. </w:t>
      </w:r>
    </w:p>
    <w:p w:rsidR="00FF000F" w:rsidRPr="004D5670" w:rsidRDefault="00FF000F" w:rsidP="00FF000F">
      <w:pPr>
        <w:pStyle w:val="Paragrafi"/>
        <w:rPr>
          <w:lang w:val="de-DE"/>
        </w:rPr>
      </w:pPr>
      <w:r>
        <w:rPr>
          <w:lang w:val="de-DE"/>
        </w:rPr>
        <w:t>39.1.2 Ngjarjet e veçanta, akti</w:t>
      </w:r>
      <w:r w:rsidRPr="004D5670">
        <w:rPr>
          <w:lang w:val="de-DE"/>
        </w:rPr>
        <w:t>vitetet ose projektet diskut</w:t>
      </w:r>
      <w:r>
        <w:rPr>
          <w:lang w:val="de-DE"/>
        </w:rPr>
        <w:t>ohen në takimet vjetore ose nëpë</w:t>
      </w:r>
      <w:r w:rsidRPr="004D5670">
        <w:rPr>
          <w:lang w:val="de-DE"/>
        </w:rPr>
        <w:t>rmjet kontakteve p</w:t>
      </w:r>
      <w:r>
        <w:rPr>
          <w:lang w:val="de-DE"/>
        </w:rPr>
        <w:t>ërmes kanaleve diploma</w:t>
      </w:r>
      <w:r w:rsidRPr="004D5670">
        <w:rPr>
          <w:lang w:val="de-DE"/>
        </w:rPr>
        <w:t xml:space="preserve">tike. </w:t>
      </w:r>
    </w:p>
    <w:p w:rsidR="00FF000F" w:rsidRPr="004D5670" w:rsidRDefault="00FF000F" w:rsidP="00FF000F">
      <w:pPr>
        <w:pStyle w:val="Paragrafi"/>
        <w:rPr>
          <w:lang w:val="de-DE"/>
        </w:rPr>
      </w:pPr>
      <w:r>
        <w:rPr>
          <w:lang w:val="de-DE"/>
        </w:rPr>
        <w:t>39.2 Për zbatimin e kë</w:t>
      </w:r>
      <w:r w:rsidRPr="004D5670">
        <w:rPr>
          <w:lang w:val="de-DE"/>
        </w:rPr>
        <w:t xml:space="preserve">tij </w:t>
      </w:r>
      <w:r>
        <w:rPr>
          <w:lang w:val="de-DE"/>
        </w:rPr>
        <w:t>p</w:t>
      </w:r>
      <w:r w:rsidRPr="004D5670">
        <w:rPr>
          <w:lang w:val="de-DE"/>
        </w:rPr>
        <w:t xml:space="preserve">rogrami, Palët mund të përfundojnë plane veprimi në </w:t>
      </w:r>
      <w:r w:rsidRPr="004D5670">
        <w:rPr>
          <w:bCs/>
          <w:lang w:val="de-DE"/>
        </w:rPr>
        <w:t xml:space="preserve">të </w:t>
      </w:r>
      <w:r>
        <w:rPr>
          <w:lang w:val="de-DE"/>
        </w:rPr>
        <w:t>ardhmen.</w:t>
      </w:r>
      <w:r w:rsidRPr="004D5670">
        <w:rPr>
          <w:lang w:val="de-DE"/>
        </w:rPr>
        <w:t xml:space="preserve"> </w:t>
      </w:r>
    </w:p>
    <w:p w:rsidR="00FF000F" w:rsidRPr="004D5670" w:rsidRDefault="00FF000F" w:rsidP="00FF000F">
      <w:pPr>
        <w:pStyle w:val="Paragrafi"/>
        <w:rPr>
          <w:lang w:val="de-DE"/>
        </w:rPr>
      </w:pPr>
      <w:r>
        <w:rPr>
          <w:lang w:val="de-DE"/>
        </w:rPr>
        <w:t>39.3 Planet e veprimit vjetore/shumëvjeçare përcaktojnë objektivat</w:t>
      </w:r>
      <w:r w:rsidRPr="004D5670">
        <w:rPr>
          <w:lang w:val="de-DE"/>
        </w:rPr>
        <w:t xml:space="preserve"> e përgjithshëm, sferat prioritare dhe perspektivat financiare, sipas rastit, për bashkëpuni</w:t>
      </w:r>
      <w:r>
        <w:rPr>
          <w:lang w:val="de-DE"/>
        </w:rPr>
        <w:t>min që Palët synojnë</w:t>
      </w:r>
      <w:r w:rsidRPr="004D5670">
        <w:rPr>
          <w:lang w:val="de-DE"/>
        </w:rPr>
        <w:t xml:space="preserve"> të marrin përsipër brenda vitit përkatës kalendarik.</w:t>
      </w:r>
    </w:p>
    <w:p w:rsidR="00FF000F" w:rsidRPr="004D5670" w:rsidRDefault="00FF000F" w:rsidP="00FF000F">
      <w:pPr>
        <w:pStyle w:val="Paragrafi"/>
        <w:rPr>
          <w:lang w:val="de-DE"/>
        </w:rPr>
      </w:pPr>
      <w:r>
        <w:rPr>
          <w:lang w:val="de-DE"/>
        </w:rPr>
        <w:t>39.4</w:t>
      </w:r>
      <w:r w:rsidRPr="004D5670">
        <w:rPr>
          <w:lang w:val="de-DE"/>
        </w:rPr>
        <w:t xml:space="preserve"> </w:t>
      </w:r>
      <w:r>
        <w:rPr>
          <w:lang w:val="de-DE"/>
        </w:rPr>
        <w:t xml:space="preserve"> </w:t>
      </w:r>
      <w:r w:rsidRPr="004D5670">
        <w:rPr>
          <w:lang w:val="de-DE"/>
        </w:rPr>
        <w:t>Të gjitha aktivitetet</w:t>
      </w:r>
      <w:r>
        <w:rPr>
          <w:lang w:val="de-DE"/>
        </w:rPr>
        <w:t>,</w:t>
      </w:r>
      <w:r w:rsidRPr="004D5670">
        <w:rPr>
          <w:lang w:val="de-DE"/>
        </w:rPr>
        <w:t xml:space="preserve"> sipas këtij programi</w:t>
      </w:r>
      <w:r>
        <w:rPr>
          <w:lang w:val="de-DE"/>
        </w:rPr>
        <w:t>,</w:t>
      </w:r>
      <w:r w:rsidRPr="004D5670">
        <w:rPr>
          <w:lang w:val="de-DE"/>
        </w:rPr>
        <w:t xml:space="preserve"> kryhen me dijeninë e Ministrive të Punëve të Jashtme të </w:t>
      </w:r>
      <w:r w:rsidRPr="00755D0A">
        <w:rPr>
          <w:bCs/>
          <w:lang w:val="de-DE"/>
        </w:rPr>
        <w:t xml:space="preserve">të </w:t>
      </w:r>
      <w:r w:rsidRPr="004D5670">
        <w:rPr>
          <w:lang w:val="de-DE"/>
        </w:rPr>
        <w:t xml:space="preserve">dy vendeve, duke i kushtuar vëmendjen e duhur parimit </w:t>
      </w:r>
      <w:r w:rsidRPr="004D5670">
        <w:rPr>
          <w:bCs/>
          <w:lang w:val="de-DE"/>
        </w:rPr>
        <w:t>të</w:t>
      </w:r>
      <w:r w:rsidRPr="004D5670">
        <w:rPr>
          <w:b/>
          <w:bCs/>
          <w:lang w:val="de-DE"/>
        </w:rPr>
        <w:t xml:space="preserve"> </w:t>
      </w:r>
      <w:r w:rsidRPr="004D5670">
        <w:rPr>
          <w:lang w:val="de-DE"/>
        </w:rPr>
        <w:t>reciprocitetit dhe brend</w:t>
      </w:r>
      <w:r>
        <w:rPr>
          <w:lang w:val="de-DE"/>
        </w:rPr>
        <w:t>a kufijve të mundshëm financiarë</w:t>
      </w:r>
      <w:r w:rsidRPr="004D5670">
        <w:rPr>
          <w:lang w:val="de-DE"/>
        </w:rPr>
        <w:t xml:space="preserve"> dhe të tjerë të palëve. </w:t>
      </w:r>
    </w:p>
    <w:p w:rsidR="00FF000F" w:rsidRPr="004D5670" w:rsidRDefault="00FF000F" w:rsidP="00FF000F">
      <w:pPr>
        <w:pStyle w:val="Paragrafi"/>
        <w:rPr>
          <w:lang w:val="de-DE"/>
        </w:rPr>
      </w:pPr>
      <w:r>
        <w:rPr>
          <w:lang w:val="de-DE"/>
        </w:rPr>
        <w:t>39.5</w:t>
      </w:r>
      <w:r w:rsidRPr="004D5670">
        <w:rPr>
          <w:lang w:val="de-DE"/>
        </w:rPr>
        <w:t xml:space="preserve"> </w:t>
      </w:r>
      <w:r>
        <w:rPr>
          <w:lang w:val="de-DE"/>
        </w:rPr>
        <w:t xml:space="preserve"> </w:t>
      </w:r>
      <w:r w:rsidRPr="004D5670">
        <w:rPr>
          <w:lang w:val="de-DE"/>
        </w:rPr>
        <w:t>Palët e zbatojnë këtë program në pajtim me marrëves</w:t>
      </w:r>
      <w:r>
        <w:rPr>
          <w:lang w:val="de-DE"/>
        </w:rPr>
        <w:t>hjet përkatëse ndërkombëtare te</w:t>
      </w:r>
      <w:r w:rsidRPr="004D5670">
        <w:rPr>
          <w:lang w:val="de-DE"/>
        </w:rPr>
        <w:t xml:space="preserve"> </w:t>
      </w:r>
      <w:r>
        <w:rPr>
          <w:lang w:val="de-DE"/>
        </w:rPr>
        <w:t>të cilat ato të dyja janë Palë K</w:t>
      </w:r>
      <w:r w:rsidRPr="004D5670">
        <w:rPr>
          <w:lang w:val="de-DE"/>
        </w:rPr>
        <w:t xml:space="preserve">ontraktuese dhe mbi bazën e </w:t>
      </w:r>
      <w:r>
        <w:rPr>
          <w:lang w:val="de-DE"/>
        </w:rPr>
        <w:t>legjislacionin të tyre përkatës</w:t>
      </w:r>
      <w:r w:rsidRPr="004D5670">
        <w:rPr>
          <w:lang w:val="de-DE"/>
        </w:rPr>
        <w:t xml:space="preserve"> të brendshëm, sipas rastit. </w:t>
      </w:r>
    </w:p>
    <w:p w:rsidR="00FF000F" w:rsidRPr="004D5670" w:rsidRDefault="00FF000F" w:rsidP="00FF000F">
      <w:pPr>
        <w:pStyle w:val="Paragrafi"/>
        <w:rPr>
          <w:lang w:val="de-DE"/>
        </w:rPr>
      </w:pPr>
      <w:r>
        <w:rPr>
          <w:lang w:val="de-DE"/>
        </w:rPr>
        <w:t>39.6 Ky program nuk përjashton mundësinë</w:t>
      </w:r>
      <w:r w:rsidRPr="004D5670">
        <w:rPr>
          <w:lang w:val="de-DE"/>
        </w:rPr>
        <w:t xml:space="preserve"> e marrjes përsipër, brenda kuadrit </w:t>
      </w:r>
      <w:r w:rsidRPr="004D5670">
        <w:rPr>
          <w:bCs/>
          <w:lang w:val="de-DE"/>
        </w:rPr>
        <w:t>të</w:t>
      </w:r>
      <w:r>
        <w:rPr>
          <w:lang w:val="de-DE"/>
        </w:rPr>
        <w:t xml:space="preserve"> marrëveshjes k</w:t>
      </w:r>
      <w:r w:rsidRPr="004D5670">
        <w:rPr>
          <w:lang w:val="de-DE"/>
        </w:rPr>
        <w:t xml:space="preserve">ulturore, </w:t>
      </w:r>
      <w:r w:rsidRPr="004D5670">
        <w:rPr>
          <w:bCs/>
          <w:lang w:val="de-DE"/>
        </w:rPr>
        <w:t>të</w:t>
      </w:r>
      <w:r w:rsidRPr="004D5670">
        <w:rPr>
          <w:b/>
          <w:bCs/>
          <w:lang w:val="de-DE"/>
        </w:rPr>
        <w:t xml:space="preserve"> </w:t>
      </w:r>
      <w:r w:rsidRPr="004D5670">
        <w:rPr>
          <w:lang w:val="de-DE"/>
        </w:rPr>
        <w:t>çdo aktiviteti tjetër që bihet dakord ng</w:t>
      </w:r>
      <w:r>
        <w:rPr>
          <w:lang w:val="de-DE"/>
        </w:rPr>
        <w:t>a Palët përmes kanaleve diploma</w:t>
      </w:r>
      <w:r w:rsidRPr="004D5670">
        <w:rPr>
          <w:lang w:val="de-DE"/>
        </w:rPr>
        <w:t xml:space="preserve">tike. </w:t>
      </w:r>
    </w:p>
    <w:p w:rsidR="00FF000F" w:rsidRPr="004D5670" w:rsidRDefault="00FF000F" w:rsidP="00FF000F">
      <w:pPr>
        <w:pStyle w:val="NeniNr"/>
        <w:keepNext w:val="0"/>
        <w:rPr>
          <w:lang w:val="de-DE"/>
        </w:rPr>
      </w:pPr>
      <w:r w:rsidRPr="004D5670">
        <w:rPr>
          <w:lang w:val="de-DE"/>
        </w:rPr>
        <w:t xml:space="preserve">Neni 40 </w:t>
      </w:r>
    </w:p>
    <w:p w:rsidR="00FF000F" w:rsidRPr="004D5670" w:rsidRDefault="00FF000F" w:rsidP="00FF000F">
      <w:pPr>
        <w:pStyle w:val="Paragrafi"/>
        <w:rPr>
          <w:lang w:val="de-DE"/>
        </w:rPr>
      </w:pPr>
    </w:p>
    <w:p w:rsidR="00FF000F" w:rsidRPr="004D5670" w:rsidRDefault="00FF000F" w:rsidP="00FF000F">
      <w:pPr>
        <w:pStyle w:val="Paragrafi"/>
        <w:rPr>
          <w:lang w:val="de-DE"/>
        </w:rPr>
      </w:pPr>
      <w:r>
        <w:rPr>
          <w:lang w:val="de-DE"/>
        </w:rPr>
        <w:t>40.1</w:t>
      </w:r>
      <w:r w:rsidRPr="004D5670">
        <w:rPr>
          <w:lang w:val="de-DE"/>
        </w:rPr>
        <w:t xml:space="preserve"> Ky program hyn në fuqi pasi të dy</w:t>
      </w:r>
      <w:r>
        <w:rPr>
          <w:lang w:val="de-DE"/>
        </w:rPr>
        <w:t>ja</w:t>
      </w:r>
      <w:r w:rsidRPr="004D5670">
        <w:rPr>
          <w:lang w:val="de-DE"/>
        </w:rPr>
        <w:t xml:space="preserve"> Palët të kenë njoftuar njëra-tjetrën përmes k</w:t>
      </w:r>
      <w:r>
        <w:rPr>
          <w:lang w:val="de-DE"/>
        </w:rPr>
        <w:t>anal</w:t>
      </w:r>
      <w:r w:rsidRPr="004D5670">
        <w:rPr>
          <w:lang w:val="de-DE"/>
        </w:rPr>
        <w:t xml:space="preserve">eve diplomatike që ato kanë përfunduar procedurat e tyre të brendshme të duhura. </w:t>
      </w:r>
    </w:p>
    <w:p w:rsidR="00FF000F" w:rsidRPr="004D5670" w:rsidRDefault="00FF000F" w:rsidP="00FF000F">
      <w:pPr>
        <w:pStyle w:val="Paragrafi"/>
        <w:rPr>
          <w:lang w:val="de-DE"/>
        </w:rPr>
      </w:pPr>
      <w:r>
        <w:rPr>
          <w:lang w:val="de-DE"/>
        </w:rPr>
        <w:t>40.2 Planet e v</w:t>
      </w:r>
      <w:r w:rsidRPr="004D5670">
        <w:rPr>
          <w:lang w:val="de-DE"/>
        </w:rPr>
        <w:t xml:space="preserve">eprimit ose anekset e tjera për </w:t>
      </w:r>
      <w:r w:rsidRPr="004D5670">
        <w:rPr>
          <w:bCs/>
          <w:lang w:val="de-DE"/>
        </w:rPr>
        <w:t>të</w:t>
      </w:r>
      <w:r w:rsidRPr="004D5670">
        <w:rPr>
          <w:b/>
          <w:bCs/>
          <w:lang w:val="de-DE"/>
        </w:rPr>
        <w:t xml:space="preserve"> </w:t>
      </w:r>
      <w:r w:rsidRPr="004D5670">
        <w:rPr>
          <w:lang w:val="de-DE"/>
        </w:rPr>
        <w:t>c</w:t>
      </w:r>
      <w:r>
        <w:rPr>
          <w:lang w:val="de-DE"/>
        </w:rPr>
        <w:t>ilat bihet dakord veçmas në bazë të këtij programi hyjnë</w:t>
      </w:r>
      <w:r w:rsidRPr="004D5670">
        <w:rPr>
          <w:lang w:val="de-DE"/>
        </w:rPr>
        <w:t xml:space="preserve"> në fuqi me kushtet e përcaktuara në  nenin 40 të këtij programi.</w:t>
      </w:r>
    </w:p>
    <w:p w:rsidR="00FF000F" w:rsidRPr="004D5670" w:rsidRDefault="00FF000F" w:rsidP="00FF000F">
      <w:pPr>
        <w:pStyle w:val="Paragrafi"/>
        <w:rPr>
          <w:lang w:val="de-DE"/>
        </w:rPr>
      </w:pPr>
      <w:r>
        <w:rPr>
          <w:lang w:val="de-DE"/>
        </w:rPr>
        <w:t>40.3</w:t>
      </w:r>
      <w:r w:rsidRPr="004D5670">
        <w:rPr>
          <w:lang w:val="de-DE"/>
        </w:rPr>
        <w:t xml:space="preserve"> Ky program mbetet në fuqi për një periudhë</w:t>
      </w:r>
      <w:r>
        <w:rPr>
          <w:lang w:val="de-DE"/>
        </w:rPr>
        <w:t xml:space="preserve"> prej një</w:t>
      </w:r>
      <w:r w:rsidRPr="004D5670">
        <w:rPr>
          <w:lang w:val="de-DE"/>
        </w:rPr>
        <w:t xml:space="preserve"> (1) viti nga data e hyrjes </w:t>
      </w:r>
      <w:r w:rsidRPr="004D5670">
        <w:rPr>
          <w:iCs/>
          <w:lang w:val="de-DE"/>
        </w:rPr>
        <w:t xml:space="preserve">së </w:t>
      </w:r>
      <w:r w:rsidRPr="004D5670">
        <w:rPr>
          <w:lang w:val="de-DE"/>
        </w:rPr>
        <w:t xml:space="preserve">tij në fuqi dhe rinovohet automatikisht për periudha pasuese prej një (1) viti. </w:t>
      </w:r>
    </w:p>
    <w:p w:rsidR="00FF000F" w:rsidRPr="00DE7370" w:rsidRDefault="00FF000F" w:rsidP="00FF000F">
      <w:pPr>
        <w:pStyle w:val="Paragrafi"/>
        <w:rPr>
          <w:lang w:val="de-DE"/>
        </w:rPr>
      </w:pPr>
      <w:r>
        <w:rPr>
          <w:lang w:val="de-DE"/>
        </w:rPr>
        <w:t>40.4</w:t>
      </w:r>
      <w:r w:rsidRPr="004D5670">
        <w:rPr>
          <w:lang w:val="de-DE"/>
        </w:rPr>
        <w:t xml:space="preserve"> Secila pal</w:t>
      </w:r>
      <w:r>
        <w:rPr>
          <w:lang w:val="de-DE"/>
        </w:rPr>
        <w:t>ë në çdo kohë mund ta shfuqizojë</w:t>
      </w:r>
      <w:r w:rsidRPr="004D5670">
        <w:rPr>
          <w:lang w:val="de-DE"/>
        </w:rPr>
        <w:t xml:space="preserve"> këtë program duke i bërë një njoftim me shkrim palës tjetër për këtë qëllim përmes kanaleve diplomatike. Shfuqizimi ose pezullimi i programit hyn në fuqi gjashtëdhjetë (60) ditë pas datës së njoftimit. </w:t>
      </w:r>
      <w:r w:rsidRPr="00DE7370">
        <w:rPr>
          <w:lang w:val="de-DE"/>
        </w:rPr>
        <w:t xml:space="preserve">Programi shfuqizohet në rastin e shfuqizimit të marrëveshjes kulturore. </w:t>
      </w:r>
    </w:p>
    <w:p w:rsidR="00FF000F" w:rsidRPr="00DE7370" w:rsidRDefault="00FF000F" w:rsidP="00FF000F">
      <w:pPr>
        <w:pStyle w:val="Paragrafi"/>
        <w:rPr>
          <w:lang w:val="de-DE"/>
        </w:rPr>
      </w:pPr>
      <w:r>
        <w:rPr>
          <w:lang w:val="de-DE"/>
        </w:rPr>
        <w:t xml:space="preserve">40.5 </w:t>
      </w:r>
      <w:r w:rsidRPr="00DE7370">
        <w:rPr>
          <w:lang w:val="de-DE"/>
        </w:rPr>
        <w:t xml:space="preserve">Në rast se </w:t>
      </w:r>
      <w:r>
        <w:rPr>
          <w:lang w:val="de-DE"/>
        </w:rPr>
        <w:t>program</w:t>
      </w:r>
      <w:r w:rsidRPr="00DE7370">
        <w:rPr>
          <w:lang w:val="de-DE"/>
        </w:rPr>
        <w:t xml:space="preserve">i shfuqizohet, të gjitha aktivitetet e filluara në bazë të këtij programi kryhen sipas termave dhe kushteve </w:t>
      </w:r>
      <w:r w:rsidRPr="00DE7370">
        <w:rPr>
          <w:bCs/>
          <w:lang w:val="de-DE"/>
        </w:rPr>
        <w:t>të</w:t>
      </w:r>
      <w:r w:rsidRPr="00DE7370">
        <w:rPr>
          <w:b/>
          <w:bCs/>
          <w:lang w:val="de-DE"/>
        </w:rPr>
        <w:t xml:space="preserve"> </w:t>
      </w:r>
      <w:r w:rsidRPr="00DE7370">
        <w:rPr>
          <w:lang w:val="de-DE"/>
        </w:rPr>
        <w:t xml:space="preserve">tyre. </w:t>
      </w:r>
    </w:p>
    <w:p w:rsidR="00FF000F" w:rsidRPr="00DE7370" w:rsidRDefault="00FF000F" w:rsidP="00FF000F">
      <w:pPr>
        <w:pStyle w:val="Paragrafi"/>
        <w:rPr>
          <w:lang w:val="de-DE"/>
        </w:rPr>
      </w:pPr>
      <w:r w:rsidRPr="00DE7370">
        <w:rPr>
          <w:lang w:val="de-DE"/>
        </w:rPr>
        <w:t>Bërë në dy ko</w:t>
      </w:r>
      <w:r>
        <w:rPr>
          <w:lang w:val="de-DE"/>
        </w:rPr>
        <w:t>pje, në Tiranë, më</w:t>
      </w:r>
      <w:r w:rsidRPr="00DE7370">
        <w:rPr>
          <w:lang w:val="de-DE"/>
        </w:rPr>
        <w:t xml:space="preserve"> 26 m</w:t>
      </w:r>
      <w:r>
        <w:rPr>
          <w:lang w:val="de-DE"/>
        </w:rPr>
        <w:t>ars 2008 në gjuhën shqipe, turke dhe angleze dhe të gjitha tekstet janë njëlloj autentike</w:t>
      </w:r>
      <w:r w:rsidRPr="00DE7370">
        <w:rPr>
          <w:lang w:val="de-DE"/>
        </w:rPr>
        <w:t xml:space="preserve">, në </w:t>
      </w:r>
      <w:r w:rsidRPr="00DE7370">
        <w:rPr>
          <w:iCs/>
          <w:lang w:val="de-DE"/>
        </w:rPr>
        <w:t>rast</w:t>
      </w:r>
      <w:r w:rsidRPr="00DE7370">
        <w:rPr>
          <w:i/>
          <w:iCs/>
          <w:lang w:val="de-DE"/>
        </w:rPr>
        <w:t xml:space="preserve"> </w:t>
      </w:r>
      <w:r w:rsidRPr="00DE7370">
        <w:rPr>
          <w:lang w:val="de-DE"/>
        </w:rPr>
        <w:t>ndryshimi në interpretim, mbi</w:t>
      </w:r>
      <w:r>
        <w:rPr>
          <w:lang w:val="de-DE"/>
        </w:rPr>
        <w:t>zotëron teksti në gjuhë</w:t>
      </w:r>
      <w:r w:rsidRPr="00DE7370">
        <w:rPr>
          <w:lang w:val="de-DE"/>
        </w:rPr>
        <w:t xml:space="preserve">n angleze. </w:t>
      </w:r>
    </w:p>
    <w:p w:rsidR="00FF000F" w:rsidRPr="00DE7370" w:rsidRDefault="00FF000F" w:rsidP="00FF000F">
      <w:pPr>
        <w:pStyle w:val="Paragrafi"/>
        <w:rPr>
          <w:lang w:val="de-DE"/>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429"/>
        <w:gridCol w:w="4427"/>
      </w:tblGrid>
      <w:tr w:rsidR="00FF000F">
        <w:tc>
          <w:tcPr>
            <w:tcW w:w="4643" w:type="dxa"/>
          </w:tcPr>
          <w:p w:rsidR="00FF000F" w:rsidRDefault="00FF000F" w:rsidP="00FF000F">
            <w:pPr>
              <w:pStyle w:val="Paragrafi"/>
              <w:ind w:firstLine="0"/>
              <w:jc w:val="center"/>
            </w:pPr>
            <w:r>
              <w:t xml:space="preserve">PËR KËSHILLIN E MINISTRAVE </w:t>
            </w:r>
          </w:p>
          <w:p w:rsidR="00FF000F" w:rsidRDefault="00FF000F" w:rsidP="00FF000F">
            <w:pPr>
              <w:pStyle w:val="Paragrafi"/>
              <w:ind w:firstLine="0"/>
              <w:jc w:val="center"/>
            </w:pPr>
            <w:r>
              <w:t>TË REPUBLIKËS SË SHQIPËRISË</w:t>
            </w:r>
          </w:p>
          <w:p w:rsidR="00FF000F" w:rsidRDefault="00FF000F" w:rsidP="00FF000F">
            <w:pPr>
              <w:pStyle w:val="Autoriteti"/>
            </w:pPr>
            <w:r>
              <w:t>Ministri i Arsimit dhe Shkencës</w:t>
            </w:r>
          </w:p>
          <w:p w:rsidR="00FF000F" w:rsidRPr="00F22B50" w:rsidRDefault="00FF000F" w:rsidP="00FF000F">
            <w:pPr>
              <w:pStyle w:val="Paragrafi"/>
              <w:ind w:firstLine="0"/>
              <w:jc w:val="center"/>
              <w:rPr>
                <w:b/>
              </w:rPr>
            </w:pPr>
            <w:r w:rsidRPr="00F22B50">
              <w:rPr>
                <w:b/>
              </w:rPr>
              <w:t>Genc Pollo</w:t>
            </w:r>
          </w:p>
        </w:tc>
        <w:tc>
          <w:tcPr>
            <w:tcW w:w="4644" w:type="dxa"/>
          </w:tcPr>
          <w:p w:rsidR="00FF000F" w:rsidRDefault="00FF000F" w:rsidP="00FF000F">
            <w:pPr>
              <w:pStyle w:val="Autoriteti"/>
              <w:jc w:val="center"/>
            </w:pPr>
            <w:r w:rsidRPr="00A66211">
              <w:t>PËR QEVERINË E REPUBLIKËS</w:t>
            </w:r>
          </w:p>
          <w:p w:rsidR="00FF000F" w:rsidRDefault="00FF000F" w:rsidP="00FF000F">
            <w:pPr>
              <w:pStyle w:val="Autoriteti"/>
              <w:jc w:val="center"/>
            </w:pPr>
            <w:r w:rsidRPr="00A66211">
              <w:t>SË TURQISË</w:t>
            </w:r>
          </w:p>
          <w:p w:rsidR="00FF000F" w:rsidRPr="00A66211" w:rsidRDefault="00FF000F" w:rsidP="00FF000F">
            <w:pPr>
              <w:pStyle w:val="Autoriteti"/>
              <w:jc w:val="center"/>
            </w:pPr>
            <w:r>
              <w:t>Ministër Shteti</w:t>
            </w:r>
          </w:p>
          <w:p w:rsidR="00FF000F" w:rsidRPr="00F22B50" w:rsidRDefault="00FF000F" w:rsidP="00FF000F">
            <w:pPr>
              <w:pStyle w:val="Paragrafi"/>
              <w:ind w:firstLine="0"/>
              <w:jc w:val="center"/>
              <w:rPr>
                <w:b/>
              </w:rPr>
            </w:pPr>
            <w:r w:rsidRPr="00F22B50">
              <w:rPr>
                <w:b/>
              </w:rPr>
              <w:t>Nimet Çubukçu</w:t>
            </w:r>
          </w:p>
        </w:tc>
      </w:tr>
    </w:tbl>
    <w:p w:rsidR="00FF000F" w:rsidRDefault="00FF000F" w:rsidP="00FF000F">
      <w:pPr>
        <w:pStyle w:val="Paragrafi"/>
      </w:pPr>
    </w:p>
    <w:sectPr w:rsidR="00FF000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430B19"/>
    <w:multiLevelType w:val="multilevel"/>
    <w:tmpl w:val="25B015C0"/>
    <w:lvl w:ilvl="0">
      <w:start w:val="1"/>
      <w:numFmt w:val="decimal"/>
      <w:lvlText w:val="%1.1"/>
      <w:lvlJc w:val="left"/>
      <w:pPr>
        <w:tabs>
          <w:tab w:val="num" w:pos="360"/>
        </w:tabs>
        <w:ind w:left="360" w:hanging="360"/>
      </w:pPr>
      <w:rPr>
        <w:rFonts w:ascii="Times New Roman" w:hAnsi="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BC248C8"/>
    <w:multiLevelType w:val="hybridMultilevel"/>
    <w:tmpl w:val="72EAE45A"/>
    <w:lvl w:ilvl="0" w:tplc="BACCC8D6">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nsid w:val="190C26D7"/>
    <w:multiLevelType w:val="hybridMultilevel"/>
    <w:tmpl w:val="27D2E7C8"/>
    <w:lvl w:ilvl="0" w:tplc="95EE6DD0">
      <w:start w:val="1"/>
      <w:numFmt w:val="decimal"/>
      <w:lvlText w:val="%1."/>
      <w:lvlJc w:val="left"/>
      <w:pPr>
        <w:tabs>
          <w:tab w:val="num" w:pos="360"/>
        </w:tabs>
        <w:ind w:left="360" w:hanging="360"/>
      </w:pPr>
      <w:rPr>
        <w:b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15455BE"/>
    <w:multiLevelType w:val="multilevel"/>
    <w:tmpl w:val="ECE8132C"/>
    <w:lvl w:ilvl="0">
      <w:start w:val="2"/>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nsid w:val="29C5377D"/>
    <w:multiLevelType w:val="multilevel"/>
    <w:tmpl w:val="3676C35C"/>
    <w:lvl w:ilvl="0">
      <w:start w:val="2"/>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nsid w:val="2A721546"/>
    <w:multiLevelType w:val="multilevel"/>
    <w:tmpl w:val="6D663B32"/>
    <w:lvl w:ilvl="0">
      <w:start w:val="1"/>
      <w:numFmt w:val="decimal"/>
      <w:lvlText w:val="1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3011273B"/>
    <w:multiLevelType w:val="multilevel"/>
    <w:tmpl w:val="BC78E41A"/>
    <w:lvl w:ilvl="0">
      <w:start w:val="1"/>
      <w:numFmt w:val="decimal"/>
      <w:lvlText w:val="5.%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334B031F"/>
    <w:multiLevelType w:val="multilevel"/>
    <w:tmpl w:val="0100958C"/>
    <w:lvl w:ilvl="0">
      <w:start w:val="5"/>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38862D80"/>
    <w:multiLevelType w:val="hybridMultilevel"/>
    <w:tmpl w:val="693208EC"/>
    <w:lvl w:ilvl="0" w:tplc="02562040">
      <w:start w:val="1"/>
      <w:numFmt w:val="decimal"/>
      <w:lvlText w:val="%1."/>
      <w:lvlJc w:val="left"/>
      <w:pPr>
        <w:tabs>
          <w:tab w:val="num" w:pos="720"/>
        </w:tabs>
        <w:ind w:left="720" w:hanging="360"/>
      </w:pPr>
      <w:rPr>
        <w:b/>
      </w:rPr>
    </w:lvl>
    <w:lvl w:ilvl="1" w:tplc="04090013">
      <w:start w:val="1"/>
      <w:numFmt w:val="upperRoman"/>
      <w:lvlText w:val="%2."/>
      <w:lvlJc w:val="right"/>
      <w:pPr>
        <w:tabs>
          <w:tab w:val="num" w:pos="1260"/>
        </w:tabs>
        <w:ind w:left="1260" w:hanging="18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DEF4741"/>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nsid w:val="3F0A3494"/>
    <w:multiLevelType w:val="hybridMultilevel"/>
    <w:tmpl w:val="6726B3DA"/>
    <w:lvl w:ilvl="0" w:tplc="408E0BD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44825F87"/>
    <w:multiLevelType w:val="multilevel"/>
    <w:tmpl w:val="07FCBF94"/>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4">
    <w:nsid w:val="44E010C8"/>
    <w:multiLevelType w:val="hybridMultilevel"/>
    <w:tmpl w:val="3B5E03F0"/>
    <w:lvl w:ilvl="0" w:tplc="7520D766">
      <w:start w:val="1"/>
      <w:numFmt w:val="decimal"/>
      <w:lvlText w:val="%1."/>
      <w:lvlJc w:val="left"/>
      <w:pPr>
        <w:ind w:left="990" w:hanging="360"/>
      </w:pPr>
      <w:rPr>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BDC7040"/>
    <w:multiLevelType w:val="hybridMultilevel"/>
    <w:tmpl w:val="201890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FA8234D"/>
    <w:multiLevelType w:val="hybridMultilevel"/>
    <w:tmpl w:val="361A0CE4"/>
    <w:lvl w:ilvl="0" w:tplc="1B6EA18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4FB8193F"/>
    <w:multiLevelType w:val="multilevel"/>
    <w:tmpl w:val="0809001F"/>
    <w:numStyleLink w:val="111111"/>
  </w:abstractNum>
  <w:abstractNum w:abstractNumId="19">
    <w:nsid w:val="4FFC3DCA"/>
    <w:multiLevelType w:val="hybridMultilevel"/>
    <w:tmpl w:val="CB0E90DE"/>
    <w:lvl w:ilvl="0" w:tplc="0FC088B4">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3936A41"/>
    <w:multiLevelType w:val="multilevel"/>
    <w:tmpl w:val="260048C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2">
    <w:nsid w:val="57EC489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61165CB7"/>
    <w:multiLevelType w:val="multilevel"/>
    <w:tmpl w:val="510EE67C"/>
    <w:lvl w:ilvl="0">
      <w:start w:val="1"/>
      <w:numFmt w:val="decimal"/>
      <w:lvlText w:val="4.%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nsid w:val="62CC7E8D"/>
    <w:multiLevelType w:val="multilevel"/>
    <w:tmpl w:val="E63E7E4C"/>
    <w:lvl w:ilvl="0">
      <w:start w:val="1"/>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nsid w:val="63F041C7"/>
    <w:multiLevelType w:val="multilevel"/>
    <w:tmpl w:val="F4FE7138"/>
    <w:lvl w:ilvl="0">
      <w:start w:val="1"/>
      <w:numFmt w:val="decimal"/>
      <w:lvlText w:val="7.%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nsid w:val="65610721"/>
    <w:multiLevelType w:val="hybridMultilevel"/>
    <w:tmpl w:val="685E57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71D1CCF"/>
    <w:multiLevelType w:val="multilevel"/>
    <w:tmpl w:val="34203EB4"/>
    <w:lvl w:ilvl="0">
      <w:start w:val="4"/>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nsid w:val="6CD91477"/>
    <w:multiLevelType w:val="hybridMultilevel"/>
    <w:tmpl w:val="907C5082"/>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CFE14F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1DD7599"/>
    <w:multiLevelType w:val="multilevel"/>
    <w:tmpl w:val="09182C80"/>
    <w:lvl w:ilvl="0">
      <w:start w:val="1"/>
      <w:numFmt w:val="decimal"/>
      <w:lvlText w:val="%1."/>
      <w:lvlJc w:val="left"/>
      <w:pPr>
        <w:tabs>
          <w:tab w:val="num" w:pos="720"/>
        </w:tabs>
        <w:ind w:left="720" w:hanging="360"/>
      </w:pPr>
      <w:rPr>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723C31BA"/>
    <w:multiLevelType w:val="hybridMultilevel"/>
    <w:tmpl w:val="D0EA512E"/>
    <w:lvl w:ilvl="0" w:tplc="4E9404E4">
      <w:start w:val="1"/>
      <w:numFmt w:val="bullet"/>
      <w:lvlText w:val="-"/>
      <w:lvlJc w:val="left"/>
      <w:pPr>
        <w:tabs>
          <w:tab w:val="num" w:pos="337"/>
        </w:tabs>
        <w:ind w:left="680" w:hanging="34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78C32B3B"/>
    <w:multiLevelType w:val="multilevel"/>
    <w:tmpl w:val="CB32BF80"/>
    <w:lvl w:ilvl="0">
      <w:start w:val="1"/>
      <w:numFmt w:val="lowerLetter"/>
      <w:lvlText w:val="%1."/>
      <w:lvlJc w:val="left"/>
      <w:pPr>
        <w:tabs>
          <w:tab w:val="num" w:pos="360"/>
        </w:tabs>
        <w:ind w:left="360" w:hanging="360"/>
      </w:pPr>
      <w:rPr>
        <w:rFonts w:hint="default"/>
        <w:b/>
        <w:i w:val="0"/>
      </w:rPr>
    </w:lvl>
    <w:lvl w:ilvl="1">
      <w:start w:val="1"/>
      <w:numFmt w:val="lowerLetter"/>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nsid w:val="79156B1D"/>
    <w:multiLevelType w:val="multilevel"/>
    <w:tmpl w:val="B9E2BF78"/>
    <w:lvl w:ilvl="0">
      <w:start w:val="1"/>
      <w:numFmt w:val="decimal"/>
      <w:lvlText w:val="1.%1"/>
      <w:lvlJc w:val="left"/>
      <w:pPr>
        <w:tabs>
          <w:tab w:val="num" w:pos="360"/>
        </w:tabs>
        <w:ind w:left="360" w:hanging="360"/>
      </w:pPr>
      <w:rPr>
        <w:rFonts w:hint="default"/>
      </w:rPr>
    </w:lvl>
    <w:lvl w:ilvl="1">
      <w:start w:val="1"/>
      <w:numFmt w:val="decimal"/>
      <w:lvlText w:val="%1.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7F8C6324"/>
    <w:multiLevelType w:val="hybridMultilevel"/>
    <w:tmpl w:val="107A9CB4"/>
    <w:lvl w:ilvl="0" w:tplc="524A446E">
      <w:start w:val="1"/>
      <w:numFmt w:val="lowerLetter"/>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nsid w:val="7FAD57C2"/>
    <w:multiLevelType w:val="hybridMultilevel"/>
    <w:tmpl w:val="E10AF7B8"/>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1"/>
  </w:num>
  <w:num w:numId="2">
    <w:abstractNumId w:val="0"/>
  </w:num>
  <w:num w:numId="3">
    <w:abstractNumId w:val="15"/>
  </w:num>
  <w:num w:numId="4">
    <w:abstractNumId w:val="11"/>
  </w:num>
  <w:num w:numId="5">
    <w:abstractNumId w:val="1"/>
  </w:num>
  <w:num w:numId="6">
    <w:abstractNumId w:val="23"/>
  </w:num>
  <w:num w:numId="7">
    <w:abstractNumId w:val="7"/>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0"/>
  </w:num>
  <w:num w:numId="12">
    <w:abstractNumId w:val="2"/>
  </w:num>
  <w:num w:numId="13">
    <w:abstractNumId w:val="33"/>
  </w:num>
  <w:num w:numId="14">
    <w:abstractNumId w:val="25"/>
  </w:num>
  <w:num w:numId="15">
    <w:abstractNumId w:val="24"/>
  </w:num>
  <w:num w:numId="16">
    <w:abstractNumId w:val="32"/>
  </w:num>
  <w:num w:numId="17">
    <w:abstractNumId w:val="5"/>
  </w:num>
  <w:num w:numId="18">
    <w:abstractNumId w:val="4"/>
  </w:num>
  <w:num w:numId="19">
    <w:abstractNumId w:val="27"/>
  </w:num>
  <w:num w:numId="20">
    <w:abstractNumId w:val="34"/>
  </w:num>
  <w:num w:numId="21">
    <w:abstractNumId w:val="8"/>
  </w:num>
  <w:num w:numId="22">
    <w:abstractNumId w:val="6"/>
  </w:num>
  <w:num w:numId="23">
    <w:abstractNumId w:val="9"/>
  </w:num>
  <w:num w:numId="24">
    <w:abstractNumId w:val="19"/>
  </w:num>
  <w:num w:numId="25">
    <w:abstractNumId w:val="30"/>
  </w:num>
  <w:num w:numId="26">
    <w:abstractNumId w:val="12"/>
  </w:num>
  <w:num w:numId="27">
    <w:abstractNumId w:val="16"/>
  </w:num>
  <w:num w:numId="28">
    <w:abstractNumId w:val="28"/>
  </w:num>
  <w:num w:numId="29">
    <w:abstractNumId w:val="35"/>
  </w:num>
  <w:num w:numId="30">
    <w:abstractNumId w:val="17"/>
  </w:num>
  <w:num w:numId="31">
    <w:abstractNumId w:val="10"/>
  </w:num>
  <w:num w:numId="32">
    <w:abstractNumId w:val="18"/>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color w:val="auto"/>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3">
    <w:abstractNumId w:val="13"/>
  </w:num>
  <w:num w:numId="34">
    <w:abstractNumId w:val="29"/>
  </w:num>
  <w:num w:numId="35">
    <w:abstractNumId w:val="22"/>
  </w:num>
  <w:num w:numId="36">
    <w:abstractNumId w:val="31"/>
  </w:num>
  <w:num w:numId="37">
    <w:abstractNumId w:val="14"/>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000F"/>
    <w:rsid w:val="00155FB1"/>
    <w:rsid w:val="00344E53"/>
    <w:rsid w:val="00D60C8B"/>
    <w:rsid w:val="00FF00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22CD47FA-936A-4D44-95E8-EA72D9992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00F"/>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FF000F"/>
    <w:pPr>
      <w:keepNext/>
      <w:tabs>
        <w:tab w:val="left" w:pos="5103"/>
      </w:tabs>
      <w:ind w:firstLine="567"/>
      <w:outlineLvl w:val="3"/>
    </w:pPr>
    <w:rPr>
      <w:szCs w:val="20"/>
    </w:rPr>
  </w:style>
  <w:style w:type="paragraph" w:styleId="Heading5">
    <w:name w:val="heading 5"/>
    <w:basedOn w:val="Normal"/>
    <w:next w:val="Normal"/>
    <w:qFormat/>
    <w:rsid w:val="00FF000F"/>
    <w:pPr>
      <w:spacing w:before="240" w:after="60"/>
      <w:outlineLvl w:val="4"/>
    </w:pPr>
    <w:rPr>
      <w:b/>
      <w:bCs/>
      <w:i/>
      <w:iCs/>
      <w:sz w:val="26"/>
      <w:szCs w:val="26"/>
    </w:rPr>
  </w:style>
  <w:style w:type="paragraph" w:styleId="Heading6">
    <w:name w:val="heading 6"/>
    <w:basedOn w:val="Normal"/>
    <w:next w:val="Normal"/>
    <w:qFormat/>
    <w:rsid w:val="00FF000F"/>
    <w:pPr>
      <w:spacing w:before="240" w:after="60"/>
      <w:outlineLvl w:val="5"/>
    </w:pPr>
    <w:rPr>
      <w:b/>
      <w:bCs/>
      <w:sz w:val="22"/>
      <w:szCs w:val="22"/>
    </w:rPr>
  </w:style>
  <w:style w:type="paragraph" w:styleId="Heading8">
    <w:name w:val="heading 8"/>
    <w:basedOn w:val="Normal"/>
    <w:next w:val="Normal"/>
    <w:qFormat/>
    <w:rsid w:val="00FF000F"/>
    <w:pPr>
      <w:spacing w:before="240" w:after="60"/>
      <w:outlineLvl w:val="7"/>
    </w:pPr>
    <w:rPr>
      <w:i/>
      <w:iCs/>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FF00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FF000F"/>
    <w:pPr>
      <w:jc w:val="center"/>
    </w:pPr>
    <w:rPr>
      <w:b/>
      <w:noProof/>
      <w:sz w:val="28"/>
    </w:rPr>
  </w:style>
  <w:style w:type="character" w:styleId="FootnoteReference">
    <w:name w:val="footnote reference"/>
    <w:basedOn w:val="DefaultParagraphFont"/>
    <w:semiHidden/>
    <w:rsid w:val="00FF000F"/>
    <w:rPr>
      <w:rFonts w:ascii="Tahoma" w:eastAsia="MS Mincho" w:hAnsi="Tahoma"/>
      <w:vertAlign w:val="superscript"/>
      <w:lang w:val="en-GB" w:eastAsia="en-US" w:bidi="ar-SA"/>
    </w:rPr>
  </w:style>
  <w:style w:type="paragraph" w:styleId="FootnoteText">
    <w:name w:val="footnote text"/>
    <w:aliases w:val="Footnote Text Char,Footnote Text Char1 Char Char Char,Footnote Text Char Char Char Char Char"/>
    <w:basedOn w:val="Normal"/>
    <w:semiHidden/>
    <w:rsid w:val="00FF000F"/>
    <w:rPr>
      <w:sz w:val="20"/>
      <w:szCs w:val="20"/>
    </w:rPr>
  </w:style>
  <w:style w:type="character" w:customStyle="1" w:styleId="TitulliChar">
    <w:name w:val="Titulli Char"/>
    <w:basedOn w:val="DefaultParagraphFont"/>
    <w:link w:val="Titulli"/>
    <w:rsid w:val="00FF000F"/>
    <w:rPr>
      <w:rFonts w:ascii="CG Times" w:eastAsia="MS Mincho" w:hAnsi="CG Times"/>
      <w:b/>
      <w:caps/>
      <w:sz w:val="22"/>
      <w:szCs w:val="22"/>
      <w:lang w:val="en-GB" w:eastAsia="en-US" w:bidi="ar-SA"/>
    </w:rPr>
  </w:style>
  <w:style w:type="character" w:customStyle="1" w:styleId="BazLigjPropozuesChar">
    <w:name w:val="Baz_Ligj_Propozues Char"/>
    <w:basedOn w:val="DefaultParagraphFont"/>
    <w:link w:val="BazLigjPropozues"/>
    <w:rsid w:val="00FF000F"/>
    <w:rPr>
      <w:rFonts w:ascii="CG Times" w:eastAsia="MS Mincho" w:hAnsi="CG Times"/>
      <w:color w:val="000000"/>
      <w:sz w:val="22"/>
      <w:szCs w:val="22"/>
      <w:lang w:val="en-GB" w:eastAsia="en-US" w:bidi="ar-SA"/>
    </w:rPr>
  </w:style>
  <w:style w:type="character" w:customStyle="1" w:styleId="FooterChar">
    <w:name w:val="Footer Char"/>
    <w:basedOn w:val="DefaultParagraphFont"/>
    <w:link w:val="Footer"/>
    <w:rsid w:val="00FF000F"/>
    <w:rPr>
      <w:rFonts w:ascii="Tahoma" w:eastAsia="Batang" w:hAnsi="Tahoma"/>
      <w:sz w:val="24"/>
      <w:lang w:val="en-US" w:eastAsia="en-US" w:bidi="ar-SA"/>
    </w:rPr>
  </w:style>
  <w:style w:type="paragraph" w:styleId="Footer">
    <w:name w:val="footer"/>
    <w:basedOn w:val="Normal"/>
    <w:link w:val="FooterChar"/>
    <w:rsid w:val="00FF000F"/>
    <w:pPr>
      <w:tabs>
        <w:tab w:val="center" w:pos="4320"/>
        <w:tab w:val="right" w:pos="8640"/>
      </w:tabs>
    </w:pPr>
    <w:rPr>
      <w:rFonts w:eastAsia="Batang"/>
      <w:szCs w:val="20"/>
      <w:lang w:val="en-US"/>
    </w:rPr>
  </w:style>
  <w:style w:type="paragraph" w:styleId="Title">
    <w:name w:val="Title"/>
    <w:basedOn w:val="Normal"/>
    <w:qFormat/>
    <w:rsid w:val="00FF000F"/>
    <w:pPr>
      <w:jc w:val="center"/>
    </w:pPr>
    <w:rPr>
      <w:rFonts w:ascii="Bookman Old Style" w:eastAsia="MS Mincho" w:hAnsi="Bookman Old Style"/>
      <w:b/>
      <w:szCs w:val="20"/>
    </w:rPr>
  </w:style>
  <w:style w:type="paragraph" w:styleId="BodyText3">
    <w:name w:val="Body Text 3"/>
    <w:basedOn w:val="Normal"/>
    <w:rsid w:val="00FF000F"/>
    <w:pPr>
      <w:jc w:val="both"/>
    </w:pPr>
    <w:rPr>
      <w:rFonts w:ascii="Bookman Old Style" w:eastAsia="MS Mincho" w:hAnsi="Bookman Old Style"/>
      <w:color w:val="FF0000"/>
      <w:szCs w:val="20"/>
      <w:lang w:eastAsia="ja-JP"/>
    </w:rPr>
  </w:style>
  <w:style w:type="character" w:styleId="CommentReference">
    <w:name w:val="annotation reference"/>
    <w:basedOn w:val="DefaultParagraphFont"/>
    <w:semiHidden/>
    <w:rsid w:val="00FF000F"/>
    <w:rPr>
      <w:rFonts w:ascii="Tahoma" w:eastAsia="MS Mincho" w:hAnsi="Tahoma"/>
      <w:sz w:val="16"/>
      <w:szCs w:val="16"/>
      <w:lang w:val="en-GB" w:eastAsia="en-US" w:bidi="ar-SA"/>
    </w:rPr>
  </w:style>
  <w:style w:type="paragraph" w:styleId="CommentText">
    <w:name w:val="annotation text"/>
    <w:basedOn w:val="Normal"/>
    <w:semiHidden/>
    <w:rsid w:val="00FF000F"/>
    <w:rPr>
      <w:rFonts w:eastAsia="MS Mincho"/>
      <w:sz w:val="20"/>
      <w:szCs w:val="20"/>
    </w:rPr>
  </w:style>
  <w:style w:type="paragraph" w:styleId="CommentSubject">
    <w:name w:val="annotation subject"/>
    <w:basedOn w:val="CommentText"/>
    <w:next w:val="CommentText"/>
    <w:semiHidden/>
    <w:rsid w:val="00FF000F"/>
    <w:rPr>
      <w:b/>
      <w:bCs/>
    </w:rPr>
  </w:style>
  <w:style w:type="paragraph" w:styleId="BalloonText">
    <w:name w:val="Balloon Text"/>
    <w:basedOn w:val="Normal"/>
    <w:semiHidden/>
    <w:rsid w:val="00FF000F"/>
    <w:rPr>
      <w:rFonts w:ascii="Tahoma" w:eastAsia="MS Mincho" w:hAnsi="Tahoma" w:cs="Tahoma"/>
      <w:sz w:val="16"/>
      <w:szCs w:val="16"/>
    </w:rPr>
  </w:style>
  <w:style w:type="paragraph" w:customStyle="1" w:styleId="paragrafi0">
    <w:name w:val="paragrafi"/>
    <w:basedOn w:val="Normal"/>
    <w:rsid w:val="00FF000F"/>
    <w:pPr>
      <w:spacing w:before="100" w:beforeAutospacing="1" w:after="100" w:afterAutospacing="1"/>
    </w:pPr>
  </w:style>
  <w:style w:type="numbering" w:styleId="111111">
    <w:name w:val="Outline List 2"/>
    <w:basedOn w:val="NoList"/>
    <w:rsid w:val="00FF000F"/>
    <w:pPr>
      <w:numPr>
        <w:numId w:val="31"/>
      </w:numPr>
    </w:pPr>
  </w:style>
  <w:style w:type="character" w:customStyle="1" w:styleId="DeltaViewInsertion">
    <w:name w:val="DeltaView Insertion"/>
    <w:rsid w:val="00FF000F"/>
    <w:rPr>
      <w:color w:val="0000FF"/>
      <w:spacing w:val="0"/>
      <w:u w:val="double"/>
    </w:rPr>
  </w:style>
  <w:style w:type="character" w:styleId="PageNumber">
    <w:name w:val="page number"/>
    <w:basedOn w:val="DefaultParagraphFont"/>
    <w:rsid w:val="00FF000F"/>
    <w:rPr>
      <w:rFonts w:ascii="Tahoma" w:eastAsia="MS Mincho" w:hAnsi="Tahoma"/>
      <w:lang w:val="en-GB" w:eastAsia="en-US" w:bidi="ar-SA"/>
    </w:rPr>
  </w:style>
  <w:style w:type="paragraph" w:styleId="Header">
    <w:name w:val="header"/>
    <w:basedOn w:val="Normal"/>
    <w:rsid w:val="00FF000F"/>
    <w:pPr>
      <w:tabs>
        <w:tab w:val="center" w:pos="4320"/>
        <w:tab w:val="right" w:pos="8640"/>
      </w:tabs>
    </w:pPr>
  </w:style>
  <w:style w:type="character" w:customStyle="1" w:styleId="NumriDataChar">
    <w:name w:val="Numri_Data Char"/>
    <w:basedOn w:val="DefaultParagraphFont"/>
    <w:link w:val="NumriData"/>
    <w:rsid w:val="00FF000F"/>
    <w:rPr>
      <w:rFonts w:ascii="CG Times" w:eastAsia="MS Mincho" w:hAnsi="CG Times"/>
      <w:b/>
      <w:sz w:val="22"/>
      <w:lang w:val="en-GB" w:eastAsia="en-US" w:bidi="ar-SA"/>
    </w:rPr>
  </w:style>
  <w:style w:type="character" w:customStyle="1" w:styleId="VENDOSIChar">
    <w:name w:val="VENDOSI Char"/>
    <w:basedOn w:val="DefaultParagraphFont"/>
    <w:link w:val="VENDOSI"/>
    <w:rsid w:val="00FF000F"/>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5863</Words>
  <Characters>33422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39207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2019-03-16T18:54:00Z</dcterms:created>
  <dcterms:modified xsi:type="dcterms:W3CDTF">2019-03-16T18:54:00Z</dcterms:modified>
</cp:coreProperties>
</file>