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22B" w:rsidRPr="0021622B" w:rsidRDefault="0021622B" w:rsidP="0021622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21622B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21622B" w:rsidRPr="0021622B" w:rsidRDefault="0021622B" w:rsidP="0021622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21622B">
        <w:rPr>
          <w:rFonts w:ascii="CG Times" w:eastAsia="MS Mincho" w:hAnsi="CG Times" w:cs="CG Times"/>
          <w:b/>
          <w:bCs/>
          <w:lang w:val="sq-AL"/>
        </w:rPr>
        <w:t>Nr.499, datë 8.5.2008</w:t>
      </w:r>
    </w:p>
    <w:p w:rsidR="0021622B" w:rsidRPr="0021622B" w:rsidRDefault="0021622B" w:rsidP="0021622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1622B" w:rsidRPr="0021622B" w:rsidRDefault="0021622B" w:rsidP="0021622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21622B">
        <w:rPr>
          <w:rFonts w:ascii="CG Times" w:eastAsia="MS Mincho" w:hAnsi="CG Times" w:cs="CG Times"/>
          <w:b/>
          <w:bCs/>
          <w:caps/>
          <w:lang w:val="sq-AL"/>
        </w:rPr>
        <w:t xml:space="preserve">PëR LIRIM DHE EMëRIM Në DETYRË </w:t>
      </w:r>
    </w:p>
    <w:p w:rsidR="0021622B" w:rsidRPr="0021622B" w:rsidRDefault="0021622B" w:rsidP="0021622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1622B" w:rsidRPr="0021622B" w:rsidRDefault="0021622B" w:rsidP="0021622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21622B">
        <w:rPr>
          <w:rFonts w:ascii="CG Times" w:eastAsia="MS Mincho" w:hAnsi="CG Times" w:cs="CG Times"/>
          <w:color w:val="000000"/>
          <w:lang w:val="sq-AL"/>
        </w:rPr>
        <w:t xml:space="preserve">Në mbështetje të neneve 100 e 114 të Kushtetutës dhe të nenit 4 të ligjit nr.8927, datë 25.7.2002 “Për prefektin”, me propozimin e Ministrit të Brendshëm, Këshilli i Ministrave </w:t>
      </w:r>
    </w:p>
    <w:p w:rsidR="0021622B" w:rsidRPr="0021622B" w:rsidRDefault="0021622B" w:rsidP="0021622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1622B" w:rsidRPr="0021622B" w:rsidRDefault="0021622B" w:rsidP="0021622B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21622B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21622B" w:rsidRPr="0021622B" w:rsidRDefault="0021622B" w:rsidP="0021622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1622B" w:rsidRPr="0021622B" w:rsidRDefault="0021622B" w:rsidP="0021622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1622B">
        <w:rPr>
          <w:rFonts w:ascii="CG Times" w:eastAsia="MS Mincho" w:hAnsi="CG Times" w:cs="CG Times"/>
          <w:lang w:val="sq-AL"/>
        </w:rPr>
        <w:t xml:space="preserve">1. Z. Rezart Kovaçi, prefekt i qarkut të Elbasanit, lirohet nga kjo detyrë. </w:t>
      </w:r>
    </w:p>
    <w:p w:rsidR="0021622B" w:rsidRPr="0021622B" w:rsidRDefault="0021622B" w:rsidP="0021622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1622B">
        <w:rPr>
          <w:rFonts w:ascii="CG Times" w:eastAsia="MS Mincho" w:hAnsi="CG Times" w:cs="CG Times"/>
          <w:lang w:val="sq-AL"/>
        </w:rPr>
        <w:t xml:space="preserve">2. Z. Shefqet Ali Deliallisi emërohet prefekt i qarkut të Elbasanit. </w:t>
      </w:r>
    </w:p>
    <w:p w:rsidR="0021622B" w:rsidRPr="0021622B" w:rsidRDefault="0021622B" w:rsidP="0021622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1622B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21622B" w:rsidRPr="0021622B" w:rsidRDefault="0021622B" w:rsidP="0021622B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21622B">
        <w:rPr>
          <w:rFonts w:ascii="CG Times" w:eastAsia="MS Mincho" w:hAnsi="CG Times" w:cs="CG Times"/>
          <w:caps/>
          <w:lang w:val="sq-AL"/>
        </w:rPr>
        <w:t>KRYEMINISTRI</w:t>
      </w:r>
    </w:p>
    <w:p w:rsidR="0021622B" w:rsidRPr="0021622B" w:rsidRDefault="0021622B" w:rsidP="0021622B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21622B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C2483"/>
    <w:rsid w:val="002034FF"/>
    <w:rsid w:val="0021622B"/>
    <w:rsid w:val="00631957"/>
    <w:rsid w:val="006327C9"/>
    <w:rsid w:val="009E5CC6"/>
    <w:rsid w:val="00A31D94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2018-12-12T08:58:00Z</cp:lastPrinted>
  <dcterms:created xsi:type="dcterms:W3CDTF">2018-12-12T08:58:00Z</dcterms:created>
  <dcterms:modified xsi:type="dcterms:W3CDTF">2018-12-12T08:58:00Z</dcterms:modified>
</cp:coreProperties>
</file>