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1442" w:rsidRPr="00025473" w:rsidRDefault="00C71442" w:rsidP="00C71442">
      <w:pPr>
        <w:pStyle w:val="Akti"/>
      </w:pPr>
      <w:bookmarkStart w:id="0" w:name="_GoBack"/>
      <w:bookmarkEnd w:id="0"/>
      <w:r w:rsidRPr="00025473">
        <w:t>VENDIM</w:t>
      </w:r>
    </w:p>
    <w:p w:rsidR="00C71442" w:rsidRPr="00025473" w:rsidRDefault="00C71442" w:rsidP="00C71442">
      <w:pPr>
        <w:pStyle w:val="NumriData"/>
      </w:pPr>
      <w:r>
        <w:t>Nr.598, datë 14.5.</w:t>
      </w:r>
      <w:r w:rsidRPr="00025473">
        <w:t>2008</w:t>
      </w:r>
    </w:p>
    <w:p w:rsidR="00C71442" w:rsidRPr="003451FD" w:rsidRDefault="00C71442" w:rsidP="00C71442">
      <w:pPr>
        <w:pStyle w:val="NeniTitull"/>
        <w:rPr>
          <w:lang w:val="sq-AL"/>
        </w:rPr>
      </w:pPr>
    </w:p>
    <w:p w:rsidR="00C71442" w:rsidRPr="00757975" w:rsidRDefault="00C71442" w:rsidP="00C71442">
      <w:pPr>
        <w:pStyle w:val="Titulli"/>
        <w:rPr>
          <w:lang w:val="sq-AL"/>
        </w:rPr>
      </w:pPr>
      <w:r w:rsidRPr="00757975">
        <w:rPr>
          <w:lang w:val="sq-AL"/>
        </w:rPr>
        <w:t>PËR MIRATIMIN E LISTËS PËRFUNDIMTARE TË PRONAVE, PYJE DHE KULLOTA, QË DO TË TRANSFEROHEN NË PRONËSI TË NJËSISË SË QEVERISJES VENDORE, BASHKIA SHKODËR, TË QARKUT TË SHKODRËS</w:t>
      </w:r>
    </w:p>
    <w:p w:rsidR="00C71442" w:rsidRPr="00757975" w:rsidRDefault="00C71442" w:rsidP="00C71442">
      <w:pPr>
        <w:pStyle w:val="Paragrafi"/>
        <w:rPr>
          <w:lang w:val="sq-AL"/>
        </w:rPr>
      </w:pPr>
    </w:p>
    <w:p w:rsidR="00C71442" w:rsidRPr="00E34E8E" w:rsidRDefault="00C71442" w:rsidP="00C71442">
      <w:pPr>
        <w:pStyle w:val="BazLigjPropozues"/>
        <w:rPr>
          <w:lang w:val="sq-AL"/>
        </w:rPr>
      </w:pPr>
      <w:r w:rsidRPr="00E34E8E">
        <w:rPr>
          <w:lang w:val="sq-AL"/>
        </w:rPr>
        <w:t>Në mbështetje të nenit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w:t>
      </w:r>
    </w:p>
    <w:p w:rsidR="00C71442" w:rsidRPr="00E34E8E" w:rsidRDefault="00C71442" w:rsidP="00C71442">
      <w:pPr>
        <w:pStyle w:val="Paragrafi"/>
        <w:rPr>
          <w:lang w:val="sq-AL"/>
        </w:rPr>
      </w:pPr>
    </w:p>
    <w:p w:rsidR="00C71442" w:rsidRPr="003451FD" w:rsidRDefault="00C71442" w:rsidP="00C71442">
      <w:pPr>
        <w:pStyle w:val="VENDOSI"/>
      </w:pPr>
      <w:r w:rsidRPr="003451FD">
        <w:t>VENDOSI:</w:t>
      </w:r>
    </w:p>
    <w:p w:rsidR="00C71442" w:rsidRPr="003451FD" w:rsidRDefault="00C71442" w:rsidP="00C71442">
      <w:pPr>
        <w:pStyle w:val="Paragrafi"/>
      </w:pPr>
    </w:p>
    <w:p w:rsidR="00C71442" w:rsidRPr="003451FD" w:rsidRDefault="00C71442" w:rsidP="00C71442">
      <w:pPr>
        <w:pStyle w:val="Paragrafi"/>
      </w:pPr>
      <w:r w:rsidRPr="003451FD">
        <w:t>1. Miratimin e listës përfundimtare të pronave të paluajtshme publike, pyje dhe kullota, që janë në juridiksionin territorial dhe administrativ të njësisë së qeverisjes vendore, bashkia Shkodër, të qarkut të Shkodrës, që do t’i transferohen në pronësi kësaj njësie.</w:t>
      </w:r>
    </w:p>
    <w:p w:rsidR="00C71442" w:rsidRPr="003451FD" w:rsidRDefault="00C71442" w:rsidP="00C71442">
      <w:pPr>
        <w:pStyle w:val="Paragrafi"/>
      </w:pPr>
      <w:r w:rsidRPr="003451FD">
        <w:t xml:space="preserve">2. Lista përfundimtare e pronave të paluajtshme, pyje dhe kullota, me 1 (një) fletë, që përfundon me numrin rendor 22 (njëzet e dy), dhe lidhja </w:t>
      </w:r>
      <w:r>
        <w:t>nr.</w:t>
      </w:r>
      <w:r w:rsidRPr="003451FD">
        <w:t>1 i bashkëlidhen këtij vendimi dhe janë pjesë përbërëse e tij.</w:t>
      </w:r>
    </w:p>
    <w:p w:rsidR="00C71442" w:rsidRPr="003451FD" w:rsidRDefault="00C71442" w:rsidP="00C71442">
      <w:pPr>
        <w:pStyle w:val="Paragrafi"/>
      </w:pPr>
      <w:r w:rsidRPr="003451FD">
        <w:t>3. Ngarkohen Ministria e Brendshme, Ministria e Mjedisit, Pyjeve dhe Administrimit të Ujërave, kryeregjistruesi i Pasurive të Paluajtshme të Republikës së Shqipërisë dhe bashkia Shkodër për zbatimin e këtij vendimi.</w:t>
      </w:r>
    </w:p>
    <w:p w:rsidR="00C71442" w:rsidRPr="003451FD" w:rsidRDefault="00C71442" w:rsidP="00C71442">
      <w:pPr>
        <w:pStyle w:val="Paragrafi"/>
      </w:pPr>
      <w:r w:rsidRPr="003451FD">
        <w:t>Ky vendim hyn në fuqi pas botimit në Fletoren Zyrtare.</w:t>
      </w:r>
    </w:p>
    <w:p w:rsidR="00C71442" w:rsidRPr="003451FD" w:rsidRDefault="00C71442" w:rsidP="00C71442">
      <w:pPr>
        <w:pStyle w:val="Paragrafi"/>
      </w:pPr>
    </w:p>
    <w:p w:rsidR="00C71442" w:rsidRPr="003451FD" w:rsidRDefault="00C71442" w:rsidP="00C71442">
      <w:pPr>
        <w:pStyle w:val="Autoriteti"/>
      </w:pPr>
      <w:r w:rsidRPr="003451FD">
        <w:t>KRYEMINISTRI</w:t>
      </w:r>
    </w:p>
    <w:p w:rsidR="00C71442" w:rsidRPr="003451FD" w:rsidRDefault="00C71442" w:rsidP="00C71442">
      <w:pPr>
        <w:pStyle w:val="AutoritetiEmer"/>
      </w:pPr>
      <w:r w:rsidRPr="003451FD">
        <w:t>Sali  Berisha</w:t>
      </w:r>
    </w:p>
    <w:p w:rsidR="00C71442" w:rsidRPr="003451FD" w:rsidRDefault="00C71442" w:rsidP="00C71442">
      <w:pPr>
        <w:pStyle w:val="Paragrafi"/>
      </w:pPr>
    </w:p>
    <w:p w:rsidR="00C71442" w:rsidRDefault="00C71442" w:rsidP="00C71442">
      <w:pPr>
        <w:pStyle w:val="Tabele"/>
        <w:rPr>
          <w:rFonts w:eastAsia="MS Mincho"/>
          <w:sz w:val="18"/>
          <w:szCs w:val="18"/>
        </w:rPr>
        <w:sectPr w:rsidR="00C71442" w:rsidSect="00C71442">
          <w:pgSz w:w="11907" w:h="16840" w:code="9"/>
          <w:pgMar w:top="1418" w:right="1418" w:bottom="1418" w:left="1418" w:header="720" w:footer="720" w:gutter="0"/>
          <w:cols w:space="720"/>
          <w:docGrid w:linePitch="360"/>
        </w:sectPr>
      </w:pPr>
    </w:p>
    <w:tbl>
      <w:tblPr>
        <w:tblW w:w="4624" w:type="pct"/>
        <w:tblLayout w:type="fixed"/>
        <w:tblLook w:val="0000" w:firstRow="0" w:lastRow="0" w:firstColumn="0" w:lastColumn="0" w:noHBand="0" w:noVBand="0"/>
      </w:tblPr>
      <w:tblGrid>
        <w:gridCol w:w="525"/>
        <w:gridCol w:w="834"/>
        <w:gridCol w:w="2883"/>
        <w:gridCol w:w="1541"/>
        <w:gridCol w:w="634"/>
        <w:gridCol w:w="1026"/>
        <w:gridCol w:w="763"/>
        <w:gridCol w:w="1278"/>
        <w:gridCol w:w="1134"/>
        <w:gridCol w:w="1197"/>
        <w:gridCol w:w="1336"/>
      </w:tblGrid>
      <w:tr w:rsidR="00C71442" w:rsidRPr="00CE44A5">
        <w:trPr>
          <w:trHeight w:val="345"/>
        </w:trPr>
        <w:tc>
          <w:tcPr>
            <w:tcW w:w="5000" w:type="pct"/>
            <w:gridSpan w:val="11"/>
            <w:tcBorders>
              <w:top w:val="nil"/>
              <w:left w:val="nil"/>
              <w:bottom w:val="nil"/>
              <w:right w:val="nil"/>
            </w:tcBorders>
            <w:shd w:val="clear" w:color="auto" w:fill="auto"/>
            <w:noWrap/>
            <w:vAlign w:val="bottom"/>
          </w:tcPr>
          <w:p w:rsidR="00C71442" w:rsidRPr="005B48FF" w:rsidRDefault="00C71442" w:rsidP="00C71442">
            <w:pPr>
              <w:pStyle w:val="Tabele"/>
              <w:jc w:val="center"/>
              <w:rPr>
                <w:rFonts w:eastAsia="MS Mincho"/>
                <w:b/>
                <w:sz w:val="20"/>
              </w:rPr>
            </w:pPr>
            <w:r w:rsidRPr="005B48FF">
              <w:rPr>
                <w:rFonts w:eastAsia="MS Mincho"/>
                <w:b/>
                <w:sz w:val="20"/>
              </w:rPr>
              <w:lastRenderedPageBreak/>
              <w:t>FORMULARI  P</w:t>
            </w:r>
            <w:r>
              <w:rPr>
                <w:rFonts w:eastAsia="MS Mincho"/>
                <w:b/>
                <w:sz w:val="20"/>
              </w:rPr>
              <w:t>Ë</w:t>
            </w:r>
            <w:r w:rsidRPr="005B48FF">
              <w:rPr>
                <w:rFonts w:eastAsia="MS Mincho"/>
                <w:b/>
                <w:sz w:val="20"/>
              </w:rPr>
              <w:t>R TRAN</w:t>
            </w:r>
            <w:r>
              <w:rPr>
                <w:rFonts w:eastAsia="MS Mincho"/>
                <w:b/>
                <w:sz w:val="20"/>
              </w:rPr>
              <w:t>SFERIMIN E PRONAVE TË PALUAJTSH</w:t>
            </w:r>
            <w:r w:rsidRPr="005B48FF">
              <w:rPr>
                <w:rFonts w:eastAsia="MS Mincho"/>
                <w:b/>
                <w:sz w:val="20"/>
              </w:rPr>
              <w:t>ME SHTËT</w:t>
            </w:r>
            <w:r>
              <w:rPr>
                <w:rFonts w:eastAsia="MS Mincho"/>
                <w:b/>
                <w:sz w:val="20"/>
              </w:rPr>
              <w:t>Ë</w:t>
            </w:r>
            <w:r w:rsidRPr="005B48FF">
              <w:rPr>
                <w:rFonts w:eastAsia="MS Mincho"/>
                <w:b/>
                <w:sz w:val="20"/>
              </w:rPr>
              <w:t>RORE</w:t>
            </w:r>
          </w:p>
        </w:tc>
      </w:tr>
      <w:tr w:rsidR="00C71442" w:rsidRPr="00CE44A5">
        <w:trPr>
          <w:trHeight w:val="330"/>
        </w:trPr>
        <w:tc>
          <w:tcPr>
            <w:tcW w:w="5000" w:type="pct"/>
            <w:gridSpan w:val="11"/>
            <w:tcBorders>
              <w:top w:val="nil"/>
              <w:left w:val="nil"/>
              <w:bottom w:val="nil"/>
              <w:right w:val="nil"/>
            </w:tcBorders>
            <w:shd w:val="clear" w:color="auto" w:fill="auto"/>
            <w:noWrap/>
            <w:vAlign w:val="bottom"/>
          </w:tcPr>
          <w:p w:rsidR="00C71442" w:rsidRPr="005B48FF" w:rsidRDefault="00C71442" w:rsidP="00C71442">
            <w:pPr>
              <w:pStyle w:val="Tabele"/>
              <w:jc w:val="center"/>
              <w:rPr>
                <w:rFonts w:eastAsia="MS Mincho"/>
                <w:sz w:val="20"/>
              </w:rPr>
            </w:pPr>
            <w:r w:rsidRPr="005B48FF">
              <w:rPr>
                <w:rFonts w:eastAsia="MS Mincho"/>
                <w:sz w:val="20"/>
              </w:rPr>
              <w:t>(Mb</w:t>
            </w:r>
            <w:r>
              <w:rPr>
                <w:rFonts w:eastAsia="MS Mincho"/>
                <w:sz w:val="20"/>
              </w:rPr>
              <w:t>ë</w:t>
            </w:r>
            <w:r w:rsidRPr="005B48FF">
              <w:rPr>
                <w:rFonts w:eastAsia="MS Mincho"/>
                <w:sz w:val="20"/>
              </w:rPr>
              <w:t>shtetur n</w:t>
            </w:r>
            <w:r>
              <w:rPr>
                <w:rFonts w:eastAsia="MS Mincho"/>
                <w:sz w:val="20"/>
              </w:rPr>
              <w:t>ë</w:t>
            </w:r>
            <w:r w:rsidRPr="005B48FF">
              <w:rPr>
                <w:rFonts w:eastAsia="MS Mincho"/>
                <w:sz w:val="20"/>
              </w:rPr>
              <w:t xml:space="preserve"> inventarizimin e pronave të</w:t>
            </w:r>
            <w:r>
              <w:rPr>
                <w:rFonts w:eastAsia="MS Mincho"/>
                <w:sz w:val="20"/>
              </w:rPr>
              <w:t xml:space="preserve"> veç</w:t>
            </w:r>
            <w:r w:rsidRPr="005B48FF">
              <w:rPr>
                <w:rFonts w:eastAsia="MS Mincho"/>
                <w:sz w:val="20"/>
              </w:rPr>
              <w:t>anta të tipit: pyje, kullota, livadhe, shkëmbore, etj.)</w:t>
            </w:r>
          </w:p>
        </w:tc>
      </w:tr>
      <w:tr w:rsidR="00C71442" w:rsidRPr="00CE44A5">
        <w:trPr>
          <w:trHeight w:val="255"/>
        </w:trPr>
        <w:tc>
          <w:tcPr>
            <w:tcW w:w="200" w:type="pct"/>
            <w:tcBorders>
              <w:top w:val="nil"/>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p>
        </w:tc>
        <w:tc>
          <w:tcPr>
            <w:tcW w:w="317" w:type="pct"/>
            <w:tcBorders>
              <w:top w:val="nil"/>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p>
        </w:tc>
        <w:tc>
          <w:tcPr>
            <w:tcW w:w="1096" w:type="pct"/>
            <w:tcBorders>
              <w:top w:val="nil"/>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p>
        </w:tc>
        <w:tc>
          <w:tcPr>
            <w:tcW w:w="586" w:type="pct"/>
            <w:tcBorders>
              <w:top w:val="nil"/>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p>
        </w:tc>
        <w:tc>
          <w:tcPr>
            <w:tcW w:w="241" w:type="pct"/>
            <w:tcBorders>
              <w:top w:val="nil"/>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p>
        </w:tc>
        <w:tc>
          <w:tcPr>
            <w:tcW w:w="390" w:type="pct"/>
            <w:tcBorders>
              <w:top w:val="nil"/>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p>
        </w:tc>
        <w:tc>
          <w:tcPr>
            <w:tcW w:w="290" w:type="pct"/>
            <w:tcBorders>
              <w:top w:val="nil"/>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p>
        </w:tc>
        <w:tc>
          <w:tcPr>
            <w:tcW w:w="486" w:type="pct"/>
            <w:tcBorders>
              <w:top w:val="nil"/>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p>
        </w:tc>
        <w:tc>
          <w:tcPr>
            <w:tcW w:w="431" w:type="pct"/>
            <w:tcBorders>
              <w:top w:val="nil"/>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p>
        </w:tc>
        <w:tc>
          <w:tcPr>
            <w:tcW w:w="455" w:type="pct"/>
            <w:tcBorders>
              <w:top w:val="nil"/>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p>
        </w:tc>
        <w:tc>
          <w:tcPr>
            <w:tcW w:w="507" w:type="pct"/>
            <w:tcBorders>
              <w:top w:val="nil"/>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p>
        </w:tc>
      </w:tr>
      <w:tr w:rsidR="00C71442" w:rsidRPr="00CE44A5">
        <w:trPr>
          <w:trHeight w:val="315"/>
        </w:trPr>
        <w:tc>
          <w:tcPr>
            <w:tcW w:w="200" w:type="pct"/>
            <w:tcBorders>
              <w:top w:val="single" w:sz="4" w:space="0" w:color="auto"/>
              <w:left w:val="single" w:sz="4" w:space="0" w:color="auto"/>
              <w:bottom w:val="nil"/>
              <w:right w:val="nil"/>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 </w:t>
            </w:r>
          </w:p>
        </w:tc>
        <w:tc>
          <w:tcPr>
            <w:tcW w:w="1413" w:type="pct"/>
            <w:gridSpan w:val="2"/>
            <w:tcBorders>
              <w:top w:val="single" w:sz="4" w:space="0" w:color="auto"/>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 </w:t>
            </w:r>
          </w:p>
          <w:p w:rsidR="00C71442" w:rsidRPr="00CE44A5" w:rsidRDefault="00C71442" w:rsidP="00C71442">
            <w:pPr>
              <w:pStyle w:val="Tabele"/>
              <w:rPr>
                <w:rFonts w:eastAsia="MS Mincho"/>
                <w:sz w:val="16"/>
                <w:szCs w:val="16"/>
              </w:rPr>
            </w:pPr>
            <w:r w:rsidRPr="00CE44A5">
              <w:rPr>
                <w:rFonts w:eastAsia="MS Mincho"/>
                <w:sz w:val="16"/>
                <w:szCs w:val="16"/>
              </w:rPr>
              <w:t>Institucioni i pushtetit qendror:</w:t>
            </w:r>
            <w:r>
              <w:rPr>
                <w:rFonts w:eastAsia="MS Mincho"/>
                <w:sz w:val="16"/>
                <w:szCs w:val="16"/>
              </w:rPr>
              <w:t xml:space="preserve"> </w:t>
            </w:r>
            <w:r w:rsidRPr="00CE44A5">
              <w:rPr>
                <w:rFonts w:eastAsia="MS Mincho"/>
                <w:sz w:val="16"/>
                <w:szCs w:val="16"/>
              </w:rPr>
              <w:t>MMPAU</w:t>
            </w:r>
          </w:p>
        </w:tc>
        <w:tc>
          <w:tcPr>
            <w:tcW w:w="586" w:type="pct"/>
            <w:tcBorders>
              <w:top w:val="single" w:sz="4" w:space="0" w:color="auto"/>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 </w:t>
            </w:r>
          </w:p>
        </w:tc>
        <w:tc>
          <w:tcPr>
            <w:tcW w:w="241" w:type="pct"/>
            <w:tcBorders>
              <w:top w:val="single" w:sz="4" w:space="0" w:color="auto"/>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 </w:t>
            </w:r>
          </w:p>
        </w:tc>
        <w:tc>
          <w:tcPr>
            <w:tcW w:w="390" w:type="pct"/>
            <w:tcBorders>
              <w:top w:val="single" w:sz="4" w:space="0" w:color="auto"/>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 </w:t>
            </w:r>
          </w:p>
        </w:tc>
        <w:tc>
          <w:tcPr>
            <w:tcW w:w="290" w:type="pct"/>
            <w:tcBorders>
              <w:top w:val="single" w:sz="4" w:space="0" w:color="auto"/>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 </w:t>
            </w:r>
          </w:p>
        </w:tc>
        <w:tc>
          <w:tcPr>
            <w:tcW w:w="486" w:type="pct"/>
            <w:tcBorders>
              <w:top w:val="single" w:sz="4" w:space="0" w:color="auto"/>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 </w:t>
            </w:r>
          </w:p>
        </w:tc>
        <w:tc>
          <w:tcPr>
            <w:tcW w:w="431" w:type="pct"/>
            <w:tcBorders>
              <w:top w:val="single" w:sz="4" w:space="0" w:color="auto"/>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 </w:t>
            </w:r>
          </w:p>
        </w:tc>
        <w:tc>
          <w:tcPr>
            <w:tcW w:w="455" w:type="pct"/>
            <w:tcBorders>
              <w:top w:val="single" w:sz="4" w:space="0" w:color="auto"/>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 </w:t>
            </w:r>
          </w:p>
        </w:tc>
        <w:tc>
          <w:tcPr>
            <w:tcW w:w="507" w:type="pct"/>
            <w:tcBorders>
              <w:top w:val="single" w:sz="4" w:space="0" w:color="auto"/>
              <w:left w:val="nil"/>
              <w:bottom w:val="nil"/>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 </w:t>
            </w:r>
          </w:p>
        </w:tc>
      </w:tr>
      <w:tr w:rsidR="00C71442" w:rsidRPr="00CE44A5">
        <w:trPr>
          <w:trHeight w:val="300"/>
        </w:trPr>
        <w:tc>
          <w:tcPr>
            <w:tcW w:w="200" w:type="pct"/>
            <w:tcBorders>
              <w:top w:val="nil"/>
              <w:left w:val="single" w:sz="4" w:space="0" w:color="auto"/>
              <w:bottom w:val="nil"/>
              <w:right w:val="nil"/>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 </w:t>
            </w:r>
          </w:p>
        </w:tc>
        <w:tc>
          <w:tcPr>
            <w:tcW w:w="317" w:type="pct"/>
            <w:tcBorders>
              <w:top w:val="nil"/>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p>
        </w:tc>
        <w:tc>
          <w:tcPr>
            <w:tcW w:w="1096" w:type="pct"/>
            <w:tcBorders>
              <w:top w:val="nil"/>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p>
        </w:tc>
        <w:tc>
          <w:tcPr>
            <w:tcW w:w="586" w:type="pct"/>
            <w:tcBorders>
              <w:top w:val="nil"/>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p>
        </w:tc>
        <w:tc>
          <w:tcPr>
            <w:tcW w:w="241" w:type="pct"/>
            <w:tcBorders>
              <w:top w:val="nil"/>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p>
        </w:tc>
        <w:tc>
          <w:tcPr>
            <w:tcW w:w="390" w:type="pct"/>
            <w:tcBorders>
              <w:top w:val="nil"/>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p>
        </w:tc>
        <w:tc>
          <w:tcPr>
            <w:tcW w:w="290" w:type="pct"/>
            <w:tcBorders>
              <w:top w:val="nil"/>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p>
        </w:tc>
        <w:tc>
          <w:tcPr>
            <w:tcW w:w="486" w:type="pct"/>
            <w:tcBorders>
              <w:top w:val="nil"/>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p>
        </w:tc>
        <w:tc>
          <w:tcPr>
            <w:tcW w:w="431" w:type="pct"/>
            <w:tcBorders>
              <w:top w:val="nil"/>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p>
        </w:tc>
        <w:tc>
          <w:tcPr>
            <w:tcW w:w="455" w:type="pct"/>
            <w:tcBorders>
              <w:top w:val="nil"/>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p>
        </w:tc>
        <w:tc>
          <w:tcPr>
            <w:tcW w:w="507" w:type="pct"/>
            <w:tcBorders>
              <w:top w:val="nil"/>
              <w:left w:val="nil"/>
              <w:bottom w:val="nil"/>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 </w:t>
            </w:r>
          </w:p>
        </w:tc>
      </w:tr>
      <w:tr w:rsidR="00C71442" w:rsidRPr="00CE44A5">
        <w:trPr>
          <w:trHeight w:val="315"/>
        </w:trPr>
        <w:tc>
          <w:tcPr>
            <w:tcW w:w="200" w:type="pct"/>
            <w:tcBorders>
              <w:top w:val="nil"/>
              <w:left w:val="single" w:sz="4" w:space="0" w:color="auto"/>
              <w:bottom w:val="nil"/>
              <w:right w:val="nil"/>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 </w:t>
            </w:r>
          </w:p>
        </w:tc>
        <w:tc>
          <w:tcPr>
            <w:tcW w:w="1413" w:type="pct"/>
            <w:gridSpan w:val="2"/>
            <w:tcBorders>
              <w:top w:val="nil"/>
              <w:left w:val="nil"/>
              <w:bottom w:val="nil"/>
              <w:right w:val="nil"/>
            </w:tcBorders>
            <w:shd w:val="clear" w:color="auto" w:fill="auto"/>
            <w:noWrap/>
            <w:vAlign w:val="bottom"/>
          </w:tcPr>
          <w:p w:rsidR="00C71442" w:rsidRPr="005B48FF" w:rsidRDefault="00C71442" w:rsidP="00C71442">
            <w:pPr>
              <w:pStyle w:val="Tabele"/>
              <w:rPr>
                <w:rFonts w:eastAsia="MS Mincho"/>
                <w:b/>
                <w:sz w:val="16"/>
                <w:szCs w:val="16"/>
              </w:rPr>
            </w:pPr>
            <w:r w:rsidRPr="005B48FF">
              <w:rPr>
                <w:rFonts w:eastAsia="MS Mincho"/>
                <w:b/>
                <w:sz w:val="16"/>
                <w:szCs w:val="16"/>
              </w:rPr>
              <w:t>Bashkia Shkodër</w:t>
            </w:r>
          </w:p>
        </w:tc>
        <w:tc>
          <w:tcPr>
            <w:tcW w:w="586" w:type="pct"/>
            <w:tcBorders>
              <w:top w:val="nil"/>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p>
        </w:tc>
        <w:tc>
          <w:tcPr>
            <w:tcW w:w="241" w:type="pct"/>
            <w:tcBorders>
              <w:top w:val="nil"/>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p>
        </w:tc>
        <w:tc>
          <w:tcPr>
            <w:tcW w:w="390" w:type="pct"/>
            <w:tcBorders>
              <w:top w:val="nil"/>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p>
        </w:tc>
        <w:tc>
          <w:tcPr>
            <w:tcW w:w="290" w:type="pct"/>
            <w:tcBorders>
              <w:top w:val="nil"/>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p>
        </w:tc>
        <w:tc>
          <w:tcPr>
            <w:tcW w:w="486" w:type="pct"/>
            <w:tcBorders>
              <w:top w:val="nil"/>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p>
        </w:tc>
        <w:tc>
          <w:tcPr>
            <w:tcW w:w="431" w:type="pct"/>
            <w:tcBorders>
              <w:top w:val="nil"/>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p>
        </w:tc>
        <w:tc>
          <w:tcPr>
            <w:tcW w:w="455" w:type="pct"/>
            <w:tcBorders>
              <w:top w:val="nil"/>
              <w:left w:val="nil"/>
              <w:bottom w:val="nil"/>
              <w:right w:val="nil"/>
            </w:tcBorders>
            <w:shd w:val="clear" w:color="auto" w:fill="auto"/>
            <w:noWrap/>
            <w:vAlign w:val="bottom"/>
          </w:tcPr>
          <w:p w:rsidR="00C71442" w:rsidRPr="00CE44A5" w:rsidRDefault="00C71442" w:rsidP="00C71442">
            <w:pPr>
              <w:pStyle w:val="Tabele"/>
              <w:rPr>
                <w:rFonts w:eastAsia="MS Mincho"/>
                <w:sz w:val="16"/>
                <w:szCs w:val="16"/>
              </w:rPr>
            </w:pPr>
          </w:p>
        </w:tc>
        <w:tc>
          <w:tcPr>
            <w:tcW w:w="507" w:type="pct"/>
            <w:tcBorders>
              <w:top w:val="nil"/>
              <w:left w:val="nil"/>
              <w:bottom w:val="nil"/>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 </w:t>
            </w:r>
          </w:p>
        </w:tc>
      </w:tr>
      <w:tr w:rsidR="00C71442" w:rsidRPr="00CE44A5">
        <w:trPr>
          <w:trHeight w:val="255"/>
        </w:trPr>
        <w:tc>
          <w:tcPr>
            <w:tcW w:w="200" w:type="pct"/>
            <w:tcBorders>
              <w:top w:val="nil"/>
              <w:left w:val="single" w:sz="4" w:space="0" w:color="auto"/>
              <w:bottom w:val="single" w:sz="4" w:space="0" w:color="auto"/>
              <w:right w:val="nil"/>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 </w:t>
            </w:r>
          </w:p>
        </w:tc>
        <w:tc>
          <w:tcPr>
            <w:tcW w:w="317" w:type="pct"/>
            <w:tcBorders>
              <w:top w:val="nil"/>
              <w:left w:val="nil"/>
              <w:bottom w:val="single" w:sz="4" w:space="0" w:color="auto"/>
              <w:right w:val="nil"/>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 </w:t>
            </w:r>
          </w:p>
        </w:tc>
        <w:tc>
          <w:tcPr>
            <w:tcW w:w="1096" w:type="pct"/>
            <w:tcBorders>
              <w:top w:val="nil"/>
              <w:left w:val="nil"/>
              <w:bottom w:val="single" w:sz="4" w:space="0" w:color="auto"/>
              <w:right w:val="nil"/>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 </w:t>
            </w:r>
          </w:p>
        </w:tc>
        <w:tc>
          <w:tcPr>
            <w:tcW w:w="586" w:type="pct"/>
            <w:tcBorders>
              <w:top w:val="nil"/>
              <w:left w:val="nil"/>
              <w:bottom w:val="single" w:sz="4" w:space="0" w:color="auto"/>
              <w:right w:val="nil"/>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 </w:t>
            </w:r>
          </w:p>
        </w:tc>
        <w:tc>
          <w:tcPr>
            <w:tcW w:w="241" w:type="pct"/>
            <w:tcBorders>
              <w:top w:val="nil"/>
              <w:left w:val="nil"/>
              <w:bottom w:val="single" w:sz="4" w:space="0" w:color="auto"/>
              <w:right w:val="nil"/>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 </w:t>
            </w:r>
          </w:p>
        </w:tc>
        <w:tc>
          <w:tcPr>
            <w:tcW w:w="390" w:type="pct"/>
            <w:tcBorders>
              <w:top w:val="nil"/>
              <w:left w:val="nil"/>
              <w:bottom w:val="single" w:sz="4" w:space="0" w:color="auto"/>
              <w:right w:val="nil"/>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 </w:t>
            </w:r>
          </w:p>
        </w:tc>
        <w:tc>
          <w:tcPr>
            <w:tcW w:w="290" w:type="pct"/>
            <w:tcBorders>
              <w:top w:val="nil"/>
              <w:left w:val="nil"/>
              <w:bottom w:val="single" w:sz="4" w:space="0" w:color="auto"/>
              <w:right w:val="nil"/>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 </w:t>
            </w:r>
          </w:p>
        </w:tc>
        <w:tc>
          <w:tcPr>
            <w:tcW w:w="486" w:type="pct"/>
            <w:tcBorders>
              <w:top w:val="nil"/>
              <w:left w:val="nil"/>
              <w:bottom w:val="single" w:sz="4" w:space="0" w:color="auto"/>
              <w:right w:val="nil"/>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 </w:t>
            </w:r>
          </w:p>
        </w:tc>
        <w:tc>
          <w:tcPr>
            <w:tcW w:w="431" w:type="pct"/>
            <w:tcBorders>
              <w:top w:val="nil"/>
              <w:left w:val="nil"/>
              <w:bottom w:val="single" w:sz="4" w:space="0" w:color="auto"/>
              <w:right w:val="nil"/>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 </w:t>
            </w:r>
          </w:p>
        </w:tc>
        <w:tc>
          <w:tcPr>
            <w:tcW w:w="455" w:type="pct"/>
            <w:tcBorders>
              <w:top w:val="nil"/>
              <w:left w:val="nil"/>
              <w:bottom w:val="single" w:sz="4" w:space="0" w:color="auto"/>
              <w:right w:val="nil"/>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 </w:t>
            </w:r>
          </w:p>
        </w:tc>
        <w:tc>
          <w:tcPr>
            <w:tcW w:w="50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 </w:t>
            </w:r>
          </w:p>
        </w:tc>
      </w:tr>
      <w:tr w:rsidR="00C71442" w:rsidRPr="00CE44A5">
        <w:trPr>
          <w:trHeight w:val="747"/>
        </w:trPr>
        <w:tc>
          <w:tcPr>
            <w:tcW w:w="200" w:type="pct"/>
            <w:tcBorders>
              <w:top w:val="nil"/>
              <w:left w:val="single" w:sz="4" w:space="0" w:color="auto"/>
              <w:bottom w:val="single" w:sz="4" w:space="0" w:color="auto"/>
              <w:right w:val="single" w:sz="4" w:space="0" w:color="auto"/>
            </w:tcBorders>
            <w:shd w:val="clear" w:color="auto" w:fill="auto"/>
            <w:vAlign w:val="center"/>
          </w:tcPr>
          <w:p w:rsidR="00C71442" w:rsidRPr="00CE44A5" w:rsidRDefault="00C71442" w:rsidP="00C71442">
            <w:pPr>
              <w:pStyle w:val="Tabele"/>
              <w:jc w:val="center"/>
              <w:rPr>
                <w:rFonts w:eastAsia="MS Mincho"/>
                <w:sz w:val="16"/>
                <w:szCs w:val="16"/>
              </w:rPr>
            </w:pPr>
            <w:r>
              <w:rPr>
                <w:rFonts w:eastAsia="MS Mincho"/>
                <w:sz w:val="16"/>
                <w:szCs w:val="16"/>
              </w:rPr>
              <w:t>Nr. ren</w:t>
            </w:r>
          </w:p>
        </w:tc>
        <w:tc>
          <w:tcPr>
            <w:tcW w:w="317" w:type="pct"/>
            <w:tcBorders>
              <w:top w:val="nil"/>
              <w:left w:val="single" w:sz="4" w:space="0" w:color="auto"/>
              <w:bottom w:val="single" w:sz="4" w:space="0" w:color="auto"/>
              <w:right w:val="single" w:sz="4" w:space="0" w:color="auto"/>
            </w:tcBorders>
            <w:shd w:val="clear" w:color="auto" w:fill="auto"/>
            <w:vAlign w:val="center"/>
          </w:tcPr>
          <w:p w:rsidR="00C71442" w:rsidRPr="00CE44A5" w:rsidRDefault="00C71442" w:rsidP="00C71442">
            <w:pPr>
              <w:pStyle w:val="Tabele"/>
              <w:jc w:val="center"/>
              <w:rPr>
                <w:rFonts w:eastAsia="MS Mincho"/>
                <w:sz w:val="16"/>
                <w:szCs w:val="16"/>
              </w:rPr>
            </w:pPr>
            <w:r>
              <w:rPr>
                <w:rFonts w:eastAsia="MS Mincho"/>
                <w:sz w:val="16"/>
                <w:szCs w:val="16"/>
              </w:rPr>
              <w:t>Numri i pronë</w:t>
            </w:r>
            <w:r w:rsidRPr="00CE44A5">
              <w:rPr>
                <w:rFonts w:eastAsia="MS Mincho"/>
                <w:sz w:val="16"/>
                <w:szCs w:val="16"/>
              </w:rPr>
              <w:t>s sipas inventarit</w:t>
            </w:r>
          </w:p>
        </w:tc>
        <w:tc>
          <w:tcPr>
            <w:tcW w:w="1096" w:type="pct"/>
            <w:tcBorders>
              <w:top w:val="nil"/>
              <w:left w:val="nil"/>
              <w:bottom w:val="single" w:sz="4" w:space="0" w:color="auto"/>
              <w:right w:val="single" w:sz="4" w:space="0" w:color="auto"/>
            </w:tcBorders>
            <w:shd w:val="clear" w:color="auto" w:fill="auto"/>
            <w:noWrap/>
            <w:vAlign w:val="center"/>
          </w:tcPr>
          <w:p w:rsidR="00C71442" w:rsidRPr="00BF51A0" w:rsidRDefault="00C71442" w:rsidP="00C71442">
            <w:pPr>
              <w:pStyle w:val="Tabele"/>
              <w:jc w:val="center"/>
              <w:rPr>
                <w:rFonts w:eastAsia="MS Mincho"/>
                <w:sz w:val="16"/>
                <w:szCs w:val="16"/>
                <w:lang w:val="de-DE"/>
              </w:rPr>
            </w:pPr>
            <w:r w:rsidRPr="00BF51A0">
              <w:rPr>
                <w:rFonts w:eastAsia="MS Mincho"/>
                <w:sz w:val="16"/>
                <w:szCs w:val="16"/>
                <w:lang w:val="de-DE"/>
              </w:rPr>
              <w:t xml:space="preserve">Emertesa e </w:t>
            </w:r>
            <w:r>
              <w:rPr>
                <w:rFonts w:eastAsia="MS Mincho"/>
                <w:sz w:val="16"/>
                <w:szCs w:val="16"/>
                <w:lang w:val="de-DE"/>
              </w:rPr>
              <w:t>e</w:t>
            </w:r>
            <w:r w:rsidRPr="00BF51A0">
              <w:rPr>
                <w:rFonts w:eastAsia="MS Mincho"/>
                <w:sz w:val="16"/>
                <w:szCs w:val="16"/>
                <w:lang w:val="de-DE"/>
              </w:rPr>
              <w:t>konomis</w:t>
            </w:r>
            <w:r>
              <w:rPr>
                <w:rFonts w:eastAsia="MS Mincho"/>
                <w:sz w:val="16"/>
                <w:szCs w:val="16"/>
                <w:lang w:val="de-DE"/>
              </w:rPr>
              <w:t>ë</w:t>
            </w:r>
          </w:p>
          <w:p w:rsidR="00C71442" w:rsidRPr="00BF51A0" w:rsidRDefault="00C71442" w:rsidP="00C71442">
            <w:pPr>
              <w:pStyle w:val="Tabele"/>
              <w:jc w:val="center"/>
              <w:rPr>
                <w:rFonts w:eastAsia="MS Mincho"/>
                <w:sz w:val="16"/>
                <w:szCs w:val="16"/>
                <w:lang w:val="de-DE"/>
              </w:rPr>
            </w:pPr>
            <w:r>
              <w:rPr>
                <w:rFonts w:eastAsia="MS Mincho"/>
                <w:sz w:val="16"/>
                <w:szCs w:val="16"/>
                <w:lang w:val="de-DE"/>
              </w:rPr>
              <w:t>p</w:t>
            </w:r>
            <w:r w:rsidRPr="00BF51A0">
              <w:rPr>
                <w:rFonts w:eastAsia="MS Mincho"/>
                <w:sz w:val="16"/>
                <w:szCs w:val="16"/>
                <w:lang w:val="de-DE"/>
              </w:rPr>
              <w:t xml:space="preserve">yjore dhe </w:t>
            </w:r>
            <w:r>
              <w:rPr>
                <w:rFonts w:eastAsia="MS Mincho"/>
                <w:sz w:val="16"/>
                <w:szCs w:val="16"/>
                <w:lang w:val="de-DE"/>
              </w:rPr>
              <w:t>k</w:t>
            </w:r>
            <w:r w:rsidRPr="00BF51A0">
              <w:rPr>
                <w:rFonts w:eastAsia="MS Mincho"/>
                <w:sz w:val="16"/>
                <w:szCs w:val="16"/>
                <w:lang w:val="de-DE"/>
              </w:rPr>
              <w:t>ullosore</w:t>
            </w:r>
          </w:p>
          <w:p w:rsidR="00C71442" w:rsidRPr="00BF51A0" w:rsidRDefault="00C71442" w:rsidP="00C71442">
            <w:pPr>
              <w:pStyle w:val="Tabele"/>
              <w:jc w:val="center"/>
              <w:rPr>
                <w:rFonts w:eastAsia="MS Mincho"/>
                <w:sz w:val="16"/>
                <w:szCs w:val="16"/>
                <w:lang w:val="de-DE"/>
              </w:rPr>
            </w:pPr>
            <w:r w:rsidRPr="00BF51A0">
              <w:rPr>
                <w:rFonts w:eastAsia="MS Mincho"/>
                <w:sz w:val="16"/>
                <w:szCs w:val="16"/>
                <w:lang w:val="de-DE"/>
              </w:rPr>
              <w:t>(EPK)shtrirja gjeografike</w:t>
            </w:r>
          </w:p>
          <w:p w:rsidR="00C71442" w:rsidRPr="00BF51A0" w:rsidRDefault="00C71442" w:rsidP="00C71442">
            <w:pPr>
              <w:pStyle w:val="Tabele"/>
              <w:jc w:val="center"/>
              <w:rPr>
                <w:rFonts w:eastAsia="MS Mincho"/>
                <w:sz w:val="16"/>
                <w:szCs w:val="16"/>
                <w:lang w:val="de-DE"/>
              </w:rPr>
            </w:pPr>
            <w:r w:rsidRPr="00BF51A0">
              <w:rPr>
                <w:rFonts w:eastAsia="MS Mincho"/>
                <w:sz w:val="16"/>
                <w:szCs w:val="16"/>
                <w:lang w:val="de-DE"/>
              </w:rPr>
              <w:t>e EPK</w:t>
            </w:r>
          </w:p>
        </w:tc>
        <w:tc>
          <w:tcPr>
            <w:tcW w:w="586" w:type="pct"/>
            <w:tcBorders>
              <w:top w:val="nil"/>
              <w:left w:val="nil"/>
              <w:bottom w:val="single" w:sz="4" w:space="0" w:color="auto"/>
              <w:right w:val="single" w:sz="4" w:space="0" w:color="auto"/>
            </w:tcBorders>
            <w:shd w:val="clear" w:color="auto" w:fill="auto"/>
            <w:noWrap/>
            <w:vAlign w:val="center"/>
          </w:tcPr>
          <w:p w:rsidR="00C71442" w:rsidRPr="00BF51A0" w:rsidRDefault="00C71442" w:rsidP="00C71442">
            <w:pPr>
              <w:pStyle w:val="Tabele"/>
              <w:jc w:val="center"/>
              <w:rPr>
                <w:rFonts w:eastAsia="MS Mincho"/>
                <w:sz w:val="16"/>
                <w:szCs w:val="16"/>
                <w:lang w:val="de-DE"/>
              </w:rPr>
            </w:pPr>
            <w:r w:rsidRPr="00BF51A0">
              <w:rPr>
                <w:rFonts w:eastAsia="MS Mincho"/>
                <w:sz w:val="16"/>
                <w:szCs w:val="16"/>
                <w:lang w:val="de-DE"/>
              </w:rPr>
              <w:t>Em</w:t>
            </w:r>
            <w:r>
              <w:rPr>
                <w:rFonts w:eastAsia="MS Mincho"/>
                <w:sz w:val="16"/>
                <w:szCs w:val="16"/>
                <w:lang w:val="de-DE"/>
              </w:rPr>
              <w:t>ë</w:t>
            </w:r>
            <w:r w:rsidRPr="00BF51A0">
              <w:rPr>
                <w:rFonts w:eastAsia="MS Mincho"/>
                <w:sz w:val="16"/>
                <w:szCs w:val="16"/>
                <w:lang w:val="de-DE"/>
              </w:rPr>
              <w:t xml:space="preserve">rtesa e </w:t>
            </w:r>
            <w:r>
              <w:rPr>
                <w:rFonts w:eastAsia="MS Mincho"/>
                <w:sz w:val="16"/>
                <w:szCs w:val="16"/>
                <w:lang w:val="de-DE"/>
              </w:rPr>
              <w:t>n</w:t>
            </w:r>
            <w:r w:rsidRPr="00BF51A0">
              <w:rPr>
                <w:rFonts w:eastAsia="MS Mincho"/>
                <w:sz w:val="16"/>
                <w:szCs w:val="16"/>
                <w:lang w:val="de-DE"/>
              </w:rPr>
              <w:t>gastr</w:t>
            </w:r>
            <w:r>
              <w:rPr>
                <w:rFonts w:eastAsia="MS Mincho"/>
                <w:sz w:val="16"/>
                <w:szCs w:val="16"/>
                <w:lang w:val="de-DE"/>
              </w:rPr>
              <w:t>ë</w:t>
            </w:r>
          </w:p>
          <w:p w:rsidR="00C71442" w:rsidRPr="00BF51A0" w:rsidRDefault="00C71442" w:rsidP="00C71442">
            <w:pPr>
              <w:pStyle w:val="Tabele"/>
              <w:jc w:val="center"/>
              <w:rPr>
                <w:rFonts w:eastAsia="MS Mincho"/>
                <w:sz w:val="16"/>
                <w:szCs w:val="16"/>
                <w:lang w:val="de-DE"/>
              </w:rPr>
            </w:pPr>
            <w:r>
              <w:rPr>
                <w:rFonts w:eastAsia="MS Mincho"/>
                <w:sz w:val="16"/>
                <w:szCs w:val="16"/>
                <w:lang w:val="de-DE"/>
              </w:rPr>
              <w:t>v</w:t>
            </w:r>
            <w:r w:rsidRPr="00BF51A0">
              <w:rPr>
                <w:rFonts w:eastAsia="MS Mincho"/>
                <w:sz w:val="16"/>
                <w:szCs w:val="16"/>
                <w:lang w:val="de-DE"/>
              </w:rPr>
              <w:t>endndodhja</w:t>
            </w:r>
            <w:r>
              <w:rPr>
                <w:rFonts w:eastAsia="MS Mincho"/>
                <w:sz w:val="16"/>
                <w:szCs w:val="16"/>
                <w:lang w:val="de-DE"/>
              </w:rPr>
              <w:t xml:space="preserve"> </w:t>
            </w:r>
            <w:r w:rsidRPr="00BF51A0">
              <w:rPr>
                <w:rFonts w:eastAsia="MS Mincho"/>
                <w:sz w:val="16"/>
                <w:szCs w:val="16"/>
                <w:lang w:val="de-DE"/>
              </w:rPr>
              <w:t>(sipas</w:t>
            </w:r>
          </w:p>
          <w:p w:rsidR="00C71442" w:rsidRPr="00BF51A0" w:rsidRDefault="00C71442" w:rsidP="00C71442">
            <w:pPr>
              <w:pStyle w:val="Tabele"/>
              <w:jc w:val="center"/>
              <w:rPr>
                <w:rFonts w:eastAsia="MS Mincho"/>
                <w:sz w:val="16"/>
                <w:szCs w:val="16"/>
                <w:lang w:val="de-DE"/>
              </w:rPr>
            </w:pPr>
            <w:r>
              <w:rPr>
                <w:rFonts w:eastAsia="MS Mincho"/>
                <w:sz w:val="16"/>
                <w:szCs w:val="16"/>
                <w:lang w:val="de-DE"/>
              </w:rPr>
              <w:t>e</w:t>
            </w:r>
            <w:r w:rsidRPr="00BF51A0">
              <w:rPr>
                <w:rFonts w:eastAsia="MS Mincho"/>
                <w:sz w:val="16"/>
                <w:szCs w:val="16"/>
                <w:lang w:val="de-DE"/>
              </w:rPr>
              <w:t>mërtes</w:t>
            </w:r>
            <w:r>
              <w:rPr>
                <w:rFonts w:eastAsia="MS Mincho"/>
                <w:sz w:val="16"/>
                <w:szCs w:val="16"/>
                <w:lang w:val="de-DE"/>
              </w:rPr>
              <w:t>ë</w:t>
            </w:r>
            <w:r w:rsidRPr="00BF51A0">
              <w:rPr>
                <w:rFonts w:eastAsia="MS Mincho"/>
                <w:sz w:val="16"/>
                <w:szCs w:val="16"/>
                <w:lang w:val="de-DE"/>
              </w:rPr>
              <w:t>s popullore</w:t>
            </w:r>
          </w:p>
          <w:p w:rsidR="00C71442" w:rsidRPr="00BF51A0" w:rsidRDefault="00C71442" w:rsidP="00C71442">
            <w:pPr>
              <w:pStyle w:val="Tabele"/>
              <w:jc w:val="center"/>
              <w:rPr>
                <w:rFonts w:eastAsia="MS Mincho"/>
                <w:sz w:val="16"/>
                <w:szCs w:val="16"/>
                <w:lang w:val="de-DE"/>
              </w:rPr>
            </w:pPr>
          </w:p>
        </w:tc>
        <w:tc>
          <w:tcPr>
            <w:tcW w:w="241" w:type="pct"/>
            <w:tcBorders>
              <w:top w:val="nil"/>
              <w:left w:val="single" w:sz="4" w:space="0" w:color="auto"/>
              <w:bottom w:val="single" w:sz="4" w:space="0" w:color="auto"/>
              <w:right w:val="single" w:sz="4" w:space="0" w:color="auto"/>
            </w:tcBorders>
            <w:shd w:val="clear" w:color="auto" w:fill="auto"/>
            <w:vAlign w:val="center"/>
          </w:tcPr>
          <w:p w:rsidR="00C71442" w:rsidRPr="00CE44A5" w:rsidRDefault="00C71442" w:rsidP="00C71442">
            <w:pPr>
              <w:pStyle w:val="Tabele"/>
              <w:jc w:val="center"/>
              <w:rPr>
                <w:rFonts w:eastAsia="MS Mincho"/>
                <w:sz w:val="16"/>
                <w:szCs w:val="16"/>
              </w:rPr>
            </w:pPr>
            <w:r w:rsidRPr="00CE44A5">
              <w:rPr>
                <w:rFonts w:eastAsia="MS Mincho"/>
                <w:sz w:val="16"/>
                <w:szCs w:val="16"/>
              </w:rPr>
              <w:t xml:space="preserve">Nr. </w:t>
            </w:r>
            <w:r>
              <w:rPr>
                <w:rFonts w:eastAsia="MS Mincho"/>
                <w:sz w:val="16"/>
                <w:szCs w:val="16"/>
              </w:rPr>
              <w:t>n</w:t>
            </w:r>
            <w:r w:rsidRPr="00CE44A5">
              <w:rPr>
                <w:rFonts w:eastAsia="MS Mincho"/>
                <w:sz w:val="16"/>
                <w:szCs w:val="16"/>
              </w:rPr>
              <w:t>gast.</w:t>
            </w:r>
          </w:p>
        </w:tc>
        <w:tc>
          <w:tcPr>
            <w:tcW w:w="390" w:type="pct"/>
            <w:tcBorders>
              <w:top w:val="nil"/>
              <w:left w:val="nil"/>
              <w:bottom w:val="single" w:sz="4" w:space="0" w:color="auto"/>
              <w:right w:val="nil"/>
            </w:tcBorders>
            <w:shd w:val="clear" w:color="auto" w:fill="auto"/>
            <w:noWrap/>
            <w:vAlign w:val="center"/>
          </w:tcPr>
          <w:p w:rsidR="00C71442" w:rsidRPr="00CE44A5" w:rsidRDefault="00C71442" w:rsidP="00C71442">
            <w:pPr>
              <w:pStyle w:val="Tabele"/>
              <w:jc w:val="center"/>
              <w:rPr>
                <w:rFonts w:eastAsia="MS Mincho"/>
                <w:sz w:val="16"/>
                <w:szCs w:val="16"/>
              </w:rPr>
            </w:pPr>
          </w:p>
          <w:p w:rsidR="00C71442" w:rsidRPr="00CE44A5" w:rsidRDefault="00C71442" w:rsidP="00C71442">
            <w:pPr>
              <w:pStyle w:val="Tabele"/>
              <w:jc w:val="center"/>
              <w:rPr>
                <w:rFonts w:eastAsia="MS Mincho"/>
                <w:sz w:val="16"/>
                <w:szCs w:val="16"/>
              </w:rPr>
            </w:pPr>
            <w:r w:rsidRPr="00CE44A5">
              <w:rPr>
                <w:rFonts w:eastAsia="MS Mincho"/>
                <w:sz w:val="16"/>
                <w:szCs w:val="16"/>
              </w:rPr>
              <w:t>Destinacioni</w:t>
            </w:r>
          </w:p>
          <w:p w:rsidR="00C71442" w:rsidRPr="00CE44A5" w:rsidRDefault="00C71442" w:rsidP="00C71442">
            <w:pPr>
              <w:pStyle w:val="Tabele"/>
              <w:jc w:val="center"/>
              <w:rPr>
                <w:rFonts w:eastAsia="MS Mincho"/>
                <w:sz w:val="16"/>
                <w:szCs w:val="16"/>
              </w:rPr>
            </w:pPr>
          </w:p>
          <w:p w:rsidR="00C71442" w:rsidRPr="00CE44A5" w:rsidRDefault="00C71442" w:rsidP="00C71442">
            <w:pPr>
              <w:pStyle w:val="Tabele"/>
              <w:jc w:val="center"/>
              <w:rPr>
                <w:rFonts w:eastAsia="MS Mincho"/>
                <w:sz w:val="16"/>
                <w:szCs w:val="16"/>
              </w:rPr>
            </w:pPr>
          </w:p>
        </w:tc>
        <w:tc>
          <w:tcPr>
            <w:tcW w:w="290" w:type="pct"/>
            <w:tcBorders>
              <w:top w:val="nil"/>
              <w:left w:val="single" w:sz="4" w:space="0" w:color="auto"/>
              <w:bottom w:val="single" w:sz="4" w:space="0" w:color="auto"/>
              <w:right w:val="single" w:sz="4" w:space="0" w:color="auto"/>
            </w:tcBorders>
            <w:shd w:val="clear" w:color="auto" w:fill="auto"/>
            <w:noWrap/>
            <w:vAlign w:val="center"/>
          </w:tcPr>
          <w:p w:rsidR="00C71442" w:rsidRPr="00CE44A5" w:rsidRDefault="00C71442" w:rsidP="00C71442">
            <w:pPr>
              <w:pStyle w:val="Tabele"/>
              <w:jc w:val="center"/>
              <w:rPr>
                <w:rFonts w:eastAsia="MS Mincho"/>
                <w:sz w:val="16"/>
                <w:szCs w:val="16"/>
              </w:rPr>
            </w:pPr>
          </w:p>
          <w:p w:rsidR="00C71442" w:rsidRPr="00CE44A5" w:rsidRDefault="00C71442" w:rsidP="00C71442">
            <w:pPr>
              <w:pStyle w:val="Tabele"/>
              <w:jc w:val="center"/>
              <w:rPr>
                <w:rFonts w:eastAsia="MS Mincho"/>
                <w:sz w:val="16"/>
                <w:szCs w:val="16"/>
              </w:rPr>
            </w:pPr>
            <w:r w:rsidRPr="00CE44A5">
              <w:rPr>
                <w:rFonts w:eastAsia="MS Mincho"/>
                <w:sz w:val="16"/>
                <w:szCs w:val="16"/>
              </w:rPr>
              <w:t>Sip.</w:t>
            </w:r>
            <w:r>
              <w:rPr>
                <w:rFonts w:eastAsia="MS Mincho"/>
                <w:sz w:val="16"/>
                <w:szCs w:val="16"/>
              </w:rPr>
              <w:t>h</w:t>
            </w:r>
            <w:r w:rsidRPr="00CE44A5">
              <w:rPr>
                <w:rFonts w:eastAsia="MS Mincho"/>
                <w:sz w:val="16"/>
                <w:szCs w:val="16"/>
              </w:rPr>
              <w:t>a</w:t>
            </w:r>
            <w:r>
              <w:rPr>
                <w:rFonts w:eastAsia="MS Mincho"/>
                <w:sz w:val="16"/>
                <w:szCs w:val="16"/>
              </w:rPr>
              <w:t>.</w:t>
            </w:r>
          </w:p>
          <w:p w:rsidR="00C71442" w:rsidRPr="00CE44A5" w:rsidRDefault="00C71442" w:rsidP="00C71442">
            <w:pPr>
              <w:pStyle w:val="Tabele"/>
              <w:jc w:val="center"/>
              <w:rPr>
                <w:rFonts w:eastAsia="MS Mincho"/>
                <w:sz w:val="16"/>
                <w:szCs w:val="16"/>
              </w:rPr>
            </w:pPr>
          </w:p>
        </w:tc>
        <w:tc>
          <w:tcPr>
            <w:tcW w:w="486" w:type="pct"/>
            <w:tcBorders>
              <w:top w:val="nil"/>
              <w:left w:val="nil"/>
              <w:bottom w:val="single" w:sz="4" w:space="0" w:color="auto"/>
              <w:right w:val="single" w:sz="4" w:space="0" w:color="auto"/>
            </w:tcBorders>
            <w:shd w:val="clear" w:color="auto" w:fill="auto"/>
            <w:noWrap/>
            <w:vAlign w:val="center"/>
          </w:tcPr>
          <w:p w:rsidR="00C71442" w:rsidRPr="00CE44A5" w:rsidRDefault="00C71442" w:rsidP="00C71442">
            <w:pPr>
              <w:pStyle w:val="Tabele"/>
              <w:jc w:val="center"/>
              <w:rPr>
                <w:rFonts w:eastAsia="MS Mincho"/>
                <w:sz w:val="16"/>
                <w:szCs w:val="16"/>
              </w:rPr>
            </w:pPr>
            <w:r w:rsidRPr="00CE44A5">
              <w:rPr>
                <w:rFonts w:eastAsia="MS Mincho"/>
                <w:sz w:val="16"/>
                <w:szCs w:val="16"/>
              </w:rPr>
              <w:t>Funksioni p</w:t>
            </w:r>
            <w:r>
              <w:rPr>
                <w:rFonts w:eastAsia="MS Mincho"/>
                <w:sz w:val="16"/>
                <w:szCs w:val="16"/>
              </w:rPr>
              <w:t>ë</w:t>
            </w:r>
            <w:r w:rsidRPr="00CE44A5">
              <w:rPr>
                <w:rFonts w:eastAsia="MS Mincho"/>
                <w:sz w:val="16"/>
                <w:szCs w:val="16"/>
              </w:rPr>
              <w:t>r</w:t>
            </w:r>
          </w:p>
          <w:p w:rsidR="00C71442" w:rsidRPr="00CE44A5" w:rsidRDefault="00C71442" w:rsidP="00C71442">
            <w:pPr>
              <w:pStyle w:val="Tabele"/>
              <w:jc w:val="center"/>
              <w:rPr>
                <w:rFonts w:eastAsia="MS Mincho"/>
                <w:sz w:val="16"/>
                <w:szCs w:val="16"/>
              </w:rPr>
            </w:pPr>
            <w:r>
              <w:rPr>
                <w:rFonts w:eastAsia="MS Mincho"/>
                <w:sz w:val="16"/>
                <w:szCs w:val="16"/>
              </w:rPr>
              <w:t>të</w:t>
            </w:r>
            <w:r w:rsidRPr="00CE44A5">
              <w:rPr>
                <w:rFonts w:eastAsia="MS Mincho"/>
                <w:sz w:val="16"/>
                <w:szCs w:val="16"/>
              </w:rPr>
              <w:t xml:space="preserve"> cil</w:t>
            </w:r>
            <w:r>
              <w:rPr>
                <w:rFonts w:eastAsia="MS Mincho"/>
                <w:sz w:val="16"/>
                <w:szCs w:val="16"/>
              </w:rPr>
              <w:t>ë</w:t>
            </w:r>
            <w:r w:rsidRPr="00CE44A5">
              <w:rPr>
                <w:rFonts w:eastAsia="MS Mincho"/>
                <w:sz w:val="16"/>
                <w:szCs w:val="16"/>
              </w:rPr>
              <w:t>n p</w:t>
            </w:r>
            <w:r>
              <w:rPr>
                <w:rFonts w:eastAsia="MS Mincho"/>
                <w:sz w:val="16"/>
                <w:szCs w:val="16"/>
              </w:rPr>
              <w:t>ë</w:t>
            </w:r>
            <w:r w:rsidRPr="00CE44A5">
              <w:rPr>
                <w:rFonts w:eastAsia="MS Mincho"/>
                <w:sz w:val="16"/>
                <w:szCs w:val="16"/>
              </w:rPr>
              <w:t>rdoret</w:t>
            </w:r>
          </w:p>
          <w:p w:rsidR="00C71442" w:rsidRPr="00CE44A5" w:rsidRDefault="00C71442" w:rsidP="00C71442">
            <w:pPr>
              <w:pStyle w:val="Tabele"/>
              <w:jc w:val="center"/>
              <w:rPr>
                <w:rFonts w:eastAsia="MS Mincho"/>
                <w:sz w:val="16"/>
                <w:szCs w:val="16"/>
              </w:rPr>
            </w:pPr>
            <w:r w:rsidRPr="00CE44A5">
              <w:rPr>
                <w:rFonts w:eastAsia="MS Mincho"/>
                <w:sz w:val="16"/>
                <w:szCs w:val="16"/>
              </w:rPr>
              <w:t>prona</w:t>
            </w:r>
          </w:p>
          <w:p w:rsidR="00C71442" w:rsidRPr="00CE44A5" w:rsidRDefault="00C71442" w:rsidP="00C71442">
            <w:pPr>
              <w:pStyle w:val="Tabele"/>
              <w:jc w:val="center"/>
              <w:rPr>
                <w:rFonts w:eastAsia="MS Mincho"/>
                <w:sz w:val="16"/>
                <w:szCs w:val="16"/>
              </w:rPr>
            </w:pPr>
          </w:p>
        </w:tc>
        <w:tc>
          <w:tcPr>
            <w:tcW w:w="431" w:type="pct"/>
            <w:tcBorders>
              <w:top w:val="nil"/>
              <w:left w:val="nil"/>
              <w:bottom w:val="single" w:sz="4" w:space="0" w:color="auto"/>
              <w:right w:val="single" w:sz="4" w:space="0" w:color="auto"/>
            </w:tcBorders>
            <w:shd w:val="clear" w:color="auto" w:fill="auto"/>
            <w:noWrap/>
            <w:vAlign w:val="center"/>
          </w:tcPr>
          <w:p w:rsidR="00C71442" w:rsidRPr="00CE44A5" w:rsidRDefault="00C71442" w:rsidP="00C71442">
            <w:pPr>
              <w:pStyle w:val="Tabele"/>
              <w:jc w:val="center"/>
              <w:rPr>
                <w:rFonts w:eastAsia="MS Mincho"/>
                <w:sz w:val="16"/>
                <w:szCs w:val="16"/>
              </w:rPr>
            </w:pPr>
            <w:r>
              <w:rPr>
                <w:rFonts w:eastAsia="MS Mincho"/>
                <w:sz w:val="16"/>
                <w:szCs w:val="16"/>
              </w:rPr>
              <w:t>Institucioni,</w:t>
            </w:r>
          </w:p>
          <w:p w:rsidR="00C71442" w:rsidRPr="00CE44A5" w:rsidRDefault="00C71442" w:rsidP="00C71442">
            <w:pPr>
              <w:pStyle w:val="Tabele"/>
              <w:jc w:val="center"/>
              <w:rPr>
                <w:rFonts w:eastAsia="MS Mincho"/>
                <w:sz w:val="16"/>
                <w:szCs w:val="16"/>
              </w:rPr>
            </w:pPr>
            <w:r>
              <w:rPr>
                <w:rFonts w:eastAsia="MS Mincho"/>
                <w:sz w:val="16"/>
                <w:szCs w:val="16"/>
              </w:rPr>
              <w:t>e</w:t>
            </w:r>
            <w:r w:rsidRPr="00CE44A5">
              <w:rPr>
                <w:rFonts w:eastAsia="MS Mincho"/>
                <w:sz w:val="16"/>
                <w:szCs w:val="16"/>
              </w:rPr>
              <w:t>nti me</w:t>
            </w:r>
          </w:p>
          <w:p w:rsidR="00C71442" w:rsidRPr="00CE44A5" w:rsidRDefault="00C71442" w:rsidP="00C71442">
            <w:pPr>
              <w:pStyle w:val="Tabele"/>
              <w:jc w:val="center"/>
              <w:rPr>
                <w:rFonts w:eastAsia="MS Mincho"/>
                <w:sz w:val="16"/>
                <w:szCs w:val="16"/>
              </w:rPr>
            </w:pPr>
            <w:r>
              <w:rPr>
                <w:rFonts w:eastAsia="MS Mincho"/>
                <w:sz w:val="16"/>
                <w:szCs w:val="16"/>
              </w:rPr>
              <w:t>pë</w:t>
            </w:r>
            <w:r w:rsidRPr="00CE44A5">
              <w:rPr>
                <w:rFonts w:eastAsia="MS Mincho"/>
                <w:sz w:val="16"/>
                <w:szCs w:val="16"/>
              </w:rPr>
              <w:t>rgjegj</w:t>
            </w:r>
            <w:r>
              <w:rPr>
                <w:rFonts w:eastAsia="MS Mincho"/>
                <w:sz w:val="16"/>
                <w:szCs w:val="16"/>
              </w:rPr>
              <w:t>ë</w:t>
            </w:r>
            <w:r w:rsidRPr="00CE44A5">
              <w:rPr>
                <w:rFonts w:eastAsia="MS Mincho"/>
                <w:sz w:val="16"/>
                <w:szCs w:val="16"/>
              </w:rPr>
              <w:t>si</w:t>
            </w:r>
          </w:p>
          <w:p w:rsidR="00C71442" w:rsidRPr="00CE44A5" w:rsidRDefault="00C71442" w:rsidP="00C71442">
            <w:pPr>
              <w:pStyle w:val="Tabele"/>
              <w:jc w:val="center"/>
              <w:rPr>
                <w:rFonts w:eastAsia="MS Mincho"/>
                <w:sz w:val="16"/>
                <w:szCs w:val="16"/>
              </w:rPr>
            </w:pPr>
            <w:r w:rsidRPr="00CE44A5">
              <w:rPr>
                <w:rFonts w:eastAsia="MS Mincho"/>
                <w:sz w:val="16"/>
                <w:szCs w:val="16"/>
              </w:rPr>
              <w:t>administrative</w:t>
            </w:r>
          </w:p>
        </w:tc>
        <w:tc>
          <w:tcPr>
            <w:tcW w:w="455" w:type="pct"/>
            <w:tcBorders>
              <w:top w:val="nil"/>
              <w:left w:val="nil"/>
              <w:bottom w:val="single" w:sz="4" w:space="0" w:color="auto"/>
              <w:right w:val="single" w:sz="4" w:space="0" w:color="auto"/>
            </w:tcBorders>
            <w:shd w:val="clear" w:color="auto" w:fill="auto"/>
            <w:noWrap/>
            <w:vAlign w:val="center"/>
          </w:tcPr>
          <w:p w:rsidR="00C71442" w:rsidRPr="00CE44A5" w:rsidRDefault="00C71442" w:rsidP="00C71442">
            <w:pPr>
              <w:pStyle w:val="Tabele"/>
              <w:jc w:val="center"/>
              <w:rPr>
                <w:rFonts w:eastAsia="MS Mincho"/>
                <w:sz w:val="16"/>
                <w:szCs w:val="16"/>
              </w:rPr>
            </w:pPr>
            <w:r>
              <w:rPr>
                <w:rFonts w:eastAsia="MS Mincho"/>
                <w:sz w:val="16"/>
                <w:szCs w:val="16"/>
              </w:rPr>
              <w:t>Institucioni,</w:t>
            </w:r>
          </w:p>
          <w:p w:rsidR="00C71442" w:rsidRPr="00CE44A5" w:rsidRDefault="00C71442" w:rsidP="00C71442">
            <w:pPr>
              <w:pStyle w:val="Tabele"/>
              <w:jc w:val="center"/>
              <w:rPr>
                <w:rFonts w:eastAsia="MS Mincho"/>
                <w:sz w:val="16"/>
                <w:szCs w:val="16"/>
              </w:rPr>
            </w:pPr>
            <w:r>
              <w:rPr>
                <w:rFonts w:eastAsia="MS Mincho"/>
                <w:sz w:val="16"/>
                <w:szCs w:val="16"/>
              </w:rPr>
              <w:t>e</w:t>
            </w:r>
            <w:r w:rsidRPr="00CE44A5">
              <w:rPr>
                <w:rFonts w:eastAsia="MS Mincho"/>
                <w:sz w:val="16"/>
                <w:szCs w:val="16"/>
              </w:rPr>
              <w:t>nti p</w:t>
            </w:r>
            <w:r>
              <w:rPr>
                <w:rFonts w:eastAsia="MS Mincho"/>
                <w:sz w:val="16"/>
                <w:szCs w:val="16"/>
              </w:rPr>
              <w:t>ë</w:t>
            </w:r>
            <w:r w:rsidRPr="00CE44A5">
              <w:rPr>
                <w:rFonts w:eastAsia="MS Mincho"/>
                <w:sz w:val="16"/>
                <w:szCs w:val="16"/>
              </w:rPr>
              <w:t>rdorues</w:t>
            </w:r>
            <w:r>
              <w:rPr>
                <w:rFonts w:eastAsia="MS Mincho"/>
                <w:sz w:val="16"/>
                <w:szCs w:val="16"/>
              </w:rPr>
              <w:t>,</w:t>
            </w:r>
          </w:p>
          <w:p w:rsidR="00C71442" w:rsidRPr="00CE44A5" w:rsidRDefault="00C71442" w:rsidP="00C71442">
            <w:pPr>
              <w:pStyle w:val="Tabele"/>
              <w:jc w:val="center"/>
              <w:rPr>
                <w:rFonts w:eastAsia="MS Mincho"/>
                <w:sz w:val="16"/>
                <w:szCs w:val="16"/>
              </w:rPr>
            </w:pPr>
            <w:r>
              <w:rPr>
                <w:rFonts w:eastAsia="MS Mincho"/>
                <w:sz w:val="16"/>
                <w:szCs w:val="16"/>
              </w:rPr>
              <w:t>s</w:t>
            </w:r>
            <w:r w:rsidRPr="00CE44A5">
              <w:rPr>
                <w:rFonts w:eastAsia="MS Mincho"/>
                <w:sz w:val="16"/>
                <w:szCs w:val="16"/>
              </w:rPr>
              <w:t>tatusi juridik</w:t>
            </w:r>
          </w:p>
          <w:p w:rsidR="00C71442" w:rsidRPr="00CE44A5" w:rsidRDefault="00C71442" w:rsidP="00C71442">
            <w:pPr>
              <w:pStyle w:val="Tabele"/>
              <w:jc w:val="center"/>
              <w:rPr>
                <w:rFonts w:eastAsia="MS Mincho"/>
                <w:sz w:val="16"/>
                <w:szCs w:val="16"/>
              </w:rPr>
            </w:pPr>
            <w:r w:rsidRPr="00CE44A5">
              <w:rPr>
                <w:rFonts w:eastAsia="MS Mincho"/>
                <w:sz w:val="16"/>
                <w:szCs w:val="16"/>
              </w:rPr>
              <w:t>i p</w:t>
            </w:r>
            <w:r>
              <w:rPr>
                <w:rFonts w:eastAsia="MS Mincho"/>
                <w:sz w:val="16"/>
                <w:szCs w:val="16"/>
              </w:rPr>
              <w:t>ë</w:t>
            </w:r>
            <w:r w:rsidRPr="00CE44A5">
              <w:rPr>
                <w:rFonts w:eastAsia="MS Mincho"/>
                <w:sz w:val="16"/>
                <w:szCs w:val="16"/>
              </w:rPr>
              <w:t>rdoruesit</w:t>
            </w:r>
          </w:p>
        </w:tc>
        <w:tc>
          <w:tcPr>
            <w:tcW w:w="507" w:type="pct"/>
            <w:tcBorders>
              <w:top w:val="nil"/>
              <w:left w:val="nil"/>
              <w:bottom w:val="single" w:sz="4" w:space="0" w:color="auto"/>
              <w:right w:val="single" w:sz="4" w:space="0" w:color="auto"/>
            </w:tcBorders>
            <w:shd w:val="clear" w:color="auto" w:fill="auto"/>
            <w:noWrap/>
            <w:vAlign w:val="center"/>
          </w:tcPr>
          <w:p w:rsidR="00C71442" w:rsidRPr="00CE44A5" w:rsidRDefault="00C71442" w:rsidP="00C71442">
            <w:pPr>
              <w:pStyle w:val="Tabele"/>
              <w:jc w:val="center"/>
              <w:rPr>
                <w:rFonts w:eastAsia="MS Mincho"/>
                <w:sz w:val="16"/>
                <w:szCs w:val="16"/>
              </w:rPr>
            </w:pPr>
            <w:r w:rsidRPr="00CE44A5">
              <w:rPr>
                <w:rFonts w:eastAsia="MS Mincho"/>
                <w:sz w:val="16"/>
                <w:szCs w:val="16"/>
              </w:rPr>
              <w:t>T</w:t>
            </w:r>
            <w:r>
              <w:rPr>
                <w:rFonts w:eastAsia="MS Mincho"/>
                <w:sz w:val="16"/>
                <w:szCs w:val="16"/>
              </w:rPr>
              <w:t>ë</w:t>
            </w:r>
            <w:r w:rsidRPr="00CE44A5">
              <w:rPr>
                <w:rFonts w:eastAsia="MS Mincho"/>
                <w:sz w:val="16"/>
                <w:szCs w:val="16"/>
              </w:rPr>
              <w:t xml:space="preserve"> dh</w:t>
            </w:r>
            <w:r>
              <w:rPr>
                <w:rFonts w:eastAsia="MS Mincho"/>
                <w:sz w:val="16"/>
                <w:szCs w:val="16"/>
              </w:rPr>
              <w:t>ë</w:t>
            </w:r>
            <w:r w:rsidRPr="00CE44A5">
              <w:rPr>
                <w:rFonts w:eastAsia="MS Mincho"/>
                <w:sz w:val="16"/>
                <w:szCs w:val="16"/>
              </w:rPr>
              <w:t>na t</w:t>
            </w:r>
            <w:r>
              <w:rPr>
                <w:rFonts w:eastAsia="MS Mincho"/>
                <w:sz w:val="16"/>
                <w:szCs w:val="16"/>
              </w:rPr>
              <w:t>ë</w:t>
            </w:r>
            <w:r w:rsidRPr="00CE44A5">
              <w:rPr>
                <w:rFonts w:eastAsia="MS Mincho"/>
                <w:sz w:val="16"/>
                <w:szCs w:val="16"/>
              </w:rPr>
              <w:t xml:space="preserve"> tjera</w:t>
            </w:r>
          </w:p>
          <w:p w:rsidR="00C71442" w:rsidRPr="00CE44A5" w:rsidRDefault="00C71442" w:rsidP="00C71442">
            <w:pPr>
              <w:pStyle w:val="Tabele"/>
              <w:jc w:val="center"/>
              <w:rPr>
                <w:rFonts w:eastAsia="MS Mincho"/>
                <w:sz w:val="16"/>
                <w:szCs w:val="16"/>
              </w:rPr>
            </w:pPr>
            <w:r w:rsidRPr="00CE44A5">
              <w:rPr>
                <w:rFonts w:eastAsia="MS Mincho"/>
                <w:sz w:val="16"/>
                <w:szCs w:val="16"/>
              </w:rPr>
              <w:t>(</w:t>
            </w:r>
            <w:r>
              <w:rPr>
                <w:rFonts w:eastAsia="MS Mincho"/>
                <w:sz w:val="16"/>
                <w:szCs w:val="16"/>
              </w:rPr>
              <w:t>s</w:t>
            </w:r>
            <w:r w:rsidRPr="00CE44A5">
              <w:rPr>
                <w:rFonts w:eastAsia="MS Mincho"/>
                <w:sz w:val="16"/>
                <w:szCs w:val="16"/>
              </w:rPr>
              <w:t>h</w:t>
            </w:r>
            <w:r>
              <w:rPr>
                <w:rFonts w:eastAsia="MS Mincho"/>
                <w:sz w:val="16"/>
                <w:szCs w:val="16"/>
              </w:rPr>
              <w:t>ë</w:t>
            </w:r>
            <w:r w:rsidRPr="00CE44A5">
              <w:rPr>
                <w:rFonts w:eastAsia="MS Mincho"/>
                <w:sz w:val="16"/>
                <w:szCs w:val="16"/>
              </w:rPr>
              <w:t>nime t</w:t>
            </w:r>
            <w:r>
              <w:rPr>
                <w:rFonts w:eastAsia="MS Mincho"/>
                <w:sz w:val="16"/>
                <w:szCs w:val="16"/>
              </w:rPr>
              <w:t>ë</w:t>
            </w:r>
            <w:r w:rsidRPr="00CE44A5">
              <w:rPr>
                <w:rFonts w:eastAsia="MS Mincho"/>
                <w:sz w:val="16"/>
                <w:szCs w:val="16"/>
              </w:rPr>
              <w:t xml:space="preserve"> veçanta)</w:t>
            </w:r>
          </w:p>
          <w:p w:rsidR="00C71442" w:rsidRPr="00CE44A5" w:rsidRDefault="00C71442" w:rsidP="00C71442">
            <w:pPr>
              <w:pStyle w:val="Tabele"/>
              <w:jc w:val="center"/>
              <w:rPr>
                <w:rFonts w:eastAsia="MS Mincho"/>
                <w:sz w:val="16"/>
                <w:szCs w:val="16"/>
              </w:rPr>
            </w:pPr>
          </w:p>
          <w:p w:rsidR="00C71442" w:rsidRPr="00CE44A5" w:rsidRDefault="00C71442" w:rsidP="00C71442">
            <w:pPr>
              <w:pStyle w:val="Tabele"/>
              <w:jc w:val="center"/>
              <w:rPr>
                <w:rFonts w:eastAsia="MS Mincho"/>
                <w:sz w:val="16"/>
                <w:szCs w:val="16"/>
              </w:rPr>
            </w:pPr>
          </w:p>
        </w:tc>
      </w:tr>
      <w:tr w:rsidR="00C71442" w:rsidRPr="00CE44A5">
        <w:trPr>
          <w:trHeight w:val="168"/>
        </w:trPr>
        <w:tc>
          <w:tcPr>
            <w:tcW w:w="2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w:t>
            </w:r>
          </w:p>
        </w:tc>
        <w:tc>
          <w:tcPr>
            <w:tcW w:w="317" w:type="pct"/>
            <w:tcBorders>
              <w:top w:val="single" w:sz="4" w:space="0" w:color="auto"/>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2</w:t>
            </w:r>
          </w:p>
        </w:tc>
        <w:tc>
          <w:tcPr>
            <w:tcW w:w="1096" w:type="pct"/>
            <w:tcBorders>
              <w:top w:val="single" w:sz="4" w:space="0" w:color="auto"/>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3</w:t>
            </w:r>
          </w:p>
        </w:tc>
        <w:tc>
          <w:tcPr>
            <w:tcW w:w="586" w:type="pct"/>
            <w:tcBorders>
              <w:top w:val="single" w:sz="4" w:space="0" w:color="auto"/>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4</w:t>
            </w:r>
          </w:p>
        </w:tc>
        <w:tc>
          <w:tcPr>
            <w:tcW w:w="241" w:type="pct"/>
            <w:tcBorders>
              <w:top w:val="single" w:sz="4" w:space="0" w:color="auto"/>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5</w:t>
            </w:r>
          </w:p>
        </w:tc>
        <w:tc>
          <w:tcPr>
            <w:tcW w:w="390" w:type="pct"/>
            <w:tcBorders>
              <w:top w:val="single" w:sz="4" w:space="0" w:color="auto"/>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6</w:t>
            </w:r>
          </w:p>
        </w:tc>
        <w:tc>
          <w:tcPr>
            <w:tcW w:w="290" w:type="pct"/>
            <w:tcBorders>
              <w:top w:val="single" w:sz="4" w:space="0" w:color="auto"/>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7</w:t>
            </w:r>
          </w:p>
        </w:tc>
        <w:tc>
          <w:tcPr>
            <w:tcW w:w="486" w:type="pct"/>
            <w:tcBorders>
              <w:top w:val="single" w:sz="4" w:space="0" w:color="auto"/>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8</w:t>
            </w:r>
          </w:p>
        </w:tc>
        <w:tc>
          <w:tcPr>
            <w:tcW w:w="431" w:type="pct"/>
            <w:tcBorders>
              <w:top w:val="single" w:sz="4" w:space="0" w:color="auto"/>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9</w:t>
            </w:r>
          </w:p>
        </w:tc>
        <w:tc>
          <w:tcPr>
            <w:tcW w:w="455" w:type="pct"/>
            <w:tcBorders>
              <w:top w:val="single" w:sz="4" w:space="0" w:color="auto"/>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10</w:t>
            </w:r>
          </w:p>
        </w:tc>
        <w:tc>
          <w:tcPr>
            <w:tcW w:w="507" w:type="pct"/>
            <w:tcBorders>
              <w:top w:val="single" w:sz="4" w:space="0" w:color="auto"/>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11</w:t>
            </w:r>
          </w:p>
        </w:tc>
      </w:tr>
      <w:tr w:rsidR="00C71442" w:rsidRPr="00CE44A5">
        <w:trPr>
          <w:trHeight w:val="109"/>
        </w:trPr>
        <w:tc>
          <w:tcPr>
            <w:tcW w:w="200" w:type="pct"/>
            <w:tcBorders>
              <w:top w:val="nil"/>
              <w:left w:val="single" w:sz="4" w:space="0" w:color="auto"/>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w:t>
            </w:r>
          </w:p>
        </w:tc>
        <w:tc>
          <w:tcPr>
            <w:tcW w:w="31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786</w:t>
            </w:r>
          </w:p>
        </w:tc>
        <w:tc>
          <w:tcPr>
            <w:tcW w:w="109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Ek.Pyjore Tarabosh</w:t>
            </w:r>
          </w:p>
        </w:tc>
        <w:tc>
          <w:tcPr>
            <w:tcW w:w="5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Zus</w:t>
            </w:r>
          </w:p>
        </w:tc>
        <w:tc>
          <w:tcPr>
            <w:tcW w:w="24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12a</w:t>
            </w:r>
          </w:p>
        </w:tc>
        <w:tc>
          <w:tcPr>
            <w:tcW w:w="3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P.Prodhues</w:t>
            </w:r>
          </w:p>
        </w:tc>
        <w:tc>
          <w:tcPr>
            <w:tcW w:w="2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20.2</w:t>
            </w:r>
          </w:p>
        </w:tc>
        <w:tc>
          <w:tcPr>
            <w:tcW w:w="4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per pr.l.drusore</w:t>
            </w:r>
          </w:p>
        </w:tc>
        <w:tc>
          <w:tcPr>
            <w:tcW w:w="43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MMPAU</w:t>
            </w:r>
          </w:p>
        </w:tc>
        <w:tc>
          <w:tcPr>
            <w:tcW w:w="455"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Bashkia</w:t>
            </w:r>
          </w:p>
        </w:tc>
        <w:tc>
          <w:tcPr>
            <w:tcW w:w="50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Ne Pronesi</w:t>
            </w:r>
          </w:p>
        </w:tc>
      </w:tr>
      <w:tr w:rsidR="00C71442" w:rsidRPr="00CE44A5">
        <w:trPr>
          <w:trHeight w:val="133"/>
        </w:trPr>
        <w:tc>
          <w:tcPr>
            <w:tcW w:w="200" w:type="pct"/>
            <w:tcBorders>
              <w:top w:val="nil"/>
              <w:left w:val="single" w:sz="4" w:space="0" w:color="auto"/>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2</w:t>
            </w:r>
          </w:p>
        </w:tc>
        <w:tc>
          <w:tcPr>
            <w:tcW w:w="31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787</w:t>
            </w:r>
          </w:p>
        </w:tc>
        <w:tc>
          <w:tcPr>
            <w:tcW w:w="109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Zus,Fab.Çimentos</w:t>
            </w:r>
          </w:p>
        </w:tc>
        <w:tc>
          <w:tcPr>
            <w:tcW w:w="24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12b</w:t>
            </w:r>
          </w:p>
        </w:tc>
        <w:tc>
          <w:tcPr>
            <w:tcW w:w="3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P.Prodhues</w:t>
            </w:r>
          </w:p>
        </w:tc>
        <w:tc>
          <w:tcPr>
            <w:tcW w:w="2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2.5</w:t>
            </w:r>
          </w:p>
        </w:tc>
        <w:tc>
          <w:tcPr>
            <w:tcW w:w="4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per pr.l.drusore</w:t>
            </w:r>
          </w:p>
        </w:tc>
        <w:tc>
          <w:tcPr>
            <w:tcW w:w="43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55"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0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r>
      <w:tr w:rsidR="00C71442" w:rsidRPr="00CE44A5">
        <w:trPr>
          <w:trHeight w:val="144"/>
        </w:trPr>
        <w:tc>
          <w:tcPr>
            <w:tcW w:w="200" w:type="pct"/>
            <w:tcBorders>
              <w:top w:val="nil"/>
              <w:left w:val="single" w:sz="4" w:space="0" w:color="auto"/>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3</w:t>
            </w:r>
          </w:p>
        </w:tc>
        <w:tc>
          <w:tcPr>
            <w:tcW w:w="31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788</w:t>
            </w:r>
          </w:p>
        </w:tc>
        <w:tc>
          <w:tcPr>
            <w:tcW w:w="109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Zus,Fab.Çimentos</w:t>
            </w:r>
          </w:p>
        </w:tc>
        <w:tc>
          <w:tcPr>
            <w:tcW w:w="24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12c</w:t>
            </w:r>
          </w:p>
        </w:tc>
        <w:tc>
          <w:tcPr>
            <w:tcW w:w="3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P.Prodhues</w:t>
            </w:r>
          </w:p>
        </w:tc>
        <w:tc>
          <w:tcPr>
            <w:tcW w:w="2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2.8</w:t>
            </w:r>
          </w:p>
        </w:tc>
        <w:tc>
          <w:tcPr>
            <w:tcW w:w="4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per pr.l.drusore</w:t>
            </w:r>
          </w:p>
        </w:tc>
        <w:tc>
          <w:tcPr>
            <w:tcW w:w="43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55"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0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r>
      <w:tr w:rsidR="00C71442" w:rsidRPr="00CE44A5">
        <w:trPr>
          <w:trHeight w:val="167"/>
        </w:trPr>
        <w:tc>
          <w:tcPr>
            <w:tcW w:w="200" w:type="pct"/>
            <w:tcBorders>
              <w:top w:val="nil"/>
              <w:left w:val="single" w:sz="4" w:space="0" w:color="auto"/>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4</w:t>
            </w:r>
          </w:p>
        </w:tc>
        <w:tc>
          <w:tcPr>
            <w:tcW w:w="31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789</w:t>
            </w:r>
          </w:p>
        </w:tc>
        <w:tc>
          <w:tcPr>
            <w:tcW w:w="109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Mbi gurore</w:t>
            </w:r>
          </w:p>
        </w:tc>
        <w:tc>
          <w:tcPr>
            <w:tcW w:w="24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13</w:t>
            </w:r>
          </w:p>
        </w:tc>
        <w:tc>
          <w:tcPr>
            <w:tcW w:w="3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P.Prodhues</w:t>
            </w:r>
          </w:p>
        </w:tc>
        <w:tc>
          <w:tcPr>
            <w:tcW w:w="2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11.2</w:t>
            </w:r>
          </w:p>
        </w:tc>
        <w:tc>
          <w:tcPr>
            <w:tcW w:w="4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per pr.l.drusore</w:t>
            </w:r>
          </w:p>
        </w:tc>
        <w:tc>
          <w:tcPr>
            <w:tcW w:w="43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55"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0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r>
      <w:tr w:rsidR="00C71442" w:rsidRPr="00CE44A5">
        <w:trPr>
          <w:trHeight w:val="192"/>
        </w:trPr>
        <w:tc>
          <w:tcPr>
            <w:tcW w:w="200" w:type="pct"/>
            <w:tcBorders>
              <w:top w:val="nil"/>
              <w:left w:val="single" w:sz="4" w:space="0" w:color="auto"/>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5</w:t>
            </w:r>
          </w:p>
        </w:tc>
        <w:tc>
          <w:tcPr>
            <w:tcW w:w="31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813</w:t>
            </w:r>
          </w:p>
        </w:tc>
        <w:tc>
          <w:tcPr>
            <w:tcW w:w="109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Ograja tarabosh</w:t>
            </w:r>
          </w:p>
        </w:tc>
        <w:tc>
          <w:tcPr>
            <w:tcW w:w="24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28a</w:t>
            </w:r>
          </w:p>
        </w:tc>
        <w:tc>
          <w:tcPr>
            <w:tcW w:w="3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Boshe</w:t>
            </w:r>
          </w:p>
        </w:tc>
        <w:tc>
          <w:tcPr>
            <w:tcW w:w="2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11.5</w:t>
            </w:r>
          </w:p>
        </w:tc>
        <w:tc>
          <w:tcPr>
            <w:tcW w:w="4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3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55"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0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r>
      <w:tr w:rsidR="00C71442" w:rsidRPr="00CE44A5">
        <w:trPr>
          <w:trHeight w:val="201"/>
        </w:trPr>
        <w:tc>
          <w:tcPr>
            <w:tcW w:w="200" w:type="pct"/>
            <w:tcBorders>
              <w:top w:val="nil"/>
              <w:left w:val="single" w:sz="4" w:space="0" w:color="auto"/>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6</w:t>
            </w:r>
          </w:p>
        </w:tc>
        <w:tc>
          <w:tcPr>
            <w:tcW w:w="31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814</w:t>
            </w:r>
          </w:p>
        </w:tc>
        <w:tc>
          <w:tcPr>
            <w:tcW w:w="109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Ograja tarabosh</w:t>
            </w:r>
          </w:p>
        </w:tc>
        <w:tc>
          <w:tcPr>
            <w:tcW w:w="24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28b</w:t>
            </w:r>
          </w:p>
        </w:tc>
        <w:tc>
          <w:tcPr>
            <w:tcW w:w="3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Boshe</w:t>
            </w:r>
          </w:p>
        </w:tc>
        <w:tc>
          <w:tcPr>
            <w:tcW w:w="2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1.0</w:t>
            </w:r>
          </w:p>
        </w:tc>
        <w:tc>
          <w:tcPr>
            <w:tcW w:w="4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3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55"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0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r>
      <w:tr w:rsidR="00C71442" w:rsidRPr="00CE44A5">
        <w:trPr>
          <w:trHeight w:val="225"/>
        </w:trPr>
        <w:tc>
          <w:tcPr>
            <w:tcW w:w="200" w:type="pct"/>
            <w:tcBorders>
              <w:top w:val="nil"/>
              <w:left w:val="single" w:sz="4" w:space="0" w:color="auto"/>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7</w:t>
            </w:r>
          </w:p>
        </w:tc>
        <w:tc>
          <w:tcPr>
            <w:tcW w:w="31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815</w:t>
            </w:r>
          </w:p>
        </w:tc>
        <w:tc>
          <w:tcPr>
            <w:tcW w:w="109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Ograja tarabosh</w:t>
            </w:r>
          </w:p>
        </w:tc>
        <w:tc>
          <w:tcPr>
            <w:tcW w:w="24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28c</w:t>
            </w:r>
          </w:p>
        </w:tc>
        <w:tc>
          <w:tcPr>
            <w:tcW w:w="3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P.Prodhues</w:t>
            </w:r>
          </w:p>
        </w:tc>
        <w:tc>
          <w:tcPr>
            <w:tcW w:w="2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8.0</w:t>
            </w:r>
          </w:p>
        </w:tc>
        <w:tc>
          <w:tcPr>
            <w:tcW w:w="4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per pr.l.drusore</w:t>
            </w:r>
          </w:p>
        </w:tc>
        <w:tc>
          <w:tcPr>
            <w:tcW w:w="43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55"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0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r>
      <w:tr w:rsidR="00C71442" w:rsidRPr="00CE44A5">
        <w:trPr>
          <w:trHeight w:val="250"/>
        </w:trPr>
        <w:tc>
          <w:tcPr>
            <w:tcW w:w="200" w:type="pct"/>
            <w:tcBorders>
              <w:top w:val="nil"/>
              <w:left w:val="single" w:sz="4" w:space="0" w:color="auto"/>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8</w:t>
            </w:r>
          </w:p>
        </w:tc>
        <w:tc>
          <w:tcPr>
            <w:tcW w:w="31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816</w:t>
            </w:r>
          </w:p>
        </w:tc>
        <w:tc>
          <w:tcPr>
            <w:tcW w:w="109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Ograja</w:t>
            </w:r>
          </w:p>
        </w:tc>
        <w:tc>
          <w:tcPr>
            <w:tcW w:w="24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28d</w:t>
            </w:r>
          </w:p>
        </w:tc>
        <w:tc>
          <w:tcPr>
            <w:tcW w:w="3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P.Prodhues</w:t>
            </w:r>
          </w:p>
        </w:tc>
        <w:tc>
          <w:tcPr>
            <w:tcW w:w="2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2.5</w:t>
            </w:r>
          </w:p>
        </w:tc>
        <w:tc>
          <w:tcPr>
            <w:tcW w:w="4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per pr.l.drusore</w:t>
            </w:r>
          </w:p>
        </w:tc>
        <w:tc>
          <w:tcPr>
            <w:tcW w:w="43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55"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0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r>
      <w:tr w:rsidR="00C71442" w:rsidRPr="00CE44A5">
        <w:trPr>
          <w:trHeight w:val="79"/>
        </w:trPr>
        <w:tc>
          <w:tcPr>
            <w:tcW w:w="200" w:type="pct"/>
            <w:tcBorders>
              <w:top w:val="nil"/>
              <w:left w:val="single" w:sz="4" w:space="0" w:color="auto"/>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9</w:t>
            </w:r>
          </w:p>
        </w:tc>
        <w:tc>
          <w:tcPr>
            <w:tcW w:w="31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817</w:t>
            </w:r>
          </w:p>
        </w:tc>
        <w:tc>
          <w:tcPr>
            <w:tcW w:w="109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Prroi Cezmes</w:t>
            </w:r>
          </w:p>
        </w:tc>
        <w:tc>
          <w:tcPr>
            <w:tcW w:w="24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29a</w:t>
            </w:r>
          </w:p>
        </w:tc>
        <w:tc>
          <w:tcPr>
            <w:tcW w:w="3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Boshe</w:t>
            </w:r>
          </w:p>
        </w:tc>
        <w:tc>
          <w:tcPr>
            <w:tcW w:w="2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12.5</w:t>
            </w:r>
          </w:p>
        </w:tc>
        <w:tc>
          <w:tcPr>
            <w:tcW w:w="4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3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55"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0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r>
      <w:tr w:rsidR="00C71442" w:rsidRPr="00CE44A5">
        <w:trPr>
          <w:trHeight w:val="104"/>
        </w:trPr>
        <w:tc>
          <w:tcPr>
            <w:tcW w:w="200" w:type="pct"/>
            <w:tcBorders>
              <w:top w:val="nil"/>
              <w:left w:val="single" w:sz="4" w:space="0" w:color="auto"/>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10</w:t>
            </w:r>
          </w:p>
        </w:tc>
        <w:tc>
          <w:tcPr>
            <w:tcW w:w="31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818</w:t>
            </w:r>
          </w:p>
        </w:tc>
        <w:tc>
          <w:tcPr>
            <w:tcW w:w="109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Ograja</w:t>
            </w:r>
          </w:p>
        </w:tc>
        <w:tc>
          <w:tcPr>
            <w:tcW w:w="24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29b</w:t>
            </w:r>
          </w:p>
        </w:tc>
        <w:tc>
          <w:tcPr>
            <w:tcW w:w="3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Boshe</w:t>
            </w:r>
          </w:p>
        </w:tc>
        <w:tc>
          <w:tcPr>
            <w:tcW w:w="2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4.5</w:t>
            </w:r>
          </w:p>
        </w:tc>
        <w:tc>
          <w:tcPr>
            <w:tcW w:w="4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3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55"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0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r>
      <w:tr w:rsidR="00C71442" w:rsidRPr="00CE44A5">
        <w:trPr>
          <w:trHeight w:val="127"/>
        </w:trPr>
        <w:tc>
          <w:tcPr>
            <w:tcW w:w="200" w:type="pct"/>
            <w:tcBorders>
              <w:top w:val="nil"/>
              <w:left w:val="single" w:sz="4" w:space="0" w:color="auto"/>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11</w:t>
            </w:r>
          </w:p>
        </w:tc>
        <w:tc>
          <w:tcPr>
            <w:tcW w:w="31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819</w:t>
            </w:r>
          </w:p>
        </w:tc>
        <w:tc>
          <w:tcPr>
            <w:tcW w:w="109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Pylli shirokes</w:t>
            </w:r>
          </w:p>
        </w:tc>
        <w:tc>
          <w:tcPr>
            <w:tcW w:w="24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31a</w:t>
            </w:r>
          </w:p>
        </w:tc>
        <w:tc>
          <w:tcPr>
            <w:tcW w:w="3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P.Prodhues</w:t>
            </w:r>
          </w:p>
        </w:tc>
        <w:tc>
          <w:tcPr>
            <w:tcW w:w="2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27.0</w:t>
            </w:r>
          </w:p>
        </w:tc>
        <w:tc>
          <w:tcPr>
            <w:tcW w:w="4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per pr.l.drusore</w:t>
            </w:r>
          </w:p>
        </w:tc>
        <w:tc>
          <w:tcPr>
            <w:tcW w:w="43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55"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0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r>
      <w:tr w:rsidR="00C71442" w:rsidRPr="00CE44A5">
        <w:trPr>
          <w:trHeight w:val="137"/>
        </w:trPr>
        <w:tc>
          <w:tcPr>
            <w:tcW w:w="200" w:type="pct"/>
            <w:tcBorders>
              <w:top w:val="nil"/>
              <w:left w:val="single" w:sz="4" w:space="0" w:color="auto"/>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12</w:t>
            </w:r>
          </w:p>
        </w:tc>
        <w:tc>
          <w:tcPr>
            <w:tcW w:w="31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820</w:t>
            </w:r>
          </w:p>
        </w:tc>
        <w:tc>
          <w:tcPr>
            <w:tcW w:w="109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Ograja tarabosh</w:t>
            </w:r>
          </w:p>
        </w:tc>
        <w:tc>
          <w:tcPr>
            <w:tcW w:w="24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31b</w:t>
            </w:r>
          </w:p>
        </w:tc>
        <w:tc>
          <w:tcPr>
            <w:tcW w:w="3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Boshe</w:t>
            </w:r>
          </w:p>
        </w:tc>
        <w:tc>
          <w:tcPr>
            <w:tcW w:w="2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18.5</w:t>
            </w:r>
          </w:p>
        </w:tc>
        <w:tc>
          <w:tcPr>
            <w:tcW w:w="4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3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55"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0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r>
      <w:tr w:rsidR="00C71442" w:rsidRPr="00CE44A5">
        <w:trPr>
          <w:trHeight w:val="162"/>
        </w:trPr>
        <w:tc>
          <w:tcPr>
            <w:tcW w:w="200" w:type="pct"/>
            <w:tcBorders>
              <w:top w:val="nil"/>
              <w:left w:val="single" w:sz="4" w:space="0" w:color="auto"/>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13</w:t>
            </w:r>
          </w:p>
        </w:tc>
        <w:tc>
          <w:tcPr>
            <w:tcW w:w="31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821</w:t>
            </w:r>
          </w:p>
        </w:tc>
        <w:tc>
          <w:tcPr>
            <w:tcW w:w="109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Ograja tarabosh</w:t>
            </w:r>
          </w:p>
        </w:tc>
        <w:tc>
          <w:tcPr>
            <w:tcW w:w="24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33</w:t>
            </w:r>
          </w:p>
        </w:tc>
        <w:tc>
          <w:tcPr>
            <w:tcW w:w="3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Boshe</w:t>
            </w:r>
          </w:p>
        </w:tc>
        <w:tc>
          <w:tcPr>
            <w:tcW w:w="2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11.0</w:t>
            </w:r>
          </w:p>
        </w:tc>
        <w:tc>
          <w:tcPr>
            <w:tcW w:w="4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3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55"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0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r>
      <w:tr w:rsidR="00C71442" w:rsidRPr="00CE44A5">
        <w:trPr>
          <w:trHeight w:val="185"/>
        </w:trPr>
        <w:tc>
          <w:tcPr>
            <w:tcW w:w="200" w:type="pct"/>
            <w:tcBorders>
              <w:top w:val="nil"/>
              <w:left w:val="single" w:sz="4" w:space="0" w:color="auto"/>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14</w:t>
            </w:r>
          </w:p>
        </w:tc>
        <w:tc>
          <w:tcPr>
            <w:tcW w:w="31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822</w:t>
            </w:r>
          </w:p>
        </w:tc>
        <w:tc>
          <w:tcPr>
            <w:tcW w:w="109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Ograja tarabosh</w:t>
            </w:r>
          </w:p>
        </w:tc>
        <w:tc>
          <w:tcPr>
            <w:tcW w:w="24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34</w:t>
            </w:r>
          </w:p>
        </w:tc>
        <w:tc>
          <w:tcPr>
            <w:tcW w:w="3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Boshe</w:t>
            </w:r>
          </w:p>
        </w:tc>
        <w:tc>
          <w:tcPr>
            <w:tcW w:w="2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87.0</w:t>
            </w:r>
          </w:p>
        </w:tc>
        <w:tc>
          <w:tcPr>
            <w:tcW w:w="4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3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55"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0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r>
      <w:tr w:rsidR="00C71442" w:rsidRPr="00CE44A5">
        <w:trPr>
          <w:trHeight w:val="196"/>
        </w:trPr>
        <w:tc>
          <w:tcPr>
            <w:tcW w:w="200" w:type="pct"/>
            <w:tcBorders>
              <w:top w:val="nil"/>
              <w:left w:val="single" w:sz="4" w:space="0" w:color="auto"/>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15</w:t>
            </w:r>
          </w:p>
        </w:tc>
        <w:tc>
          <w:tcPr>
            <w:tcW w:w="31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823</w:t>
            </w:r>
          </w:p>
        </w:tc>
        <w:tc>
          <w:tcPr>
            <w:tcW w:w="109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Ek.Dajc-Velipoje</w:t>
            </w:r>
          </w:p>
        </w:tc>
        <w:tc>
          <w:tcPr>
            <w:tcW w:w="5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Ura Bunes</w:t>
            </w:r>
          </w:p>
        </w:tc>
        <w:tc>
          <w:tcPr>
            <w:tcW w:w="24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64</w:t>
            </w:r>
          </w:p>
        </w:tc>
        <w:tc>
          <w:tcPr>
            <w:tcW w:w="3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Boshe</w:t>
            </w:r>
          </w:p>
        </w:tc>
        <w:tc>
          <w:tcPr>
            <w:tcW w:w="2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2.0</w:t>
            </w:r>
          </w:p>
        </w:tc>
        <w:tc>
          <w:tcPr>
            <w:tcW w:w="4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3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55"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0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r>
      <w:tr w:rsidR="00C71442" w:rsidRPr="00CE44A5">
        <w:trPr>
          <w:trHeight w:val="162"/>
        </w:trPr>
        <w:tc>
          <w:tcPr>
            <w:tcW w:w="200" w:type="pct"/>
            <w:tcBorders>
              <w:top w:val="nil"/>
              <w:left w:val="single" w:sz="4" w:space="0" w:color="auto"/>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16</w:t>
            </w:r>
          </w:p>
        </w:tc>
        <w:tc>
          <w:tcPr>
            <w:tcW w:w="31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824</w:t>
            </w:r>
          </w:p>
        </w:tc>
        <w:tc>
          <w:tcPr>
            <w:tcW w:w="109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(Bahcalleku)</w:t>
            </w:r>
          </w:p>
        </w:tc>
        <w:tc>
          <w:tcPr>
            <w:tcW w:w="5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Kampi Bahcallek</w:t>
            </w:r>
          </w:p>
        </w:tc>
        <w:tc>
          <w:tcPr>
            <w:tcW w:w="24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65</w:t>
            </w:r>
          </w:p>
        </w:tc>
        <w:tc>
          <w:tcPr>
            <w:tcW w:w="3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Park</w:t>
            </w:r>
          </w:p>
        </w:tc>
        <w:tc>
          <w:tcPr>
            <w:tcW w:w="2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3.2</w:t>
            </w:r>
          </w:p>
        </w:tc>
        <w:tc>
          <w:tcPr>
            <w:tcW w:w="4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per publikun</w:t>
            </w:r>
          </w:p>
        </w:tc>
        <w:tc>
          <w:tcPr>
            <w:tcW w:w="43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55"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0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r>
      <w:tr w:rsidR="00C71442" w:rsidRPr="00CE44A5">
        <w:trPr>
          <w:trHeight w:val="200"/>
        </w:trPr>
        <w:tc>
          <w:tcPr>
            <w:tcW w:w="200" w:type="pct"/>
            <w:tcBorders>
              <w:top w:val="nil"/>
              <w:left w:val="single" w:sz="4" w:space="0" w:color="auto"/>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17</w:t>
            </w:r>
          </w:p>
        </w:tc>
        <w:tc>
          <w:tcPr>
            <w:tcW w:w="31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825</w:t>
            </w:r>
          </w:p>
        </w:tc>
        <w:tc>
          <w:tcPr>
            <w:tcW w:w="109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Ishulli Bahcallekut</w:t>
            </w:r>
          </w:p>
        </w:tc>
        <w:tc>
          <w:tcPr>
            <w:tcW w:w="24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66</w:t>
            </w:r>
          </w:p>
        </w:tc>
        <w:tc>
          <w:tcPr>
            <w:tcW w:w="3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P.Prodhues</w:t>
            </w:r>
          </w:p>
        </w:tc>
        <w:tc>
          <w:tcPr>
            <w:tcW w:w="2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6.2</w:t>
            </w:r>
          </w:p>
        </w:tc>
        <w:tc>
          <w:tcPr>
            <w:tcW w:w="4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per pr.l.drusore</w:t>
            </w:r>
          </w:p>
        </w:tc>
        <w:tc>
          <w:tcPr>
            <w:tcW w:w="43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55"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0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r>
      <w:tr w:rsidR="00C71442" w:rsidRPr="00CE44A5">
        <w:trPr>
          <w:trHeight w:val="224"/>
        </w:trPr>
        <w:tc>
          <w:tcPr>
            <w:tcW w:w="200" w:type="pct"/>
            <w:tcBorders>
              <w:top w:val="nil"/>
              <w:left w:val="single" w:sz="4" w:space="0" w:color="auto"/>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18</w:t>
            </w:r>
          </w:p>
        </w:tc>
        <w:tc>
          <w:tcPr>
            <w:tcW w:w="31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826</w:t>
            </w:r>
          </w:p>
        </w:tc>
        <w:tc>
          <w:tcPr>
            <w:tcW w:w="109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Rosek-Drisht</w:t>
            </w:r>
          </w:p>
        </w:tc>
        <w:tc>
          <w:tcPr>
            <w:tcW w:w="5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Kodrat e Tepes</w:t>
            </w:r>
          </w:p>
        </w:tc>
        <w:tc>
          <w:tcPr>
            <w:tcW w:w="24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210a</w:t>
            </w:r>
          </w:p>
        </w:tc>
        <w:tc>
          <w:tcPr>
            <w:tcW w:w="3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P.Prodhues</w:t>
            </w:r>
          </w:p>
        </w:tc>
        <w:tc>
          <w:tcPr>
            <w:tcW w:w="2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20.5</w:t>
            </w:r>
          </w:p>
        </w:tc>
        <w:tc>
          <w:tcPr>
            <w:tcW w:w="4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per pr.l.drusore</w:t>
            </w:r>
          </w:p>
        </w:tc>
        <w:tc>
          <w:tcPr>
            <w:tcW w:w="43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55"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0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r>
      <w:tr w:rsidR="00C71442" w:rsidRPr="00CE44A5">
        <w:trPr>
          <w:trHeight w:val="164"/>
        </w:trPr>
        <w:tc>
          <w:tcPr>
            <w:tcW w:w="200" w:type="pct"/>
            <w:tcBorders>
              <w:top w:val="nil"/>
              <w:left w:val="single" w:sz="4" w:space="0" w:color="auto"/>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19</w:t>
            </w:r>
          </w:p>
        </w:tc>
        <w:tc>
          <w:tcPr>
            <w:tcW w:w="31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836</w:t>
            </w:r>
          </w:p>
        </w:tc>
        <w:tc>
          <w:tcPr>
            <w:tcW w:w="109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Ek.Kullosore Tarabosh</w:t>
            </w:r>
          </w:p>
        </w:tc>
        <w:tc>
          <w:tcPr>
            <w:tcW w:w="5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Ograja e Zogaj</w:t>
            </w:r>
          </w:p>
        </w:tc>
        <w:tc>
          <w:tcPr>
            <w:tcW w:w="24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7</w:t>
            </w:r>
          </w:p>
        </w:tc>
        <w:tc>
          <w:tcPr>
            <w:tcW w:w="3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Kullote</w:t>
            </w:r>
          </w:p>
        </w:tc>
        <w:tc>
          <w:tcPr>
            <w:tcW w:w="2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122.0</w:t>
            </w:r>
          </w:p>
        </w:tc>
        <w:tc>
          <w:tcPr>
            <w:tcW w:w="4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Per kullote dim.</w:t>
            </w:r>
          </w:p>
        </w:tc>
        <w:tc>
          <w:tcPr>
            <w:tcW w:w="43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55"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0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r>
      <w:tr w:rsidR="00C71442" w:rsidRPr="00CE44A5">
        <w:trPr>
          <w:trHeight w:val="79"/>
        </w:trPr>
        <w:tc>
          <w:tcPr>
            <w:tcW w:w="200" w:type="pct"/>
            <w:tcBorders>
              <w:top w:val="nil"/>
              <w:left w:val="single" w:sz="4" w:space="0" w:color="auto"/>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20</w:t>
            </w:r>
          </w:p>
        </w:tc>
        <w:tc>
          <w:tcPr>
            <w:tcW w:w="31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837</w:t>
            </w:r>
          </w:p>
        </w:tc>
        <w:tc>
          <w:tcPr>
            <w:tcW w:w="109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Ograja e Zogaj</w:t>
            </w:r>
          </w:p>
        </w:tc>
        <w:tc>
          <w:tcPr>
            <w:tcW w:w="24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8</w:t>
            </w:r>
          </w:p>
        </w:tc>
        <w:tc>
          <w:tcPr>
            <w:tcW w:w="3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Kullote</w:t>
            </w:r>
          </w:p>
        </w:tc>
        <w:tc>
          <w:tcPr>
            <w:tcW w:w="2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154.0</w:t>
            </w:r>
          </w:p>
        </w:tc>
        <w:tc>
          <w:tcPr>
            <w:tcW w:w="4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Per kullote dim.</w:t>
            </w:r>
          </w:p>
        </w:tc>
        <w:tc>
          <w:tcPr>
            <w:tcW w:w="43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55"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0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r>
      <w:tr w:rsidR="00C71442" w:rsidRPr="00CE44A5">
        <w:trPr>
          <w:trHeight w:val="242"/>
        </w:trPr>
        <w:tc>
          <w:tcPr>
            <w:tcW w:w="200" w:type="pct"/>
            <w:tcBorders>
              <w:top w:val="nil"/>
              <w:left w:val="single" w:sz="4" w:space="0" w:color="auto"/>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21</w:t>
            </w:r>
          </w:p>
        </w:tc>
        <w:tc>
          <w:tcPr>
            <w:tcW w:w="31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838</w:t>
            </w:r>
          </w:p>
        </w:tc>
        <w:tc>
          <w:tcPr>
            <w:tcW w:w="109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Vathet e Shirokes</w:t>
            </w:r>
          </w:p>
        </w:tc>
        <w:tc>
          <w:tcPr>
            <w:tcW w:w="24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9</w:t>
            </w:r>
          </w:p>
        </w:tc>
        <w:tc>
          <w:tcPr>
            <w:tcW w:w="3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Kullote</w:t>
            </w:r>
          </w:p>
        </w:tc>
        <w:tc>
          <w:tcPr>
            <w:tcW w:w="2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147.0</w:t>
            </w:r>
          </w:p>
        </w:tc>
        <w:tc>
          <w:tcPr>
            <w:tcW w:w="4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Per kullote dim.</w:t>
            </w:r>
          </w:p>
        </w:tc>
        <w:tc>
          <w:tcPr>
            <w:tcW w:w="43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55"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0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r>
      <w:tr w:rsidR="00C71442" w:rsidRPr="00CE44A5">
        <w:trPr>
          <w:trHeight w:val="72"/>
        </w:trPr>
        <w:tc>
          <w:tcPr>
            <w:tcW w:w="200" w:type="pct"/>
            <w:tcBorders>
              <w:top w:val="nil"/>
              <w:left w:val="single" w:sz="4" w:space="0" w:color="auto"/>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22</w:t>
            </w:r>
          </w:p>
        </w:tc>
        <w:tc>
          <w:tcPr>
            <w:tcW w:w="31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839</w:t>
            </w:r>
          </w:p>
        </w:tc>
        <w:tc>
          <w:tcPr>
            <w:tcW w:w="109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E.K.Fusha Bunes</w:t>
            </w:r>
          </w:p>
        </w:tc>
        <w:tc>
          <w:tcPr>
            <w:tcW w:w="5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Liv.Fushes Bunes</w:t>
            </w:r>
          </w:p>
        </w:tc>
        <w:tc>
          <w:tcPr>
            <w:tcW w:w="24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w:t>
            </w:r>
          </w:p>
        </w:tc>
        <w:tc>
          <w:tcPr>
            <w:tcW w:w="3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Kullote</w:t>
            </w:r>
          </w:p>
        </w:tc>
        <w:tc>
          <w:tcPr>
            <w:tcW w:w="290"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140.0</w:t>
            </w:r>
          </w:p>
        </w:tc>
        <w:tc>
          <w:tcPr>
            <w:tcW w:w="486"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Per ushim bleg.</w:t>
            </w:r>
          </w:p>
        </w:tc>
        <w:tc>
          <w:tcPr>
            <w:tcW w:w="431"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455"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c>
          <w:tcPr>
            <w:tcW w:w="507" w:type="pct"/>
            <w:tcBorders>
              <w:top w:val="nil"/>
              <w:left w:val="nil"/>
              <w:bottom w:val="single" w:sz="4" w:space="0" w:color="auto"/>
              <w:right w:val="single" w:sz="4" w:space="0" w:color="auto"/>
            </w:tcBorders>
            <w:shd w:val="clear" w:color="auto" w:fill="auto"/>
            <w:noWrap/>
            <w:vAlign w:val="bottom"/>
          </w:tcPr>
          <w:p w:rsidR="00C71442" w:rsidRPr="00CE44A5" w:rsidRDefault="00C71442" w:rsidP="00C71442">
            <w:pPr>
              <w:pStyle w:val="Tabele"/>
              <w:rPr>
                <w:rFonts w:eastAsia="MS Mincho"/>
                <w:sz w:val="16"/>
                <w:szCs w:val="16"/>
              </w:rPr>
            </w:pPr>
            <w:r w:rsidRPr="00CE44A5">
              <w:rPr>
                <w:rFonts w:eastAsia="MS Mincho"/>
                <w:sz w:val="16"/>
                <w:szCs w:val="16"/>
              </w:rPr>
              <w:t>"</w:t>
            </w:r>
          </w:p>
        </w:tc>
      </w:tr>
    </w:tbl>
    <w:p w:rsidR="00C71442" w:rsidRDefault="00C71442" w:rsidP="00C71442">
      <w:pPr>
        <w:pStyle w:val="Paragrafi"/>
        <w:sectPr w:rsidR="00C71442" w:rsidSect="00C71442">
          <w:pgSz w:w="16840" w:h="11907" w:orient="landscape" w:code="9"/>
          <w:pgMar w:top="1418" w:right="1418" w:bottom="1418" w:left="1418" w:header="720" w:footer="720" w:gutter="0"/>
          <w:cols w:space="720"/>
          <w:docGrid w:linePitch="360"/>
        </w:sectPr>
      </w:pPr>
    </w:p>
    <w:tbl>
      <w:tblPr>
        <w:tblW w:w="8512" w:type="dxa"/>
        <w:tblInd w:w="108" w:type="dxa"/>
        <w:tblLook w:val="0000" w:firstRow="0" w:lastRow="0" w:firstColumn="0" w:lastColumn="0" w:noHBand="0" w:noVBand="0"/>
      </w:tblPr>
      <w:tblGrid>
        <w:gridCol w:w="3420"/>
        <w:gridCol w:w="2656"/>
        <w:gridCol w:w="2436"/>
      </w:tblGrid>
      <w:tr w:rsidR="00C71442">
        <w:trPr>
          <w:trHeight w:val="255"/>
        </w:trPr>
        <w:tc>
          <w:tcPr>
            <w:tcW w:w="8512" w:type="dxa"/>
            <w:gridSpan w:val="3"/>
            <w:tcBorders>
              <w:top w:val="nil"/>
              <w:left w:val="nil"/>
              <w:bottom w:val="nil"/>
              <w:right w:val="nil"/>
            </w:tcBorders>
            <w:shd w:val="clear" w:color="auto" w:fill="auto"/>
            <w:noWrap/>
            <w:vAlign w:val="bottom"/>
          </w:tcPr>
          <w:p w:rsidR="00C71442" w:rsidRDefault="00C71442" w:rsidP="00C71442">
            <w:pPr>
              <w:pStyle w:val="Tabele"/>
            </w:pPr>
            <w:r>
              <w:lastRenderedPageBreak/>
              <w:t>Njësia e qeverisjes vendore: bashkia Shkodër                                              Lidhja nr.1</w:t>
            </w:r>
          </w:p>
        </w:tc>
      </w:tr>
      <w:tr w:rsidR="00C71442">
        <w:trPr>
          <w:trHeight w:val="255"/>
        </w:trPr>
        <w:tc>
          <w:tcPr>
            <w:tcW w:w="3420" w:type="dxa"/>
            <w:tcBorders>
              <w:top w:val="nil"/>
              <w:left w:val="nil"/>
              <w:bottom w:val="nil"/>
              <w:right w:val="nil"/>
            </w:tcBorders>
            <w:shd w:val="clear" w:color="auto" w:fill="auto"/>
            <w:noWrap/>
            <w:vAlign w:val="bottom"/>
          </w:tcPr>
          <w:p w:rsidR="00C71442" w:rsidRDefault="00C71442" w:rsidP="00C71442">
            <w:pPr>
              <w:pStyle w:val="Tabele"/>
            </w:pPr>
          </w:p>
        </w:tc>
        <w:tc>
          <w:tcPr>
            <w:tcW w:w="2656" w:type="dxa"/>
            <w:tcBorders>
              <w:top w:val="nil"/>
              <w:left w:val="nil"/>
              <w:bottom w:val="nil"/>
              <w:right w:val="nil"/>
            </w:tcBorders>
            <w:shd w:val="clear" w:color="auto" w:fill="auto"/>
            <w:noWrap/>
            <w:vAlign w:val="bottom"/>
          </w:tcPr>
          <w:p w:rsidR="00C71442" w:rsidRDefault="00C71442" w:rsidP="00C71442">
            <w:pPr>
              <w:pStyle w:val="Tabele"/>
            </w:pPr>
          </w:p>
        </w:tc>
        <w:tc>
          <w:tcPr>
            <w:tcW w:w="2436" w:type="dxa"/>
            <w:tcBorders>
              <w:top w:val="nil"/>
              <w:left w:val="nil"/>
              <w:bottom w:val="nil"/>
              <w:right w:val="nil"/>
            </w:tcBorders>
            <w:shd w:val="clear" w:color="auto" w:fill="auto"/>
            <w:noWrap/>
            <w:vAlign w:val="bottom"/>
          </w:tcPr>
          <w:p w:rsidR="00C71442" w:rsidRDefault="00C71442" w:rsidP="00C71442">
            <w:pPr>
              <w:pStyle w:val="Tabele"/>
            </w:pPr>
          </w:p>
        </w:tc>
      </w:tr>
      <w:tr w:rsidR="00C71442">
        <w:trPr>
          <w:trHeight w:val="537"/>
        </w:trPr>
        <w:tc>
          <w:tcPr>
            <w:tcW w:w="34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71442" w:rsidRPr="0030636C" w:rsidRDefault="00C71442" w:rsidP="00C71442">
            <w:pPr>
              <w:pStyle w:val="Tabele"/>
              <w:jc w:val="center"/>
              <w:rPr>
                <w:b/>
              </w:rPr>
            </w:pPr>
            <w:r w:rsidRPr="0030636C">
              <w:rPr>
                <w:b/>
              </w:rPr>
              <w:t>Numrat rendore të pronave në</w:t>
            </w:r>
          </w:p>
          <w:p w:rsidR="00C71442" w:rsidRPr="0030636C" w:rsidRDefault="00C71442" w:rsidP="00C71442">
            <w:pPr>
              <w:pStyle w:val="Tabele"/>
              <w:jc w:val="center"/>
              <w:rPr>
                <w:b/>
              </w:rPr>
            </w:pPr>
            <w:r>
              <w:rPr>
                <w:b/>
              </w:rPr>
              <w:t>l</w:t>
            </w:r>
            <w:r w:rsidRPr="0030636C">
              <w:rPr>
                <w:b/>
              </w:rPr>
              <w:t>istën e inventarit</w:t>
            </w:r>
          </w:p>
        </w:tc>
        <w:tc>
          <w:tcPr>
            <w:tcW w:w="2656" w:type="dxa"/>
            <w:tcBorders>
              <w:top w:val="single" w:sz="4" w:space="0" w:color="auto"/>
              <w:left w:val="single" w:sz="4" w:space="0" w:color="auto"/>
              <w:bottom w:val="single" w:sz="4" w:space="0" w:color="000000"/>
              <w:right w:val="single" w:sz="4" w:space="0" w:color="auto"/>
            </w:tcBorders>
            <w:shd w:val="clear" w:color="auto" w:fill="auto"/>
            <w:vAlign w:val="bottom"/>
          </w:tcPr>
          <w:p w:rsidR="00C71442" w:rsidRPr="004B3CBE" w:rsidRDefault="00C71442" w:rsidP="00C71442">
            <w:pPr>
              <w:pStyle w:val="Tabele"/>
              <w:jc w:val="center"/>
              <w:rPr>
                <w:b/>
                <w:lang w:val="de-DE"/>
              </w:rPr>
            </w:pPr>
            <w:r w:rsidRPr="004B3CBE">
              <w:rPr>
                <w:b/>
                <w:lang w:val="de-DE"/>
              </w:rPr>
              <w:t>Fusha e përdorimit të pronës</w:t>
            </w:r>
          </w:p>
        </w:tc>
        <w:tc>
          <w:tcPr>
            <w:tcW w:w="2436" w:type="dxa"/>
            <w:tcBorders>
              <w:top w:val="single" w:sz="4" w:space="0" w:color="auto"/>
              <w:left w:val="nil"/>
              <w:bottom w:val="single" w:sz="4" w:space="0" w:color="auto"/>
              <w:right w:val="single" w:sz="4" w:space="0" w:color="auto"/>
            </w:tcBorders>
            <w:shd w:val="clear" w:color="auto" w:fill="auto"/>
            <w:noWrap/>
            <w:vAlign w:val="bottom"/>
          </w:tcPr>
          <w:p w:rsidR="00C71442" w:rsidRPr="0030636C" w:rsidRDefault="00C71442" w:rsidP="00C71442">
            <w:pPr>
              <w:pStyle w:val="Tabele"/>
              <w:jc w:val="center"/>
              <w:rPr>
                <w:b/>
              </w:rPr>
            </w:pPr>
            <w:r w:rsidRPr="0030636C">
              <w:rPr>
                <w:b/>
              </w:rPr>
              <w:t>Lloji i transferimit</w:t>
            </w:r>
          </w:p>
          <w:p w:rsidR="00C71442" w:rsidRPr="0030636C" w:rsidRDefault="00C71442" w:rsidP="00C71442">
            <w:pPr>
              <w:pStyle w:val="Tabele"/>
              <w:jc w:val="center"/>
              <w:rPr>
                <w:b/>
              </w:rPr>
            </w:pPr>
          </w:p>
        </w:tc>
      </w:tr>
      <w:tr w:rsidR="00C71442">
        <w:trPr>
          <w:trHeight w:val="196"/>
        </w:trPr>
        <w:tc>
          <w:tcPr>
            <w:tcW w:w="3420" w:type="dxa"/>
            <w:tcBorders>
              <w:top w:val="nil"/>
              <w:left w:val="single" w:sz="4" w:space="0" w:color="auto"/>
              <w:bottom w:val="single" w:sz="4" w:space="0" w:color="auto"/>
              <w:right w:val="single" w:sz="4" w:space="0" w:color="auto"/>
            </w:tcBorders>
            <w:shd w:val="clear" w:color="auto" w:fill="auto"/>
            <w:noWrap/>
            <w:vAlign w:val="bottom"/>
          </w:tcPr>
          <w:p w:rsidR="00C71442" w:rsidRDefault="00C71442" w:rsidP="00C71442">
            <w:pPr>
              <w:pStyle w:val="Tabele"/>
              <w:jc w:val="center"/>
            </w:pPr>
            <w:r>
              <w:t>1</w:t>
            </w:r>
          </w:p>
        </w:tc>
        <w:tc>
          <w:tcPr>
            <w:tcW w:w="2656" w:type="dxa"/>
            <w:tcBorders>
              <w:top w:val="nil"/>
              <w:left w:val="nil"/>
              <w:bottom w:val="single" w:sz="4" w:space="0" w:color="auto"/>
              <w:right w:val="single" w:sz="4" w:space="0" w:color="auto"/>
            </w:tcBorders>
            <w:shd w:val="clear" w:color="auto" w:fill="auto"/>
            <w:noWrap/>
            <w:vAlign w:val="bottom"/>
          </w:tcPr>
          <w:p w:rsidR="00C71442" w:rsidRDefault="00C71442" w:rsidP="00C71442">
            <w:pPr>
              <w:pStyle w:val="Tabele"/>
              <w:jc w:val="center"/>
            </w:pPr>
            <w:r>
              <w:t>2</w:t>
            </w:r>
          </w:p>
        </w:tc>
        <w:tc>
          <w:tcPr>
            <w:tcW w:w="2436" w:type="dxa"/>
            <w:tcBorders>
              <w:top w:val="nil"/>
              <w:left w:val="nil"/>
              <w:bottom w:val="single" w:sz="4" w:space="0" w:color="auto"/>
              <w:right w:val="single" w:sz="4" w:space="0" w:color="auto"/>
            </w:tcBorders>
            <w:shd w:val="clear" w:color="auto" w:fill="auto"/>
            <w:noWrap/>
            <w:vAlign w:val="bottom"/>
          </w:tcPr>
          <w:p w:rsidR="00C71442" w:rsidRDefault="00C71442" w:rsidP="00C71442">
            <w:pPr>
              <w:pStyle w:val="Tabele"/>
              <w:jc w:val="center"/>
            </w:pPr>
            <w:r>
              <w:t>3</w:t>
            </w:r>
          </w:p>
        </w:tc>
      </w:tr>
      <w:tr w:rsidR="00C71442">
        <w:trPr>
          <w:trHeight w:val="289"/>
        </w:trPr>
        <w:tc>
          <w:tcPr>
            <w:tcW w:w="3420" w:type="dxa"/>
            <w:tcBorders>
              <w:top w:val="nil"/>
              <w:left w:val="single" w:sz="4" w:space="0" w:color="auto"/>
              <w:bottom w:val="single" w:sz="4" w:space="0" w:color="auto"/>
              <w:right w:val="single" w:sz="4" w:space="0" w:color="auto"/>
            </w:tcBorders>
            <w:shd w:val="clear" w:color="auto" w:fill="auto"/>
            <w:noWrap/>
            <w:vAlign w:val="bottom"/>
          </w:tcPr>
          <w:p w:rsidR="00C71442" w:rsidRDefault="00C71442" w:rsidP="00C71442">
            <w:pPr>
              <w:pStyle w:val="Tabele"/>
              <w:jc w:val="center"/>
            </w:pPr>
            <w:r>
              <w:t>786-789</w:t>
            </w:r>
          </w:p>
        </w:tc>
        <w:tc>
          <w:tcPr>
            <w:tcW w:w="2656" w:type="dxa"/>
            <w:tcBorders>
              <w:top w:val="nil"/>
              <w:left w:val="nil"/>
              <w:bottom w:val="single" w:sz="4" w:space="0" w:color="auto"/>
              <w:right w:val="single" w:sz="4" w:space="0" w:color="auto"/>
            </w:tcBorders>
            <w:shd w:val="clear" w:color="auto" w:fill="auto"/>
            <w:noWrap/>
            <w:vAlign w:val="bottom"/>
          </w:tcPr>
          <w:p w:rsidR="00C71442" w:rsidRDefault="00C71442" w:rsidP="00C71442">
            <w:pPr>
              <w:pStyle w:val="Tabele"/>
            </w:pPr>
            <w:r>
              <w:t>Pyll e sipërfaqe të tjera</w:t>
            </w:r>
          </w:p>
        </w:tc>
        <w:tc>
          <w:tcPr>
            <w:tcW w:w="2436" w:type="dxa"/>
            <w:tcBorders>
              <w:top w:val="nil"/>
              <w:left w:val="nil"/>
              <w:bottom w:val="single" w:sz="4" w:space="0" w:color="auto"/>
              <w:right w:val="single" w:sz="4" w:space="0" w:color="auto"/>
            </w:tcBorders>
            <w:shd w:val="clear" w:color="auto" w:fill="auto"/>
            <w:noWrap/>
            <w:vAlign w:val="bottom"/>
          </w:tcPr>
          <w:p w:rsidR="00C71442" w:rsidRDefault="00C71442" w:rsidP="00C71442">
            <w:pPr>
              <w:pStyle w:val="Tabele"/>
            </w:pPr>
            <w:r>
              <w:t>Në pronësi</w:t>
            </w:r>
          </w:p>
        </w:tc>
      </w:tr>
      <w:tr w:rsidR="00C71442">
        <w:trPr>
          <w:trHeight w:val="201"/>
        </w:trPr>
        <w:tc>
          <w:tcPr>
            <w:tcW w:w="3420" w:type="dxa"/>
            <w:tcBorders>
              <w:top w:val="nil"/>
              <w:left w:val="single" w:sz="4" w:space="0" w:color="auto"/>
              <w:bottom w:val="single" w:sz="4" w:space="0" w:color="auto"/>
              <w:right w:val="single" w:sz="4" w:space="0" w:color="auto"/>
            </w:tcBorders>
            <w:shd w:val="clear" w:color="auto" w:fill="auto"/>
            <w:noWrap/>
            <w:vAlign w:val="bottom"/>
          </w:tcPr>
          <w:p w:rsidR="00C71442" w:rsidRDefault="00C71442" w:rsidP="00C71442">
            <w:pPr>
              <w:pStyle w:val="Tabele"/>
              <w:jc w:val="center"/>
            </w:pPr>
            <w:r>
              <w:t>813-826</w:t>
            </w:r>
          </w:p>
        </w:tc>
        <w:tc>
          <w:tcPr>
            <w:tcW w:w="2656" w:type="dxa"/>
            <w:tcBorders>
              <w:top w:val="nil"/>
              <w:left w:val="nil"/>
              <w:bottom w:val="single" w:sz="4" w:space="0" w:color="auto"/>
              <w:right w:val="single" w:sz="4" w:space="0" w:color="auto"/>
            </w:tcBorders>
            <w:shd w:val="clear" w:color="auto" w:fill="auto"/>
            <w:noWrap/>
            <w:vAlign w:val="bottom"/>
          </w:tcPr>
          <w:p w:rsidR="00C71442" w:rsidRDefault="00C71442" w:rsidP="00C71442">
            <w:pPr>
              <w:pStyle w:val="Tabele"/>
            </w:pPr>
            <w:r>
              <w:t>Pyll e sipërfaqe të tjera</w:t>
            </w:r>
          </w:p>
        </w:tc>
        <w:tc>
          <w:tcPr>
            <w:tcW w:w="2436" w:type="dxa"/>
            <w:tcBorders>
              <w:top w:val="nil"/>
              <w:left w:val="nil"/>
              <w:bottom w:val="single" w:sz="4" w:space="0" w:color="auto"/>
              <w:right w:val="single" w:sz="4" w:space="0" w:color="auto"/>
            </w:tcBorders>
            <w:shd w:val="clear" w:color="auto" w:fill="auto"/>
            <w:noWrap/>
            <w:vAlign w:val="bottom"/>
          </w:tcPr>
          <w:p w:rsidR="00C71442" w:rsidRDefault="00C71442" w:rsidP="00C71442">
            <w:pPr>
              <w:pStyle w:val="Tabele"/>
            </w:pPr>
            <w:r>
              <w:t>Në pronësi</w:t>
            </w:r>
          </w:p>
        </w:tc>
      </w:tr>
      <w:tr w:rsidR="00C71442">
        <w:trPr>
          <w:trHeight w:val="101"/>
        </w:trPr>
        <w:tc>
          <w:tcPr>
            <w:tcW w:w="3420" w:type="dxa"/>
            <w:tcBorders>
              <w:top w:val="nil"/>
              <w:left w:val="single" w:sz="4" w:space="0" w:color="auto"/>
              <w:bottom w:val="single" w:sz="4" w:space="0" w:color="auto"/>
              <w:right w:val="single" w:sz="4" w:space="0" w:color="auto"/>
            </w:tcBorders>
            <w:shd w:val="clear" w:color="auto" w:fill="auto"/>
            <w:noWrap/>
            <w:vAlign w:val="bottom"/>
          </w:tcPr>
          <w:p w:rsidR="00C71442" w:rsidRDefault="00C71442" w:rsidP="00C71442">
            <w:pPr>
              <w:pStyle w:val="Tabele"/>
              <w:jc w:val="center"/>
            </w:pPr>
            <w:r>
              <w:t>836-839</w:t>
            </w:r>
          </w:p>
        </w:tc>
        <w:tc>
          <w:tcPr>
            <w:tcW w:w="2656" w:type="dxa"/>
            <w:tcBorders>
              <w:top w:val="nil"/>
              <w:left w:val="nil"/>
              <w:bottom w:val="single" w:sz="4" w:space="0" w:color="auto"/>
              <w:right w:val="single" w:sz="4" w:space="0" w:color="auto"/>
            </w:tcBorders>
            <w:shd w:val="clear" w:color="auto" w:fill="auto"/>
            <w:noWrap/>
            <w:vAlign w:val="bottom"/>
          </w:tcPr>
          <w:p w:rsidR="00C71442" w:rsidRDefault="00C71442" w:rsidP="00C71442">
            <w:pPr>
              <w:pStyle w:val="Tabele"/>
            </w:pPr>
            <w:r>
              <w:t>Pyll e sipërfaqe të tjera</w:t>
            </w:r>
          </w:p>
        </w:tc>
        <w:tc>
          <w:tcPr>
            <w:tcW w:w="2436" w:type="dxa"/>
            <w:tcBorders>
              <w:top w:val="nil"/>
              <w:left w:val="nil"/>
              <w:bottom w:val="single" w:sz="4" w:space="0" w:color="auto"/>
              <w:right w:val="single" w:sz="4" w:space="0" w:color="auto"/>
            </w:tcBorders>
            <w:shd w:val="clear" w:color="auto" w:fill="auto"/>
            <w:noWrap/>
            <w:vAlign w:val="bottom"/>
          </w:tcPr>
          <w:p w:rsidR="00C71442" w:rsidRDefault="00C71442" w:rsidP="00C71442">
            <w:pPr>
              <w:pStyle w:val="Tabele"/>
            </w:pPr>
            <w:r>
              <w:t>Në pronësi</w:t>
            </w:r>
          </w:p>
        </w:tc>
      </w:tr>
      <w:tr w:rsidR="00C71442">
        <w:trPr>
          <w:trHeight w:val="205"/>
        </w:trPr>
        <w:tc>
          <w:tcPr>
            <w:tcW w:w="3420" w:type="dxa"/>
            <w:tcBorders>
              <w:top w:val="nil"/>
              <w:left w:val="single" w:sz="4" w:space="0" w:color="auto"/>
              <w:bottom w:val="single" w:sz="4" w:space="0" w:color="auto"/>
              <w:right w:val="single" w:sz="4" w:space="0" w:color="auto"/>
            </w:tcBorders>
            <w:shd w:val="clear" w:color="auto" w:fill="auto"/>
            <w:noWrap/>
            <w:vAlign w:val="bottom"/>
          </w:tcPr>
          <w:p w:rsidR="00C71442" w:rsidRDefault="00C71442" w:rsidP="00C71442">
            <w:pPr>
              <w:pStyle w:val="Tabele"/>
              <w:jc w:val="center"/>
            </w:pPr>
          </w:p>
        </w:tc>
        <w:tc>
          <w:tcPr>
            <w:tcW w:w="2656" w:type="dxa"/>
            <w:tcBorders>
              <w:top w:val="nil"/>
              <w:left w:val="nil"/>
              <w:bottom w:val="single" w:sz="4" w:space="0" w:color="auto"/>
              <w:right w:val="single" w:sz="4" w:space="0" w:color="auto"/>
            </w:tcBorders>
            <w:shd w:val="clear" w:color="auto" w:fill="auto"/>
            <w:noWrap/>
            <w:vAlign w:val="bottom"/>
          </w:tcPr>
          <w:p w:rsidR="00C71442" w:rsidRDefault="00C71442" w:rsidP="00C71442">
            <w:pPr>
              <w:pStyle w:val="Tabele"/>
              <w:jc w:val="center"/>
            </w:pPr>
          </w:p>
        </w:tc>
        <w:tc>
          <w:tcPr>
            <w:tcW w:w="2436" w:type="dxa"/>
            <w:tcBorders>
              <w:top w:val="nil"/>
              <w:left w:val="nil"/>
              <w:bottom w:val="single" w:sz="4" w:space="0" w:color="auto"/>
              <w:right w:val="single" w:sz="4" w:space="0" w:color="auto"/>
            </w:tcBorders>
            <w:shd w:val="clear" w:color="auto" w:fill="auto"/>
            <w:noWrap/>
            <w:vAlign w:val="bottom"/>
          </w:tcPr>
          <w:p w:rsidR="00C71442" w:rsidRDefault="00C71442" w:rsidP="00C71442">
            <w:pPr>
              <w:pStyle w:val="Tabele"/>
              <w:jc w:val="center"/>
            </w:pPr>
          </w:p>
        </w:tc>
      </w:tr>
      <w:tr w:rsidR="00C71442">
        <w:trPr>
          <w:trHeight w:val="117"/>
        </w:trPr>
        <w:tc>
          <w:tcPr>
            <w:tcW w:w="3420" w:type="dxa"/>
            <w:tcBorders>
              <w:top w:val="nil"/>
              <w:left w:val="single" w:sz="4" w:space="0" w:color="auto"/>
              <w:bottom w:val="single" w:sz="4" w:space="0" w:color="auto"/>
              <w:right w:val="single" w:sz="4" w:space="0" w:color="auto"/>
            </w:tcBorders>
            <w:shd w:val="clear" w:color="auto" w:fill="auto"/>
            <w:noWrap/>
            <w:vAlign w:val="bottom"/>
          </w:tcPr>
          <w:p w:rsidR="00C71442" w:rsidRDefault="00C71442" w:rsidP="00C71442">
            <w:pPr>
              <w:pStyle w:val="Tabele"/>
            </w:pPr>
            <w:r>
              <w:t> </w:t>
            </w:r>
          </w:p>
        </w:tc>
        <w:tc>
          <w:tcPr>
            <w:tcW w:w="2656" w:type="dxa"/>
            <w:tcBorders>
              <w:top w:val="nil"/>
              <w:left w:val="nil"/>
              <w:bottom w:val="single" w:sz="4" w:space="0" w:color="auto"/>
              <w:right w:val="single" w:sz="4" w:space="0" w:color="auto"/>
            </w:tcBorders>
            <w:shd w:val="clear" w:color="auto" w:fill="auto"/>
            <w:noWrap/>
            <w:vAlign w:val="bottom"/>
          </w:tcPr>
          <w:p w:rsidR="00C71442" w:rsidRDefault="00C71442" w:rsidP="00C71442">
            <w:pPr>
              <w:pStyle w:val="Tabele"/>
            </w:pPr>
            <w:r>
              <w:t> </w:t>
            </w:r>
          </w:p>
        </w:tc>
        <w:tc>
          <w:tcPr>
            <w:tcW w:w="2436" w:type="dxa"/>
            <w:tcBorders>
              <w:top w:val="nil"/>
              <w:left w:val="nil"/>
              <w:bottom w:val="single" w:sz="4" w:space="0" w:color="auto"/>
              <w:right w:val="single" w:sz="4" w:space="0" w:color="auto"/>
            </w:tcBorders>
            <w:shd w:val="clear" w:color="auto" w:fill="auto"/>
            <w:noWrap/>
            <w:vAlign w:val="bottom"/>
          </w:tcPr>
          <w:p w:rsidR="00C71442" w:rsidRDefault="00C71442" w:rsidP="00C71442">
            <w:pPr>
              <w:pStyle w:val="Tabele"/>
            </w:pPr>
            <w:r>
              <w:t> </w:t>
            </w:r>
          </w:p>
        </w:tc>
      </w:tr>
    </w:tbl>
    <w:p w:rsidR="00C71442" w:rsidRDefault="00C71442" w:rsidP="00C71442">
      <w:pPr>
        <w:pStyle w:val="Paragrafi"/>
        <w:rPr>
          <w:rFonts w:eastAsia="MS Mincho"/>
          <w:lang w:val="en-GB"/>
        </w:rPr>
      </w:pPr>
    </w:p>
    <w:sectPr w:rsidR="00C7144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032E3">
      <w:r>
        <w:separator/>
      </w:r>
    </w:p>
  </w:endnote>
  <w:endnote w:type="continuationSeparator" w:id="0">
    <w:p w:rsidR="00000000" w:rsidRDefault="00103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032E3">
      <w:r>
        <w:separator/>
      </w:r>
    </w:p>
  </w:footnote>
  <w:footnote w:type="continuationSeparator" w:id="0">
    <w:p w:rsidR="00000000" w:rsidRDefault="001032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71442"/>
    <w:rsid w:val="001032E3"/>
    <w:rsid w:val="00155FB1"/>
    <w:rsid w:val="00C71442"/>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89890EF-2B1C-483C-B7B5-C86C62CA9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442"/>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link w:val="NeniTitullChar"/>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NumriDataChar">
    <w:name w:val="Numri_Data Char"/>
    <w:basedOn w:val="DefaultParagraphFont"/>
    <w:link w:val="NumriData"/>
    <w:rsid w:val="00C71442"/>
    <w:rPr>
      <w:rFonts w:ascii="CG Times" w:eastAsia="MS Mincho" w:hAnsi="CG Times"/>
      <w:b/>
      <w:sz w:val="22"/>
      <w:lang w:val="en-GB" w:eastAsia="en-US" w:bidi="ar-SA"/>
    </w:rPr>
  </w:style>
  <w:style w:type="character" w:customStyle="1" w:styleId="NeniTitullChar">
    <w:name w:val="Neni_Titull Char"/>
    <w:basedOn w:val="DefaultParagraphFont"/>
    <w:link w:val="NeniTitull"/>
    <w:rsid w:val="00C71442"/>
    <w:rPr>
      <w:rFonts w:ascii="CG Times" w:eastAsia="MS Mincho"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2019-03-16T18:57:00Z</dcterms:created>
  <dcterms:modified xsi:type="dcterms:W3CDTF">2019-03-16T18:57:00Z</dcterms:modified>
</cp:coreProperties>
</file>