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1D3" w:rsidRPr="00A001D3" w:rsidRDefault="00A001D3" w:rsidP="00A001D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A001D3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A001D3" w:rsidRPr="00A001D3" w:rsidRDefault="00A001D3" w:rsidP="00A001D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A001D3">
        <w:rPr>
          <w:rFonts w:ascii="CG Times" w:eastAsia="MS Mincho" w:hAnsi="CG Times" w:cs="CG Times"/>
          <w:b/>
          <w:bCs/>
          <w:lang w:val="sq-AL"/>
        </w:rPr>
        <w:t>Nr.627, datë 21.5.2008</w:t>
      </w:r>
    </w:p>
    <w:p w:rsidR="00A001D3" w:rsidRPr="00A001D3" w:rsidRDefault="00A001D3" w:rsidP="00A001D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001D3" w:rsidRPr="00A001D3" w:rsidRDefault="00A001D3" w:rsidP="00A001D3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A001D3">
        <w:rPr>
          <w:rFonts w:ascii="CG Times" w:eastAsia="MS Mincho" w:hAnsi="CG Times" w:cs="CG Times"/>
          <w:b/>
          <w:bCs/>
          <w:caps/>
          <w:lang w:val="sq-AL"/>
        </w:rPr>
        <w:t>Për shkarkim dhe emërim në detyrë</w:t>
      </w:r>
    </w:p>
    <w:p w:rsidR="00A001D3" w:rsidRPr="00A001D3" w:rsidRDefault="00A001D3" w:rsidP="00A001D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001D3" w:rsidRPr="00A001D3" w:rsidRDefault="00A001D3" w:rsidP="00A001D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A001D3">
        <w:rPr>
          <w:rFonts w:ascii="CG Times" w:eastAsia="MS Mincho" w:hAnsi="CG Times" w:cs="CG Times"/>
          <w:color w:val="000000"/>
          <w:lang w:val="sq-AL"/>
        </w:rPr>
        <w:t>Në mbështetje të nenit 100 të Kushtetutës, të ligjit nr.9235, datë 29.7.2004 “Për kthimin dhe kompensimin e pronave”, të ndryshuar, dhe të pikës 6 të vendimit nr.566, datë 23.8.2006 të Këshillit të Ministrave “Për organizimin dhe funksionimin e Agjencisë së Kthimit dhe Kompensimit të Pronave”, me propozimin e Kryeministrit, Këshilli i Ministrave</w:t>
      </w:r>
    </w:p>
    <w:p w:rsidR="00A001D3" w:rsidRPr="00A001D3" w:rsidRDefault="00A001D3" w:rsidP="00A001D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001D3" w:rsidRPr="00A001D3" w:rsidRDefault="00A001D3" w:rsidP="00A001D3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A001D3">
        <w:rPr>
          <w:rFonts w:ascii="CG Times" w:eastAsia="MS Mincho" w:hAnsi="CG Times" w:cs="CG Times"/>
          <w:caps/>
          <w:lang w:val="sq-AL"/>
        </w:rPr>
        <w:t>Vendosi:</w:t>
      </w:r>
    </w:p>
    <w:p w:rsidR="00A001D3" w:rsidRPr="00A001D3" w:rsidRDefault="00A001D3" w:rsidP="00A001D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001D3" w:rsidRPr="00A001D3" w:rsidRDefault="00A001D3" w:rsidP="00A001D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001D3">
        <w:rPr>
          <w:rFonts w:ascii="CG Times" w:eastAsia="MS Mincho" w:hAnsi="CG Times" w:cs="CG Times"/>
          <w:lang w:val="sq-AL"/>
        </w:rPr>
        <w:t>1. Z.Besnik Maho, Drejtor i Përgjithshëm i Agjencisë së Kthimit dhe Kompensimit të Pronave, shkarkohet nga kjo detyrë.</w:t>
      </w:r>
    </w:p>
    <w:p w:rsidR="00A001D3" w:rsidRPr="00A001D3" w:rsidRDefault="00A001D3" w:rsidP="00A001D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001D3">
        <w:rPr>
          <w:rFonts w:ascii="CG Times" w:eastAsia="MS Mincho" w:hAnsi="CG Times" w:cs="CG Times"/>
          <w:lang w:val="sq-AL"/>
        </w:rPr>
        <w:t>2. Z.Tunxh Prel Vatnikaj emërohet Drejtor i Përgjithshëm i Agjencisë së Kthimit dhe Kompensimit të Pronave.</w:t>
      </w:r>
    </w:p>
    <w:p w:rsidR="00A001D3" w:rsidRPr="00A001D3" w:rsidRDefault="00A001D3" w:rsidP="00A001D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001D3">
        <w:rPr>
          <w:rFonts w:ascii="CG Times" w:eastAsia="MS Mincho" w:hAnsi="CG Times" w:cs="CG Times"/>
          <w:lang w:val="sq-AL"/>
        </w:rPr>
        <w:t>Ky vendim hyn në fuqi menjëherë.</w:t>
      </w:r>
    </w:p>
    <w:p w:rsidR="00A001D3" w:rsidRPr="00A001D3" w:rsidRDefault="00A001D3" w:rsidP="00A001D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</w:p>
    <w:p w:rsidR="00A001D3" w:rsidRPr="00A001D3" w:rsidRDefault="00A001D3" w:rsidP="00A001D3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A001D3">
        <w:rPr>
          <w:rFonts w:ascii="CG Times" w:eastAsia="MS Mincho" w:hAnsi="CG Times" w:cs="CG Times"/>
          <w:caps/>
          <w:lang w:val="sq-AL"/>
        </w:rPr>
        <w:t>KRYEMINISTRI</w:t>
      </w:r>
    </w:p>
    <w:p w:rsidR="00A001D3" w:rsidRPr="00A001D3" w:rsidRDefault="00A001D3" w:rsidP="00A001D3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A001D3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B77554" w:rsidRDefault="00C755E9" w:rsidP="00A001D3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7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13666"/>
    <w:rsid w:val="00631957"/>
    <w:rsid w:val="006327C9"/>
    <w:rsid w:val="009E5CC6"/>
    <w:rsid w:val="00A001D3"/>
    <w:rsid w:val="00A1455E"/>
    <w:rsid w:val="00A31D94"/>
    <w:rsid w:val="00B77554"/>
    <w:rsid w:val="00B97B01"/>
    <w:rsid w:val="00C755E9"/>
    <w:rsid w:val="00CF5F57"/>
    <w:rsid w:val="00D659A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2018-12-12T09:07:00Z</cp:lastPrinted>
  <dcterms:created xsi:type="dcterms:W3CDTF">2018-12-12T09:07:00Z</dcterms:created>
  <dcterms:modified xsi:type="dcterms:W3CDTF">2018-12-12T09:07:00Z</dcterms:modified>
</cp:coreProperties>
</file>